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611E82">
      <w:pPr>
        <w:pStyle w:val="4"/>
        <w:spacing w:line="360" w:lineRule="auto"/>
        <w:jc w:val="center"/>
        <w:outlineLvl w:val="0"/>
        <w:rPr>
          <w:rFonts w:hint="default" w:ascii="仿宋" w:hAnsi="仿宋" w:eastAsia="仿宋" w:cs="仿宋"/>
          <w:b/>
          <w:kern w:val="2"/>
          <w:sz w:val="28"/>
          <w:szCs w:val="28"/>
          <w:highlight w:val="none"/>
        </w:rPr>
      </w:pPr>
      <w:r>
        <w:rPr>
          <w:rFonts w:ascii="仿宋" w:hAnsi="仿宋" w:eastAsia="仿宋" w:cs="仿宋"/>
          <w:b/>
          <w:kern w:val="2"/>
          <w:sz w:val="28"/>
          <w:szCs w:val="28"/>
          <w:highlight w:val="none"/>
        </w:rPr>
        <w:t>拟签订采购合同文本</w:t>
      </w:r>
    </w:p>
    <w:p w14:paraId="03D44A68">
      <w:pPr>
        <w:spacing w:line="360" w:lineRule="auto"/>
        <w:jc w:val="center"/>
        <w:rPr>
          <w:rFonts w:ascii="仿宋" w:hAnsi="仿宋" w:eastAsia="仿宋" w:cs="仿宋"/>
          <w:b/>
          <w:sz w:val="20"/>
          <w:szCs w:val="20"/>
          <w:highlight w:val="none"/>
        </w:rPr>
      </w:pPr>
    </w:p>
    <w:p w14:paraId="4B0F1A09">
      <w:pPr>
        <w:spacing w:line="360" w:lineRule="auto"/>
        <w:jc w:val="center"/>
        <w:rPr>
          <w:rFonts w:hint="eastAsia" w:ascii="仿宋" w:hAnsi="仿宋" w:eastAsia="仿宋" w:cs="仿宋"/>
          <w:b/>
          <w:sz w:val="20"/>
          <w:szCs w:val="20"/>
          <w:highlight w:val="none"/>
        </w:rPr>
      </w:pPr>
    </w:p>
    <w:p w14:paraId="72319C05">
      <w:pPr>
        <w:spacing w:line="360" w:lineRule="auto"/>
        <w:jc w:val="center"/>
        <w:rPr>
          <w:rFonts w:hint="eastAsia" w:ascii="仿宋" w:hAnsi="仿宋" w:eastAsia="仿宋" w:cs="仿宋"/>
          <w:b/>
          <w:sz w:val="20"/>
          <w:szCs w:val="20"/>
          <w:highlight w:val="none"/>
        </w:rPr>
      </w:pPr>
    </w:p>
    <w:p w14:paraId="387CF512">
      <w:pPr>
        <w:spacing w:line="360" w:lineRule="auto"/>
        <w:jc w:val="center"/>
        <w:rPr>
          <w:rFonts w:ascii="仿宋" w:hAnsi="仿宋" w:eastAsia="仿宋" w:cs="仿宋"/>
          <w:b/>
          <w:sz w:val="20"/>
          <w:szCs w:val="20"/>
          <w:highlight w:val="none"/>
        </w:rPr>
      </w:pPr>
      <w:r>
        <w:rPr>
          <w:rFonts w:hint="eastAsia" w:ascii="仿宋" w:hAnsi="仿宋" w:eastAsia="仿宋" w:cs="仿宋"/>
          <w:b/>
          <w:sz w:val="20"/>
          <w:szCs w:val="20"/>
          <w:highlight w:val="none"/>
        </w:rPr>
        <w:t>谈话场所及涉案财物保管室升级改造项目</w:t>
      </w:r>
    </w:p>
    <w:p w14:paraId="5938EF7D">
      <w:pPr>
        <w:spacing w:line="360" w:lineRule="auto"/>
        <w:jc w:val="center"/>
        <w:rPr>
          <w:rFonts w:ascii="仿宋" w:hAnsi="仿宋" w:eastAsia="仿宋" w:cs="仿宋"/>
          <w:b/>
          <w:sz w:val="20"/>
          <w:szCs w:val="20"/>
          <w:highlight w:val="none"/>
        </w:rPr>
      </w:pPr>
    </w:p>
    <w:p w14:paraId="0E075C92">
      <w:pPr>
        <w:spacing w:line="360" w:lineRule="auto"/>
        <w:jc w:val="center"/>
        <w:rPr>
          <w:rFonts w:ascii="仿宋" w:hAnsi="仿宋" w:eastAsia="仿宋" w:cs="仿宋"/>
          <w:b/>
          <w:sz w:val="20"/>
          <w:szCs w:val="20"/>
          <w:highlight w:val="none"/>
        </w:rPr>
      </w:pPr>
      <w:r>
        <w:rPr>
          <w:rFonts w:hint="eastAsia" w:ascii="仿宋" w:hAnsi="仿宋" w:eastAsia="仿宋" w:cs="仿宋"/>
          <w:b/>
          <w:sz w:val="20"/>
          <w:szCs w:val="20"/>
          <w:highlight w:val="none"/>
        </w:rPr>
        <w:t>采购合同</w:t>
      </w:r>
    </w:p>
    <w:p w14:paraId="16351B60">
      <w:pPr>
        <w:spacing w:line="360" w:lineRule="auto"/>
        <w:jc w:val="center"/>
        <w:rPr>
          <w:rFonts w:ascii="仿宋" w:hAnsi="仿宋" w:eastAsia="仿宋" w:cs="仿宋"/>
          <w:b/>
          <w:sz w:val="20"/>
          <w:szCs w:val="20"/>
          <w:highlight w:val="none"/>
        </w:rPr>
      </w:pPr>
    </w:p>
    <w:p w14:paraId="4FB297AD">
      <w:pPr>
        <w:spacing w:line="360" w:lineRule="auto"/>
        <w:jc w:val="center"/>
        <w:rPr>
          <w:rFonts w:ascii="仿宋" w:hAnsi="仿宋" w:eastAsia="仿宋" w:cs="仿宋"/>
          <w:b/>
          <w:sz w:val="20"/>
          <w:szCs w:val="20"/>
          <w:highlight w:val="none"/>
        </w:rPr>
      </w:pPr>
    </w:p>
    <w:p w14:paraId="55B972D8">
      <w:pPr>
        <w:spacing w:line="360" w:lineRule="auto"/>
        <w:rPr>
          <w:rFonts w:ascii="仿宋" w:hAnsi="仿宋" w:eastAsia="仿宋" w:cs="仿宋"/>
          <w:b/>
          <w:sz w:val="20"/>
          <w:szCs w:val="20"/>
          <w:highlight w:val="none"/>
        </w:rPr>
      </w:pPr>
    </w:p>
    <w:p w14:paraId="73D10045">
      <w:pPr>
        <w:spacing w:line="360" w:lineRule="auto"/>
        <w:jc w:val="center"/>
        <w:rPr>
          <w:rFonts w:ascii="仿宋" w:hAnsi="仿宋" w:eastAsia="仿宋" w:cs="仿宋"/>
          <w:b/>
          <w:sz w:val="20"/>
          <w:szCs w:val="20"/>
          <w:highlight w:val="none"/>
        </w:rPr>
      </w:pPr>
      <w:r>
        <w:rPr>
          <w:rFonts w:hint="eastAsia" w:ascii="仿宋" w:hAnsi="仿宋" w:eastAsia="仿宋" w:cs="仿宋"/>
          <w:b/>
          <w:sz w:val="20"/>
          <w:szCs w:val="20"/>
          <w:highlight w:val="none"/>
        </w:rPr>
        <w:t>（示范文本）</w:t>
      </w:r>
    </w:p>
    <w:p w14:paraId="508C6C8D">
      <w:pPr>
        <w:spacing w:line="360" w:lineRule="auto"/>
        <w:jc w:val="center"/>
        <w:rPr>
          <w:rFonts w:ascii="仿宋" w:hAnsi="仿宋" w:eastAsia="仿宋" w:cs="仿宋"/>
          <w:b/>
          <w:sz w:val="20"/>
          <w:szCs w:val="20"/>
          <w:highlight w:val="none"/>
        </w:rPr>
      </w:pPr>
      <w:r>
        <w:rPr>
          <w:rFonts w:hint="eastAsia" w:ascii="仿宋" w:hAnsi="仿宋" w:eastAsia="仿宋" w:cs="仿宋"/>
          <w:b/>
          <w:sz w:val="20"/>
          <w:szCs w:val="20"/>
          <w:highlight w:val="none"/>
        </w:rPr>
        <w:t>成交供应商和采购人也可根据项目特点自行拟定合同条款。</w:t>
      </w:r>
    </w:p>
    <w:p w14:paraId="67E90EE3">
      <w:pPr>
        <w:spacing w:line="360" w:lineRule="auto"/>
        <w:jc w:val="center"/>
        <w:rPr>
          <w:rFonts w:ascii="仿宋" w:hAnsi="仿宋" w:eastAsia="仿宋" w:cs="仿宋"/>
          <w:b/>
          <w:sz w:val="20"/>
          <w:szCs w:val="20"/>
          <w:highlight w:val="none"/>
        </w:rPr>
      </w:pPr>
      <w:r>
        <w:rPr>
          <w:rFonts w:hint="eastAsia" w:ascii="仿宋" w:hAnsi="仿宋" w:eastAsia="仿宋" w:cs="仿宋"/>
          <w:b/>
          <w:sz w:val="20"/>
          <w:szCs w:val="20"/>
          <w:highlight w:val="none"/>
        </w:rPr>
        <w:br w:type="page"/>
      </w:r>
      <w:r>
        <w:rPr>
          <w:rFonts w:hint="eastAsia" w:ascii="仿宋" w:hAnsi="仿宋" w:eastAsia="仿宋" w:cs="仿宋"/>
          <w:b/>
          <w:sz w:val="20"/>
          <w:szCs w:val="20"/>
          <w:highlight w:val="none"/>
        </w:rPr>
        <w:t>第一部分  协议书</w:t>
      </w:r>
    </w:p>
    <w:p w14:paraId="6795E329">
      <w:pPr>
        <w:spacing w:line="360" w:lineRule="auto"/>
        <w:ind w:firstLine="416" w:firstLineChars="200"/>
        <w:jc w:val="left"/>
        <w:rPr>
          <w:rFonts w:ascii="仿宋" w:hAnsi="仿宋" w:eastAsia="仿宋" w:cs="仿宋"/>
          <w:spacing w:val="4"/>
          <w:sz w:val="20"/>
          <w:szCs w:val="20"/>
          <w:highlight w:val="none"/>
          <w:u w:val="single"/>
        </w:rPr>
      </w:pPr>
      <w:r>
        <w:rPr>
          <w:rFonts w:hint="eastAsia" w:ascii="仿宋" w:hAnsi="仿宋" w:eastAsia="仿宋" w:cs="仿宋"/>
          <w:spacing w:val="4"/>
          <w:sz w:val="20"/>
          <w:szCs w:val="20"/>
          <w:highlight w:val="none"/>
        </w:rPr>
        <w:t>采购人（全称）：</w:t>
      </w:r>
    </w:p>
    <w:p w14:paraId="4B7B6102">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供应商（全称）：</w:t>
      </w:r>
    </w:p>
    <w:p w14:paraId="1D07732B">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根据《中华人民共和国民法典》及其他有关法律、法规，遵循平等、自愿、公平和诚信的原则，双方就下述项目范围与相关服务事项协商一致，订立本合同。</w:t>
      </w:r>
    </w:p>
    <w:p w14:paraId="3DA6311F">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项目概况</w:t>
      </w:r>
    </w:p>
    <w:p w14:paraId="265B834F">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1.项目名称：谈话场所及涉案财物保管室升级改造项目</w:t>
      </w:r>
    </w:p>
    <w:p w14:paraId="05043976">
      <w:pPr>
        <w:spacing w:line="360" w:lineRule="auto"/>
        <w:ind w:firstLine="416" w:firstLineChars="200"/>
        <w:jc w:val="left"/>
        <w:rPr>
          <w:rFonts w:hint="eastAsia" w:ascii="仿宋" w:hAnsi="仿宋" w:eastAsia="仿宋" w:cs="仿宋"/>
          <w:spacing w:val="4"/>
          <w:sz w:val="20"/>
          <w:szCs w:val="20"/>
          <w:highlight w:val="none"/>
          <w:lang w:val="en-US" w:eastAsia="zh-CN"/>
        </w:rPr>
      </w:pPr>
      <w:r>
        <w:rPr>
          <w:rFonts w:hint="eastAsia" w:ascii="仿宋" w:hAnsi="仿宋" w:eastAsia="仿宋" w:cs="仿宋"/>
          <w:spacing w:val="4"/>
          <w:sz w:val="20"/>
          <w:szCs w:val="20"/>
          <w:highlight w:val="none"/>
        </w:rPr>
        <w:t>2.工程地点：西安市</w:t>
      </w:r>
      <w:r>
        <w:rPr>
          <w:rFonts w:hint="eastAsia" w:ascii="仿宋" w:hAnsi="仿宋" w:eastAsia="仿宋" w:cs="仿宋"/>
          <w:spacing w:val="4"/>
          <w:sz w:val="20"/>
          <w:szCs w:val="20"/>
          <w:highlight w:val="none"/>
          <w:lang w:val="en-US" w:eastAsia="zh-CN"/>
        </w:rPr>
        <w:t>未央区</w:t>
      </w:r>
    </w:p>
    <w:p w14:paraId="6020564C">
      <w:pPr>
        <w:spacing w:line="360" w:lineRule="auto"/>
        <w:ind w:firstLine="416" w:firstLineChars="200"/>
        <w:jc w:val="left"/>
        <w:rPr>
          <w:rFonts w:hint="eastAsia" w:ascii="仿宋" w:hAnsi="仿宋" w:eastAsia="仿宋" w:cs="仿宋"/>
          <w:spacing w:val="4"/>
          <w:sz w:val="20"/>
          <w:szCs w:val="20"/>
          <w:highlight w:val="none"/>
          <w:lang w:eastAsia="zh-CN"/>
        </w:rPr>
      </w:pPr>
      <w:r>
        <w:rPr>
          <w:rFonts w:hint="eastAsia" w:ascii="仿宋" w:hAnsi="仿宋" w:eastAsia="仿宋" w:cs="仿宋"/>
          <w:spacing w:val="4"/>
          <w:sz w:val="20"/>
          <w:szCs w:val="20"/>
          <w:highlight w:val="none"/>
        </w:rPr>
        <w:t>3.项目内容：具体详见工程量清单</w:t>
      </w:r>
      <w:r>
        <w:rPr>
          <w:rFonts w:hint="eastAsia" w:ascii="仿宋" w:hAnsi="仿宋" w:eastAsia="仿宋" w:cs="仿宋"/>
          <w:spacing w:val="4"/>
          <w:sz w:val="20"/>
          <w:szCs w:val="20"/>
          <w:highlight w:val="none"/>
          <w:lang w:eastAsia="zh-CN"/>
        </w:rPr>
        <w:t>。</w:t>
      </w:r>
    </w:p>
    <w:p w14:paraId="1E7A9B57">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4.工期：</w:t>
      </w:r>
    </w:p>
    <w:p w14:paraId="6957484D">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二、合同工期</w:t>
      </w:r>
    </w:p>
    <w:p w14:paraId="77D1F4D2">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计划开工日期：年月日。</w:t>
      </w:r>
    </w:p>
    <w:p w14:paraId="1E7A926B">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计划竣工日期：年月日。</w:t>
      </w:r>
    </w:p>
    <w:p w14:paraId="41BF7A56">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工期总日历天数：自进场之日起</w:t>
      </w:r>
      <w:r>
        <w:rPr>
          <w:rFonts w:hint="eastAsia" w:ascii="仿宋" w:hAnsi="仿宋" w:eastAsia="仿宋" w:cs="仿宋"/>
          <w:spacing w:val="4"/>
          <w:sz w:val="20"/>
          <w:szCs w:val="20"/>
          <w:highlight w:val="none"/>
          <w:lang w:val="en-US" w:eastAsia="zh-CN"/>
        </w:rPr>
        <w:t xml:space="preserve"> 15</w:t>
      </w:r>
      <w:r>
        <w:rPr>
          <w:rFonts w:hint="eastAsia" w:ascii="仿宋" w:hAnsi="仿宋" w:eastAsia="仿宋" w:cs="仿宋"/>
          <w:spacing w:val="4"/>
          <w:sz w:val="20"/>
          <w:szCs w:val="20"/>
          <w:highlight w:val="none"/>
        </w:rPr>
        <w:t>个日历日竣工</w:t>
      </w:r>
    </w:p>
    <w:p w14:paraId="244ADBCA">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三、质量标准</w:t>
      </w:r>
    </w:p>
    <w:p w14:paraId="4051C3EF">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工程质量必须达到国家建设工程验收标准的合格。</w:t>
      </w:r>
    </w:p>
    <w:p w14:paraId="73E8562F">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四、项目经理</w:t>
      </w:r>
    </w:p>
    <w:p w14:paraId="7DDEFBD7">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承包人项目经理：    。</w:t>
      </w:r>
    </w:p>
    <w:p w14:paraId="056F4285">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五、组成本合同的文件</w:t>
      </w:r>
    </w:p>
    <w:p w14:paraId="4B474593">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1. 协议书；</w:t>
      </w:r>
    </w:p>
    <w:p w14:paraId="5FF96317">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2. 成交通知书、磋商响应文件、磋商文件、澄清、磋商补充文件（或委托书）；</w:t>
      </w:r>
    </w:p>
    <w:p w14:paraId="0B07ECF2">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3.相关服务建议书；</w:t>
      </w:r>
    </w:p>
    <w:p w14:paraId="04B8F542">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4. 附录，即：附表内相关服务的范围和内容；</w:t>
      </w:r>
    </w:p>
    <w:p w14:paraId="118F691D">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本合同签订后，双方依法签订的补充协议也是本合同文件的组成部分。</w:t>
      </w:r>
    </w:p>
    <w:p w14:paraId="00E06F16">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六、合同价款</w:t>
      </w:r>
    </w:p>
    <w:p w14:paraId="080F7AF8">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1.合同金额（大写）：（¥</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w:t>
      </w:r>
    </w:p>
    <w:p w14:paraId="09DA7294">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七、项目实施地点：采购人指定地点。</w:t>
      </w:r>
    </w:p>
    <w:p w14:paraId="7A23A8BA">
      <w:pPr>
        <w:spacing w:line="360" w:lineRule="auto"/>
        <w:ind w:firstLine="416" w:firstLineChars="200"/>
        <w:jc w:val="left"/>
        <w:rPr>
          <w:rFonts w:ascii="仿宋" w:hAnsi="仿宋" w:eastAsia="仿宋" w:cs="仿宋"/>
          <w:color w:val="auto"/>
          <w:highlight w:val="none"/>
        </w:rPr>
      </w:pPr>
      <w:r>
        <w:rPr>
          <w:rFonts w:hint="eastAsia" w:ascii="仿宋" w:hAnsi="仿宋" w:eastAsia="仿宋" w:cs="仿宋"/>
          <w:color w:val="auto"/>
          <w:spacing w:val="4"/>
          <w:sz w:val="20"/>
          <w:szCs w:val="20"/>
          <w:highlight w:val="none"/>
        </w:rPr>
        <w:t>八、付款方式：合同签订后，采购人15个工作日内支付成交供应商人民币伍拾万元整（¥500000.00）作为工程预付款;完成项目全部工作内容且竣工验收合格后，支付至70%；项目结算评审完成后，根据项目结算评审价(以财政审定价为准)支付项目尾款。</w:t>
      </w:r>
    </w:p>
    <w:p w14:paraId="1BB19292">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九、质量保修期/缺项责任期：；</w:t>
      </w:r>
      <w:r>
        <w:rPr>
          <w:rFonts w:ascii="仿宋" w:hAnsi="仿宋" w:eastAsia="仿宋" w:cs="仿宋"/>
          <w:color w:val="000000" w:themeColor="text1"/>
          <w:highlight w:val="none"/>
          <w14:textFill>
            <w14:solidFill>
              <w14:schemeClr w14:val="tx1"/>
            </w14:solidFill>
          </w14:textFill>
        </w:rPr>
        <w:t>质量保修期</w:t>
      </w:r>
      <w:r>
        <w:rPr>
          <w:rFonts w:hint="eastAsia" w:ascii="仿宋" w:hAnsi="仿宋" w:eastAsia="仿宋" w:cs="仿宋"/>
          <w:color w:val="000000" w:themeColor="text1"/>
          <w:highlight w:val="none"/>
          <w:lang w:eastAsia="zh-CN"/>
          <w14:textFill>
            <w14:solidFill>
              <w14:schemeClr w14:val="tx1"/>
            </w14:solidFill>
          </w14:textFill>
        </w:rPr>
        <w:t>：</w:t>
      </w:r>
      <w:r>
        <w:rPr>
          <w:rFonts w:hint="eastAsia" w:ascii="仿宋" w:hAnsi="仿宋" w:eastAsia="仿宋" w:cs="仿宋"/>
          <w:color w:val="000000" w:themeColor="text1"/>
          <w:highlight w:val="none"/>
          <w:lang w:val="en-US" w:eastAsia="zh-CN"/>
          <w14:textFill>
            <w14:solidFill>
              <w14:schemeClr w14:val="tx1"/>
            </w14:solidFill>
          </w14:textFill>
        </w:rPr>
        <w:t xml:space="preserve">2年 </w:t>
      </w:r>
      <w:r>
        <w:rPr>
          <w:rFonts w:hint="eastAsia" w:ascii="仿宋" w:hAnsi="仿宋" w:eastAsia="仿宋" w:cs="仿宋"/>
          <w:color w:val="000000" w:themeColor="text1"/>
          <w:highlight w:val="none"/>
          <w14:textFill>
            <w14:solidFill>
              <w14:schemeClr w14:val="tx1"/>
            </w14:solidFill>
          </w14:textFill>
        </w:rPr>
        <w:t>缺陷责任期：2年</w:t>
      </w:r>
    </w:p>
    <w:p w14:paraId="649C8A59">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十、违约责任：</w:t>
      </w:r>
    </w:p>
    <w:p w14:paraId="3250F96F">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依据《中华人民共和国民法典》、《中华人民共和国政府采购法》的相关条款约定执行。</w:t>
      </w:r>
    </w:p>
    <w:p w14:paraId="11AD4C08">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1、发包人违约。当发生下列情况时：</w:t>
      </w:r>
    </w:p>
    <w:p w14:paraId="7C16FBD3">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（1）发包人不按合同约定支付工程款，导致施工无法进行；</w:t>
      </w:r>
    </w:p>
    <w:p w14:paraId="5CAEFA7C">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（2）发包人不履行合同义务或不按合同约定履行义务的其他情况。</w:t>
      </w:r>
    </w:p>
    <w:p w14:paraId="4DA44E27">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发包人承担违约责任，赔偿因其违约给承包人造成的经济损失，顺延延误的工期。双方在专用条款内约定发包人赔偿承包人损失的计算方法或者发包人应当支付违约金的数额和计算方法。</w:t>
      </w:r>
    </w:p>
    <w:p w14:paraId="78067454">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2、承包人违约。当发生下列情况时：</w:t>
      </w:r>
    </w:p>
    <w:p w14:paraId="5848F469">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（1）因承包人原因不能按照协议书约定的竣工日期或工程师同意顺延的工期竣工；</w:t>
      </w:r>
    </w:p>
    <w:p w14:paraId="6889CDC4">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（2）因承包人原因工程质量达不到协议书约定的质量标准；</w:t>
      </w:r>
    </w:p>
    <w:p w14:paraId="55A042FA">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（3）承包人不履行合同义务或不按合同约定履行义务的其他情况。</w:t>
      </w:r>
    </w:p>
    <w:p w14:paraId="7CC3CF93">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承包人承担违约责任，赔偿因其违约给发包人造成的损失。双方在专用条款内约定承包人赔偿发包人损失的计算方法或者承包人应当支付违约金的数额和计算方法。</w:t>
      </w:r>
    </w:p>
    <w:p w14:paraId="3B473A2E">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3、一方违约后，另一方要求违约方继续履行合同时，违约方承担上述违约责任后仍应继续履行合同。</w:t>
      </w:r>
    </w:p>
    <w:p w14:paraId="7B343822">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十一、合同争议的解决</w:t>
      </w:r>
    </w:p>
    <w:p w14:paraId="75E0C355">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合同执行中发生争议的，当事人双方应协商解决，协商达不成一致时，可向采购人所在地人民法院提请诉讼。</w:t>
      </w:r>
    </w:p>
    <w:p w14:paraId="620614F2">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十二、不可抗力情况下的免责约定</w:t>
      </w:r>
    </w:p>
    <w:p w14:paraId="5387280E">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 xml:space="preserve">    双方约定不可抗力情况指：双方不可预见、不可避免、不可克服的客观情况，但不包括双方的违约或疏忽。这些事件包括但不限于：战争、严重火灾、洪水、台风、地震等。</w:t>
      </w:r>
    </w:p>
    <w:p w14:paraId="004351DD">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十三、合同订立</w:t>
      </w:r>
    </w:p>
    <w:p w14:paraId="1DFBD22B">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1. 订立时间：年月日。</w:t>
      </w:r>
    </w:p>
    <w:p w14:paraId="32356C13">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2. 订立地点：。</w:t>
      </w:r>
    </w:p>
    <w:p w14:paraId="27BB7952">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3. 本合同一式</w:t>
      </w:r>
      <w:r>
        <w:rPr>
          <w:rFonts w:hint="eastAsia" w:ascii="仿宋" w:hAnsi="仿宋" w:eastAsia="仿宋" w:cs="仿宋"/>
          <w:spacing w:val="4"/>
          <w:sz w:val="20"/>
          <w:szCs w:val="20"/>
          <w:highlight w:val="none"/>
          <w:u w:val="single"/>
        </w:rPr>
        <w:t xml:space="preserve"> 肆 </w:t>
      </w:r>
      <w:r>
        <w:rPr>
          <w:rFonts w:hint="eastAsia" w:ascii="仿宋" w:hAnsi="仿宋" w:eastAsia="仿宋" w:cs="仿宋"/>
          <w:spacing w:val="4"/>
          <w:sz w:val="20"/>
          <w:szCs w:val="20"/>
          <w:highlight w:val="none"/>
        </w:rPr>
        <w:t>份，具有同等法律效力，双方各执</w:t>
      </w:r>
      <w:r>
        <w:rPr>
          <w:rFonts w:hint="eastAsia" w:ascii="仿宋" w:hAnsi="仿宋" w:eastAsia="仿宋" w:cs="仿宋"/>
          <w:spacing w:val="4"/>
          <w:sz w:val="20"/>
          <w:szCs w:val="20"/>
          <w:highlight w:val="none"/>
          <w:u w:val="single"/>
        </w:rPr>
        <w:t xml:space="preserve"> 贰 </w:t>
      </w:r>
      <w:r>
        <w:rPr>
          <w:rFonts w:hint="eastAsia" w:ascii="仿宋" w:hAnsi="仿宋" w:eastAsia="仿宋" w:cs="仿宋"/>
          <w:spacing w:val="4"/>
          <w:sz w:val="20"/>
          <w:szCs w:val="20"/>
          <w:highlight w:val="none"/>
        </w:rPr>
        <w:t>份。各方签字盖章后生效，合同执行完毕自动失效。（合同的服务承诺则长期有效）。</w:t>
      </w:r>
    </w:p>
    <w:p w14:paraId="17D42F74">
      <w:pPr>
        <w:spacing w:line="360" w:lineRule="auto"/>
        <w:ind w:firstLine="416" w:firstLineChars="200"/>
        <w:jc w:val="left"/>
        <w:rPr>
          <w:rFonts w:ascii="仿宋" w:hAnsi="仿宋" w:eastAsia="仿宋" w:cs="仿宋"/>
          <w:spacing w:val="4"/>
          <w:sz w:val="20"/>
          <w:szCs w:val="20"/>
          <w:highlight w:val="none"/>
        </w:rPr>
      </w:pPr>
    </w:p>
    <w:p w14:paraId="12F12C1E">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 xml:space="preserve">甲  方（公章）                   乙  方（公章）            </w:t>
      </w:r>
    </w:p>
    <w:p w14:paraId="69FE5CF9">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单位名称：                       单位名称：</w:t>
      </w:r>
    </w:p>
    <w:p w14:paraId="56C58E4F">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 xml:space="preserve">地    址：                       地    址：                </w:t>
      </w:r>
    </w:p>
    <w:p w14:paraId="3C02B5B8">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 xml:space="preserve">代 理 人：                       代 理 人：                </w:t>
      </w:r>
    </w:p>
    <w:p w14:paraId="662F35E3">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 xml:space="preserve">联系电话：                       联系电话：              </w:t>
      </w:r>
    </w:p>
    <w:p w14:paraId="18543FC3">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帐    号：                       帐    号：</w:t>
      </w:r>
    </w:p>
    <w:p w14:paraId="1890DE23">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 xml:space="preserve">开户银行：                       开户银行： </w:t>
      </w:r>
    </w:p>
    <w:p w14:paraId="6BD220D6">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签订日期：                       签订日期：</w:t>
      </w:r>
    </w:p>
    <w:p w14:paraId="53DAAED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3929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2025-11-20T06:05:52Z</dcterms:created>
  <dc:creator>Administrator</dc:creator>
  <cp:lastModifiedBy>WPS_1544074700</cp:lastModifiedBy>
  <dcterms:modified xsi:type="dcterms:W3CDTF">2025-11-20T06:06:15Z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eyJoZGlkIjoiMWIzZTM2YzEzOTlhYmZkYTRiMzk2NGE2M2YyZjBjMDYiLCJ1c2VySWQiOiI0Mzk3ODY0MTQifQ==</vt:lpwstr>
  </property>
  <property fmtid="{D5CDD505-2E9C-101B-9397-08002B2CF9AE}" pid="4" name="ICV">
    <vt:lpwstr>3C1C31070BD14B14A3260E1FF98649AF_12</vt:lpwstr>
  </property>
</Properties>
</file>