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lang w:eastAsia="zh-CN"/>
        </w:rPr>
        <w:t>投标人</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w:t>
      </w:r>
      <w:r>
        <w:rPr>
          <w:rFonts w:hint="eastAsia" w:ascii="宋体" w:hAnsi="宋体" w:cs="宋体"/>
          <w:b/>
          <w:bCs/>
          <w:kern w:val="0"/>
          <w:sz w:val="28"/>
          <w:szCs w:val="28"/>
          <w:highlight w:val="none"/>
          <w:lang w:eastAsia="zh-CN"/>
        </w:rPr>
        <w:t>投标人</w:t>
      </w:r>
      <w:r>
        <w:rPr>
          <w:rFonts w:hint="eastAsia" w:ascii="宋体" w:hAnsi="宋体" w:cs="宋体"/>
          <w:b/>
          <w:bCs/>
          <w:kern w:val="0"/>
          <w:sz w:val="28"/>
          <w:szCs w:val="28"/>
          <w:highlight w:val="none"/>
        </w:rPr>
        <w:t>情况一览表</w:t>
      </w:r>
    </w:p>
    <w:tbl>
      <w:tblPr>
        <w:tblStyle w:val="12"/>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w:t>
      </w:r>
      <w:r>
        <w:rPr>
          <w:rFonts w:hint="eastAsia" w:ascii="宋体" w:hAnsi="宋体" w:cs="宋体"/>
          <w:b/>
          <w:bCs/>
          <w:kern w:val="0"/>
          <w:sz w:val="28"/>
          <w:szCs w:val="28"/>
          <w:highlight w:val="none"/>
          <w:lang w:eastAsia="zh-CN"/>
        </w:rPr>
        <w:t>投标人</w:t>
      </w:r>
      <w:r>
        <w:rPr>
          <w:rFonts w:hint="eastAsia" w:ascii="宋体" w:hAnsi="宋体" w:cs="宋体"/>
          <w:b/>
          <w:bCs/>
          <w:kern w:val="0"/>
          <w:sz w:val="28"/>
          <w:szCs w:val="28"/>
          <w:highlight w:val="none"/>
        </w:rPr>
        <w:t>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lang w:val="en-US" w:eastAsia="zh-CN"/>
        </w:rPr>
        <w:t>货物和服务</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投标人：全称（盖章）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7764D102">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1、具有独立承担民事责任能力：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p w14:paraId="1228F107">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2、法定代表人证明书及授权书：法定代表人直接参加投标的须提交法定代表人证明书；法定代表人授权代表参加投标的，须出具法定代表人证明书及授权书、授权代表本单位的证明（提供投标截止时间前三个月内任意一个月的养老保险参保缴费证明），投标人需在项目电子化交易系统中按要求上传相应证明文件并进行电子签章。</w:t>
      </w:r>
    </w:p>
    <w:p w14:paraId="6E2348D4">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3、财务状况证明：投标人须提供2024年度经会计师事务所审计的审计报告（新成立企业可从成立当年开始提供相对应的财务报表）或其基本存款账户开户银行出具的资信证明（资信证明开具日期为采购公告发布之日后），此项可提供基本资格条件承诺函。投标人需在项目电子化交易系统中按要求上传相应证明文件并进行电子签章。</w:t>
      </w:r>
    </w:p>
    <w:p w14:paraId="044743D5">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4、税收缴纳证明：投标人须提供投标截止时间前半年内任意一个月的税收缴纳凭证（注：依法免税或零申报的投标人须提供相关文件证明，若为新成立企业可提供相应月度的缴税证明），此项可提供基本资格条件承诺函。投标人需在项目电子化交易系统中按要求上传相应证明文件并进行电子签章。</w:t>
      </w:r>
    </w:p>
    <w:p w14:paraId="287C0F38">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5、社会保障资金缴纳证明：投标人须提供投标截止时间前半年内任意1个月的社会保障资金缴存单据或社保机构开具的社会保险参保缴费情况证明，依法不需要缴纳社会保障资金的单位应提供相关证明材料，此项可提供基本资格条件承诺函。投标人需在项目电子化交易系统中按要求上传相应证明文件并进行电子签章。</w:t>
      </w:r>
    </w:p>
    <w:p w14:paraId="0992BF78">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6、具有履行合同所必需的设备和专业技术能力的承诺函：投标人须提供具有履行合同所必需的设备和专业技术能力的承诺函，此项可提供基本资格条件承诺函，投标人需在项目电子化交易系统中按要求上传相应证明文件并进行电子签章。</w:t>
      </w:r>
    </w:p>
    <w:p w14:paraId="007CDCB1">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7、没有重大违法记录的书面声明：投标人应具备良好的商业信誉，提供参加政府采购活动前3年内在经营活动中没有重大违法记录的书面声明，（成立时间至提交响应文件载止时间不足三年的可提供成立至今的书面声明)，此项可提供基本资格条件承诺函。投标人需在项目电子化交易系统中按要求上传相应证明文件并进行电子签章。</w:t>
      </w:r>
    </w:p>
    <w:p w14:paraId="2858BE2C">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8、进口产品要求：投标人所投产品为进口产品的须提供</w:t>
      </w:r>
      <w:bookmarkStart w:id="0" w:name="_GoBack"/>
      <w:bookmarkEnd w:id="0"/>
      <w:r>
        <w:rPr>
          <w:rFonts w:hint="eastAsia" w:hAnsi="宋体" w:cs="宋体"/>
          <w:b w:val="0"/>
          <w:bCs w:val="0"/>
          <w:color w:val="auto"/>
          <w:sz w:val="24"/>
          <w:szCs w:val="24"/>
          <w:highlight w:val="none"/>
          <w:lang w:val="en-US" w:eastAsia="zh-CN"/>
        </w:rPr>
        <w:t>产品制造厂商针对该产品完整授权链的授权书，国产产品不需要提供，投标人需在项目电子化交易系统中按要求上传相应证明文件并进行电子签章。</w:t>
      </w:r>
    </w:p>
    <w:p w14:paraId="2F143901">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r>
        <w:rPr>
          <w:rFonts w:hint="eastAsia" w:hAnsi="宋体" w:cs="宋体"/>
          <w:b w:val="0"/>
          <w:bCs w:val="0"/>
          <w:color w:val="auto"/>
          <w:sz w:val="24"/>
          <w:szCs w:val="24"/>
          <w:highlight w:val="none"/>
          <w:lang w:val="en-US" w:eastAsia="zh-CN"/>
        </w:rPr>
        <w:t>9、信用查询：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678633EC">
      <w:pPr>
        <w:adjustRightInd w:val="0"/>
        <w:snapToGrid w:val="0"/>
        <w:spacing w:line="360" w:lineRule="auto"/>
        <w:ind w:firstLine="480" w:firstLineChars="200"/>
        <w:jc w:val="left"/>
        <w:rPr>
          <w:rFonts w:hint="eastAsia" w:hAnsi="宋体" w:cs="宋体"/>
          <w:b w:val="0"/>
          <w:bCs w:val="0"/>
          <w:color w:val="auto"/>
          <w:sz w:val="24"/>
          <w:szCs w:val="24"/>
          <w:highlight w:val="none"/>
          <w:lang w:val="en-US" w:eastAsia="zh-CN"/>
        </w:rPr>
      </w:pPr>
    </w:p>
    <w:p w14:paraId="3CE72D8D">
      <w:pPr>
        <w:adjustRightInd w:val="0"/>
        <w:snapToGrid w:val="0"/>
        <w:spacing w:line="360" w:lineRule="auto"/>
        <w:ind w:firstLine="482" w:firstLineChars="200"/>
        <w:jc w:val="left"/>
        <w:rPr>
          <w:rFonts w:hint="eastAsia" w:hAnsi="宋体" w:cs="宋体"/>
          <w:b/>
          <w:bCs/>
          <w:color w:val="auto"/>
          <w:sz w:val="24"/>
          <w:szCs w:val="24"/>
          <w:highlight w:val="none"/>
        </w:rPr>
      </w:pPr>
    </w:p>
    <w:p w14:paraId="1070F501">
      <w:pPr>
        <w:pStyle w:val="6"/>
        <w:spacing w:line="360" w:lineRule="auto"/>
        <w:jc w:val="both"/>
        <w:rPr>
          <w:rFonts w:hint="eastAsia" w:ascii="宋体" w:hAnsi="宋体" w:cs="宋体"/>
          <w:b/>
          <w:bCs/>
          <w:color w:val="auto"/>
          <w:sz w:val="28"/>
          <w:szCs w:val="28"/>
        </w:rPr>
      </w:pPr>
      <w:r>
        <w:rPr>
          <w:rFonts w:hint="eastAsia" w:hAnsi="宋体" w:cs="宋体"/>
          <w:b/>
          <w:sz w:val="24"/>
          <w:szCs w:val="24"/>
          <w:highlight w:val="none"/>
        </w:rPr>
        <w:br w:type="page"/>
      </w:r>
      <w:r>
        <w:rPr>
          <w:rFonts w:hint="eastAsia" w:hAnsi="宋体" w:cs="宋体"/>
          <w:b/>
          <w:bCs w:val="0"/>
          <w:color w:val="auto"/>
          <w:sz w:val="28"/>
          <w:szCs w:val="28"/>
          <w:highlight w:val="none"/>
          <w:lang w:val="en-US" w:eastAsia="zh-CN"/>
        </w:rPr>
        <w:t>附件一：</w:t>
      </w:r>
      <w:r>
        <w:rPr>
          <w:rFonts w:hint="eastAsia" w:ascii="宋体" w:hAnsi="宋体" w:cs="宋体"/>
          <w:b/>
          <w:bCs/>
          <w:color w:val="auto"/>
          <w:sz w:val="28"/>
          <w:szCs w:val="28"/>
        </w:rPr>
        <w:t>基本资格条件承诺函</w:t>
      </w:r>
    </w:p>
    <w:p w14:paraId="381B8117">
      <w:pPr>
        <w:pStyle w:val="6"/>
        <w:spacing w:line="360" w:lineRule="auto"/>
        <w:jc w:val="center"/>
        <w:rPr>
          <w:rFonts w:hint="eastAsia" w:ascii="宋体" w:hAnsi="宋体" w:cs="宋体"/>
          <w:b/>
          <w:bCs/>
          <w:color w:val="auto"/>
          <w:sz w:val="28"/>
          <w:szCs w:val="28"/>
        </w:rPr>
      </w:pPr>
    </w:p>
    <w:p w14:paraId="2098BA7E">
      <w:pPr>
        <w:pStyle w:val="6"/>
        <w:spacing w:line="360" w:lineRule="auto"/>
        <w:jc w:val="center"/>
        <w:rPr>
          <w:rFonts w:hint="eastAsia" w:ascii="宋体" w:hAnsi="宋体" w:cs="宋体"/>
          <w:color w:val="auto"/>
        </w:rPr>
      </w:pPr>
      <w:r>
        <w:rPr>
          <w:rFonts w:hint="eastAsia" w:ascii="宋体" w:hAnsi="宋体" w:cs="宋体"/>
          <w:b/>
          <w:bCs/>
          <w:color w:val="auto"/>
          <w:sz w:val="28"/>
          <w:szCs w:val="28"/>
        </w:rPr>
        <w:t>基本资格条件承诺函</w:t>
      </w:r>
    </w:p>
    <w:p w14:paraId="3757CC97">
      <w:pPr>
        <w:widowControl/>
        <w:spacing w:line="360" w:lineRule="auto"/>
        <w:jc w:val="left"/>
        <w:rPr>
          <w:rFonts w:hint="eastAsia" w:ascii="宋体" w:hAnsi="宋体" w:cs="宋体"/>
          <w:color w:val="000000"/>
          <w:kern w:val="0"/>
          <w:sz w:val="24"/>
        </w:rPr>
      </w:pPr>
    </w:p>
    <w:p w14:paraId="1663195A">
      <w:pPr>
        <w:widowControl/>
        <w:spacing w:line="360" w:lineRule="auto"/>
        <w:jc w:val="left"/>
        <w:rPr>
          <w:rFonts w:hint="eastAsia" w:ascii="宋体" w:hAnsi="宋体" w:cs="宋体"/>
          <w:sz w:val="24"/>
        </w:rPr>
      </w:pPr>
      <w:r>
        <w:rPr>
          <w:rFonts w:hint="eastAsia" w:ascii="宋体" w:hAnsi="宋体" w:cs="宋体"/>
          <w:color w:val="000000"/>
          <w:kern w:val="0"/>
          <w:sz w:val="24"/>
        </w:rPr>
        <w:t xml:space="preserve">致 </w:t>
      </w:r>
      <w:r>
        <w:rPr>
          <w:rFonts w:hint="eastAsia" w:ascii="宋体" w:hAnsi="宋体" w:cs="宋体"/>
          <w:color w:val="000000"/>
          <w:kern w:val="0"/>
          <w:sz w:val="24"/>
          <w:u w:val="single"/>
        </w:rPr>
        <w:t xml:space="preserve">                      </w:t>
      </w:r>
      <w:r>
        <w:rPr>
          <w:rFonts w:hint="eastAsia" w:ascii="宋体" w:hAnsi="宋体" w:cs="宋体"/>
          <w:color w:val="000000"/>
          <w:kern w:val="0"/>
          <w:sz w:val="24"/>
        </w:rPr>
        <w:t>（采购代理机构名称）：</w:t>
      </w:r>
    </w:p>
    <w:p w14:paraId="21DCC709">
      <w:pPr>
        <w:widowControl/>
        <w:spacing w:line="360" w:lineRule="auto"/>
        <w:ind w:firstLine="360" w:firstLineChars="150"/>
        <w:jc w:val="left"/>
        <w:rPr>
          <w:rFonts w:hint="eastAsia" w:ascii="宋体" w:hAnsi="宋体" w:cs="宋体"/>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lang w:val="en-US" w:eastAsia="zh-CN"/>
        </w:rPr>
        <w:t>投标人</w:t>
      </w:r>
      <w:r>
        <w:rPr>
          <w:rFonts w:hint="eastAsia" w:ascii="宋体" w:hAnsi="宋体" w:cs="宋体"/>
          <w:color w:val="000000"/>
          <w:kern w:val="0"/>
          <w:sz w:val="24"/>
        </w:rPr>
        <w:t>名称）郑重承诺：</w:t>
      </w:r>
    </w:p>
    <w:p w14:paraId="6636FF81">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我方对以上承诺内容的真实性、合法性及有效性负责。如有虚假，将依法承担相应责任。</w:t>
      </w:r>
    </w:p>
    <w:p w14:paraId="64EA1D87">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特此承诺。</w:t>
      </w:r>
    </w:p>
    <w:p w14:paraId="50566BFA">
      <w:pPr>
        <w:pStyle w:val="6"/>
        <w:rPr>
          <w:rFonts w:hint="eastAsia"/>
        </w:rPr>
      </w:pPr>
    </w:p>
    <w:p w14:paraId="48786257">
      <w:pPr>
        <w:spacing w:line="500" w:lineRule="exact"/>
        <w:rPr>
          <w:rFonts w:hint="eastAsia" w:ascii="宋体" w:hAnsi="宋体" w:cs="宋体"/>
          <w:sz w:val="24"/>
          <w:highlight w:val="none"/>
        </w:rPr>
      </w:pPr>
    </w:p>
    <w:p w14:paraId="33872ED7">
      <w:pPr>
        <w:spacing w:line="500" w:lineRule="exact"/>
        <w:ind w:firstLine="480" w:firstLineChars="200"/>
        <w:rPr>
          <w:rFonts w:hint="eastAsia" w:ascii="宋体" w:hAnsi="宋体" w:cs="宋体"/>
          <w:sz w:val="24"/>
          <w:highlight w:val="none"/>
        </w:rPr>
      </w:pPr>
      <w:r>
        <w:rPr>
          <w:rFonts w:hint="eastAsia" w:ascii="宋体" w:hAnsi="宋体" w:cs="宋体"/>
          <w:sz w:val="24"/>
          <w:highlight w:val="none"/>
          <w:lang w:eastAsia="zh-CN"/>
        </w:rPr>
        <w:t>投标人</w:t>
      </w:r>
      <w:r>
        <w:rPr>
          <w:rFonts w:hint="eastAsia" w:ascii="宋体" w:hAnsi="宋体" w:cs="宋体"/>
          <w:sz w:val="24"/>
          <w:highlight w:val="none"/>
        </w:rPr>
        <w:t>：全称（公章）</w:t>
      </w:r>
    </w:p>
    <w:p w14:paraId="0CEAF8C7">
      <w:pPr>
        <w:spacing w:line="500" w:lineRule="exact"/>
        <w:ind w:firstLine="570"/>
        <w:rPr>
          <w:rFonts w:hint="eastAsia" w:ascii="宋体" w:hAnsi="宋体" w:cs="宋体"/>
          <w:sz w:val="24"/>
          <w:highlight w:val="none"/>
        </w:rPr>
      </w:pPr>
    </w:p>
    <w:p w14:paraId="2A7450AE">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880970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58BB621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326A2425">
      <w:pPr>
        <w:spacing w:line="500" w:lineRule="exact"/>
        <w:rPr>
          <w:rFonts w:ascii="宋体" w:hAnsi="宋体" w:cs="宋体"/>
          <w:color w:val="000000"/>
          <w:sz w:val="24"/>
          <w:highlight w:val="none"/>
          <w:u w:val="single"/>
        </w:rPr>
      </w:pPr>
    </w:p>
    <w:p w14:paraId="1CF5D42F">
      <w:pPr>
        <w:pStyle w:val="10"/>
        <w:ind w:firstLine="240"/>
        <w:rPr>
          <w:rFonts w:ascii="宋体" w:hAnsi="宋体" w:cs="宋体"/>
          <w:color w:val="000000"/>
          <w:sz w:val="24"/>
          <w:highlight w:val="none"/>
          <w:u w:val="single"/>
        </w:rPr>
      </w:pPr>
    </w:p>
    <w:p w14:paraId="76D23A2F">
      <w:pPr>
        <w:pStyle w:val="10"/>
        <w:ind w:firstLine="240"/>
        <w:rPr>
          <w:rFonts w:ascii="宋体" w:hAnsi="宋体" w:cs="宋体"/>
          <w:color w:val="000000"/>
          <w:sz w:val="24"/>
          <w:highlight w:val="none"/>
          <w:u w:val="single"/>
        </w:rPr>
      </w:pPr>
    </w:p>
    <w:p w14:paraId="5E7BD7F2">
      <w:pPr>
        <w:pStyle w:val="10"/>
        <w:ind w:firstLine="240"/>
        <w:rPr>
          <w:rFonts w:ascii="宋体" w:hAnsi="宋体" w:cs="宋体"/>
          <w:color w:val="000000"/>
          <w:sz w:val="24"/>
          <w:highlight w:val="none"/>
          <w:u w:val="single"/>
        </w:rPr>
      </w:pPr>
    </w:p>
    <w:p w14:paraId="1B83018D">
      <w:pPr>
        <w:pStyle w:val="10"/>
        <w:ind w:firstLine="240"/>
        <w:rPr>
          <w:rFonts w:ascii="宋体" w:hAnsi="宋体" w:cs="宋体"/>
          <w:color w:val="000000"/>
          <w:sz w:val="24"/>
          <w:highlight w:val="none"/>
          <w:u w:val="single"/>
        </w:rPr>
      </w:pPr>
    </w:p>
    <w:p w14:paraId="6ABD1125">
      <w:pPr>
        <w:pStyle w:val="10"/>
        <w:ind w:left="0" w:leftChars="0" w:firstLine="0" w:firstLineChars="0"/>
        <w:rPr>
          <w:rFonts w:ascii="宋体" w:hAnsi="宋体" w:cs="宋体"/>
          <w:color w:val="000000"/>
          <w:sz w:val="24"/>
          <w:highlight w:val="none"/>
          <w:u w:val="single"/>
        </w:rPr>
      </w:pPr>
      <w:r>
        <w:rPr>
          <w:rFonts w:hint="eastAsia" w:ascii="宋体" w:hAnsi="宋体" w:cs="宋体"/>
          <w:b/>
          <w:bCs/>
          <w:color w:val="auto"/>
          <w:sz w:val="28"/>
          <w:szCs w:val="20"/>
          <w:highlight w:val="none"/>
          <w:u w:val="none"/>
          <w:lang w:val="en-US" w:eastAsia="zh-CN"/>
        </w:rPr>
        <w:t>附件二：法定代表人身份证明书及授权委托书</w:t>
      </w:r>
    </w:p>
    <w:p w14:paraId="0ACC09AA">
      <w:pPr>
        <w:pStyle w:val="3"/>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2"/>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3"/>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8"/>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8"/>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cs="宋体"/>
          <w:color w:val="000000"/>
          <w:sz w:val="24"/>
          <w:szCs w:val="24"/>
          <w:highlight w:val="none"/>
        </w:rPr>
        <w:t>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8"/>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8"/>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8"/>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8"/>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8"/>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8"/>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8"/>
              <w:snapToGrid w:val="0"/>
              <w:spacing w:line="500" w:lineRule="exact"/>
              <w:jc w:val="center"/>
              <w:rPr>
                <w:rFonts w:hint="eastAsia" w:hAnsi="宋体" w:cs="宋体"/>
                <w:sz w:val="24"/>
                <w:highlight w:val="none"/>
              </w:rPr>
            </w:pPr>
            <w:r>
              <w:rPr>
                <w:rFonts w:hint="eastAsia" w:hAnsi="宋体" w:cs="宋体"/>
                <w:color w:val="000000"/>
                <w:sz w:val="24"/>
                <w:szCs w:val="24"/>
                <w:highlight w:val="none"/>
                <w:shd w:val="pct10" w:color="auto" w:fill="FFFFFF"/>
              </w:rPr>
              <w:t>法定代表人</w:t>
            </w:r>
            <w:r>
              <w:rPr>
                <w:rFonts w:hint="eastAsia" w:hAnsi="宋体" w:cs="宋体"/>
                <w:sz w:val="24"/>
                <w:highlight w:val="none"/>
              </w:rPr>
              <w:t>或单位负责人</w:t>
            </w:r>
          </w:p>
          <w:p w14:paraId="3B220BBA">
            <w:pPr>
              <w:pStyle w:val="8"/>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身份证复印件</w:t>
            </w:r>
          </w:p>
        </w:tc>
        <w:tc>
          <w:tcPr>
            <w:tcW w:w="4213" w:type="dxa"/>
            <w:shd w:val="clear" w:color="auto" w:fill="E0E0E0"/>
            <w:noWrap w:val="0"/>
            <w:vAlign w:val="center"/>
          </w:tcPr>
          <w:p w14:paraId="3C859509">
            <w:pPr>
              <w:pStyle w:val="8"/>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3E4361C7">
      <w:pPr>
        <w:pStyle w:val="8"/>
        <w:spacing w:line="500" w:lineRule="exact"/>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本授权书有效期自磋商大会之日计算不得少于九十天，否则按无效文件处理。</w:t>
      </w:r>
      <w:r>
        <w:rPr>
          <w:rFonts w:hint="eastAsia" w:hAnsi="宋体" w:cs="宋体"/>
          <w:color w:val="000000"/>
          <w:sz w:val="24"/>
          <w:highlight w:val="none"/>
        </w:rPr>
        <w:t>2. 授权书内容填写要明确，文字要工整清楚，涂改无效。</w:t>
      </w:r>
    </w:p>
    <w:p w14:paraId="16B21653"/>
    <w:p w14:paraId="498E9524">
      <w:pPr>
        <w:pStyle w:val="10"/>
        <w:ind w:firstLine="240"/>
        <w:rPr>
          <w:rFonts w:ascii="宋体" w:hAnsi="宋体" w:cs="宋体"/>
          <w:color w:val="000000"/>
          <w:sz w:val="24"/>
          <w:highlight w:val="none"/>
          <w:u w:val="single"/>
        </w:rPr>
      </w:pPr>
    </w:p>
    <w:p w14:paraId="0E7F3EE0">
      <w:pPr>
        <w:rPr>
          <w:rFonts w:hint="eastAsia" w:ascii="宋体" w:hAnsi="宋体" w:cs="宋体"/>
          <w:sz w:val="24"/>
          <w:highlight w:val="none"/>
        </w:rPr>
      </w:pPr>
    </w:p>
    <w:p w14:paraId="46F1129B">
      <w:pPr>
        <w:jc w:val="left"/>
        <w:rPr>
          <w:rFonts w:hint="eastAsia" w:hAnsi="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授权代表本单位的证明（提供投标截止时间前三个月内任意一个月的养老保险参保缴费证明）：</w:t>
      </w:r>
    </w:p>
    <w:p w14:paraId="6CE2BACB">
      <w:pPr>
        <w:jc w:val="left"/>
        <w:rPr>
          <w:rFonts w:hint="eastAsia" w:hAnsi="宋体" w:cs="宋体"/>
          <w:b/>
          <w:bCs/>
          <w:color w:val="auto"/>
          <w:sz w:val="24"/>
          <w:szCs w:val="24"/>
          <w:highlight w:val="none"/>
          <w:lang w:val="en-US" w:eastAsia="zh-CN"/>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0596B6D"/>
    <w:rsid w:val="010857E2"/>
    <w:rsid w:val="052D7F46"/>
    <w:rsid w:val="05AD64DF"/>
    <w:rsid w:val="0ADE34F7"/>
    <w:rsid w:val="0B5C4D03"/>
    <w:rsid w:val="0CA653DC"/>
    <w:rsid w:val="0E274C11"/>
    <w:rsid w:val="0E8335E0"/>
    <w:rsid w:val="0F6311FB"/>
    <w:rsid w:val="11F33501"/>
    <w:rsid w:val="196640D0"/>
    <w:rsid w:val="1C382B5F"/>
    <w:rsid w:val="1CB93D9D"/>
    <w:rsid w:val="1D48524C"/>
    <w:rsid w:val="1D840B24"/>
    <w:rsid w:val="1DC16EE0"/>
    <w:rsid w:val="1ECD5B85"/>
    <w:rsid w:val="22F664C5"/>
    <w:rsid w:val="24CA4BBB"/>
    <w:rsid w:val="25273966"/>
    <w:rsid w:val="283050FB"/>
    <w:rsid w:val="2975156E"/>
    <w:rsid w:val="2CD87928"/>
    <w:rsid w:val="2D7C41E1"/>
    <w:rsid w:val="32023431"/>
    <w:rsid w:val="32A83CD6"/>
    <w:rsid w:val="34420C73"/>
    <w:rsid w:val="34DA0A32"/>
    <w:rsid w:val="35C6510A"/>
    <w:rsid w:val="360E18B1"/>
    <w:rsid w:val="3BAA0841"/>
    <w:rsid w:val="3BF3011D"/>
    <w:rsid w:val="44C63A0B"/>
    <w:rsid w:val="455C75A3"/>
    <w:rsid w:val="46DE36A4"/>
    <w:rsid w:val="4D1D7170"/>
    <w:rsid w:val="4D646013"/>
    <w:rsid w:val="542D3DC5"/>
    <w:rsid w:val="57923690"/>
    <w:rsid w:val="59026F71"/>
    <w:rsid w:val="5D632CDE"/>
    <w:rsid w:val="5EF37821"/>
    <w:rsid w:val="61D36C4B"/>
    <w:rsid w:val="61EC24E5"/>
    <w:rsid w:val="67984807"/>
    <w:rsid w:val="6B1438BF"/>
    <w:rsid w:val="6C775A02"/>
    <w:rsid w:val="6CB20263"/>
    <w:rsid w:val="6E3B0847"/>
    <w:rsid w:val="6EE70791"/>
    <w:rsid w:val="6F462F26"/>
    <w:rsid w:val="704260BE"/>
    <w:rsid w:val="71310596"/>
    <w:rsid w:val="720E5BA6"/>
    <w:rsid w:val="740B676D"/>
    <w:rsid w:val="74DD3202"/>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5"/>
    <w:qFormat/>
    <w:uiPriority w:val="0"/>
    <w:rPr>
      <w:rFonts w:ascii="Times New Roman" w:hAnsi="Times New Roman" w:eastAsia="宋体" w:cs="Times New Roman"/>
      <w:color w:val="993300"/>
      <w:sz w:val="24"/>
    </w:rPr>
  </w:style>
  <w:style w:type="paragraph" w:styleId="7">
    <w:name w:val="Body Text Indent"/>
    <w:basedOn w:val="1"/>
    <w:qFormat/>
    <w:uiPriority w:val="0"/>
    <w:pPr>
      <w:ind w:firstLine="480"/>
    </w:pPr>
    <w:rPr>
      <w:rFonts w:ascii="宋体" w:hAnsi="宋体" w:eastAsia="宋体" w:cs="Times New Roman"/>
    </w:rPr>
  </w:style>
  <w:style w:type="paragraph" w:styleId="8">
    <w:name w:val="Plain Text"/>
    <w:basedOn w:val="1"/>
    <w:qFormat/>
    <w:uiPriority w:val="0"/>
    <w:rPr>
      <w:rFonts w:ascii="宋体" w:hAnsi="Courier New" w:eastAsia="宋体" w:cs="Courier New"/>
      <w:szCs w:val="21"/>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6"/>
    <w:next w:val="11"/>
    <w:qFormat/>
    <w:uiPriority w:val="0"/>
    <w:pPr>
      <w:spacing w:line="240" w:lineRule="auto"/>
      <w:ind w:firstLine="420" w:firstLineChars="100"/>
    </w:pPr>
    <w:rPr>
      <w:rFonts w:ascii="Times New Roman" w:hAnsi="Times New Roman" w:eastAsia="宋体" w:cs="Times New Roman"/>
      <w:sz w:val="18"/>
      <w:szCs w:val="18"/>
    </w:rPr>
  </w:style>
  <w:style w:type="paragraph" w:styleId="11">
    <w:name w:val="Body Text First Indent 2"/>
    <w:basedOn w:val="7"/>
    <w:next w:val="1"/>
    <w:qFormat/>
    <w:uiPriority w:val="0"/>
    <w:pPr>
      <w:spacing w:line="360" w:lineRule="auto"/>
      <w:ind w:firstLine="420" w:firstLineChars="200"/>
    </w:pPr>
    <w:rPr>
      <w:rFonts w:ascii="Times New Roman" w:hAnsi="Times New Roman" w:eastAsia="仿宋_GB2312" w:cs="Times New Roman"/>
    </w:rPr>
  </w:style>
  <w:style w:type="character" w:customStyle="1" w:styleId="14">
    <w:name w:val="标题 1 Char"/>
    <w:basedOn w:val="13"/>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5">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2241</Words>
  <Characters>2350</Characters>
  <Lines>0</Lines>
  <Paragraphs>0</Paragraphs>
  <TotalTime>1</TotalTime>
  <ScaleCrop>false</ScaleCrop>
  <LinksUpToDate>false</LinksUpToDate>
  <CharactersWithSpaces>2691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Lucalulu</cp:lastModifiedBy>
  <dcterms:modified xsi:type="dcterms:W3CDTF">2025-12-09T06:24:15Z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87B6D652CAE6449A88D347FFC19CBA2B_13</vt:lpwstr>
  </property>
  <property fmtid="{D5CDD505-2E9C-101B-9397-08002B2CF9AE}" pid="4" name="KSOTemplateDocerSaveRecord">
    <vt:lpwstr>eyJoZGlkIjoiNGMwOWFhODgzZDhlNTZkZTM4ZGZlZTJjYWNmNDI0YzUiLCJ1c2VySWQiOiIyOTEzMjkyNzgifQ==</vt:lpwstr>
  </property>
</Properties>
</file>