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0FC8C">
      <w:pPr>
        <w:pStyle w:val="3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eastAsia="宋体" w:cs="Times New Roman"/>
          <w:b/>
          <w:bCs/>
          <w:color w:val="auto"/>
          <w:sz w:val="32"/>
          <w:szCs w:val="36"/>
          <w:lang w:val="en-US" w:eastAsia="zh-CN"/>
        </w:rPr>
        <w:t>投标方案</w:t>
      </w:r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——</w:t>
      </w:r>
      <w:bookmarkStart w:id="0" w:name="_GoBack"/>
      <w:r>
        <w:rPr>
          <w:rFonts w:hint="eastAsia" w:cs="Times New Roman"/>
          <w:b/>
          <w:bCs/>
          <w:color w:val="auto"/>
          <w:sz w:val="32"/>
          <w:szCs w:val="36"/>
          <w:lang w:val="en-US" w:eastAsia="zh-CN"/>
        </w:rPr>
        <w:t>售后服务</w:t>
      </w:r>
      <w:bookmarkEnd w:id="0"/>
    </w:p>
    <w:p w14:paraId="680CD1D7">
      <w:pPr>
        <w:spacing w:line="500" w:lineRule="exact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 w14:paraId="0D999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投标人根据招标文件“评分办法”、“采购人需求书”的要求制作投标响应方案部分，自行编制，格式自拟。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5473DE8"/>
    <w:rsid w:val="17FB4AE6"/>
    <w:rsid w:val="30002DCD"/>
    <w:rsid w:val="388F1DD7"/>
    <w:rsid w:val="49EA0A3E"/>
    <w:rsid w:val="4C75097F"/>
    <w:rsid w:val="558974B8"/>
    <w:rsid w:val="5F0B0AFE"/>
    <w:rsid w:val="679D9187"/>
    <w:rsid w:val="68C11AE9"/>
    <w:rsid w:val="690B0C63"/>
    <w:rsid w:val="6C0B3DA2"/>
    <w:rsid w:val="6FC46519"/>
    <w:rsid w:val="75A15D6A"/>
    <w:rsid w:val="773F4CA7"/>
    <w:rsid w:val="7C73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王天鹏</cp:lastModifiedBy>
  <dcterms:modified xsi:type="dcterms:W3CDTF">2025-12-09T02:40:30Z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eyJoZGlkIjoiNDVlODY3YTM5NjFkMjIwNDJhN2YwYWMzODRmOWMyMDMiLCJ1c2VySWQiOiIzOTg2MDAyMTkifQ==</vt:lpwstr>
  </property>
  <property fmtid="{D5CDD505-2E9C-101B-9397-08002B2CF9AE}" pid="4" name="ICV">
    <vt:lpwstr>49A356617DFB40F9AA9577BCE14F517C_13</vt:lpwstr>
  </property>
</Properties>
</file>