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EE3809">
      <w:pPr>
        <w:shd w:val="clear" w:color="auto" w:fill="auto"/>
        <w:spacing w:line="560" w:lineRule="exact"/>
        <w:jc w:val="center"/>
        <w:rPr>
          <w:rFonts w:hint="default" w:ascii="宋体" w:hAnsi="宋体" w:eastAsia="宋体" w:cs="宋体"/>
          <w:sz w:val="24"/>
          <w:highlight w:val="yellow"/>
          <w:lang w:val="en-US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34"/>
          <w:szCs w:val="34"/>
          <w:highlight w:val="none"/>
          <w:lang w:val="en-US" w:eastAsia="zh-CN" w:bidi="ar"/>
        </w:rPr>
        <w:t>业绩证明材料</w:t>
      </w:r>
    </w:p>
    <w:tbl>
      <w:tblPr>
        <w:tblStyle w:val="2"/>
        <w:tblW w:w="92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0"/>
        <w:gridCol w:w="1626"/>
        <w:gridCol w:w="1653"/>
        <w:gridCol w:w="1253"/>
        <w:gridCol w:w="1054"/>
        <w:gridCol w:w="1499"/>
        <w:gridCol w:w="1511"/>
      </w:tblGrid>
      <w:tr w14:paraId="4C8771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680" w:type="dxa"/>
            <w:vAlign w:val="center"/>
          </w:tcPr>
          <w:p w14:paraId="5D5397ED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序号</w:t>
            </w:r>
          </w:p>
        </w:tc>
        <w:tc>
          <w:tcPr>
            <w:tcW w:w="1626" w:type="dxa"/>
            <w:vAlign w:val="center"/>
          </w:tcPr>
          <w:p w14:paraId="0F1863AC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合同名称</w:t>
            </w:r>
          </w:p>
        </w:tc>
        <w:tc>
          <w:tcPr>
            <w:tcW w:w="1653" w:type="dxa"/>
            <w:vAlign w:val="center"/>
          </w:tcPr>
          <w:p w14:paraId="3B0B558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采购内容</w:t>
            </w:r>
          </w:p>
        </w:tc>
        <w:tc>
          <w:tcPr>
            <w:tcW w:w="1253" w:type="dxa"/>
            <w:vAlign w:val="center"/>
          </w:tcPr>
          <w:p w14:paraId="1044EC2F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时间</w:t>
            </w:r>
          </w:p>
        </w:tc>
        <w:tc>
          <w:tcPr>
            <w:tcW w:w="1054" w:type="dxa"/>
            <w:vAlign w:val="center"/>
          </w:tcPr>
          <w:p w14:paraId="007A562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采购人</w:t>
            </w:r>
          </w:p>
        </w:tc>
        <w:tc>
          <w:tcPr>
            <w:tcW w:w="1499" w:type="dxa"/>
            <w:vAlign w:val="center"/>
          </w:tcPr>
          <w:p w14:paraId="3032986E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合同金额</w:t>
            </w:r>
          </w:p>
        </w:tc>
        <w:tc>
          <w:tcPr>
            <w:tcW w:w="1511" w:type="dxa"/>
            <w:vAlign w:val="center"/>
          </w:tcPr>
          <w:p w14:paraId="3F3AFB8C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备注</w:t>
            </w:r>
          </w:p>
        </w:tc>
      </w:tr>
      <w:tr w14:paraId="1F1BC0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680" w:type="dxa"/>
            <w:vAlign w:val="center"/>
          </w:tcPr>
          <w:p w14:paraId="0244914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26" w:type="dxa"/>
            <w:vAlign w:val="center"/>
          </w:tcPr>
          <w:p w14:paraId="7FB4B3E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53" w:type="dxa"/>
            <w:vAlign w:val="center"/>
          </w:tcPr>
          <w:p w14:paraId="0038619C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53" w:type="dxa"/>
            <w:vAlign w:val="center"/>
          </w:tcPr>
          <w:p w14:paraId="1C7F9E0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54" w:type="dxa"/>
            <w:vAlign w:val="center"/>
          </w:tcPr>
          <w:p w14:paraId="08F7A3C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499" w:type="dxa"/>
            <w:vAlign w:val="center"/>
          </w:tcPr>
          <w:p w14:paraId="1B313B96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11" w:type="dxa"/>
            <w:vAlign w:val="center"/>
          </w:tcPr>
          <w:p w14:paraId="60826ECD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22BE1F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680" w:type="dxa"/>
            <w:vAlign w:val="center"/>
          </w:tcPr>
          <w:p w14:paraId="34F1AF6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26" w:type="dxa"/>
            <w:vAlign w:val="center"/>
          </w:tcPr>
          <w:p w14:paraId="6D30FF86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53" w:type="dxa"/>
            <w:vAlign w:val="center"/>
          </w:tcPr>
          <w:p w14:paraId="3502B9E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53" w:type="dxa"/>
            <w:vAlign w:val="center"/>
          </w:tcPr>
          <w:p w14:paraId="26ED8D1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54" w:type="dxa"/>
            <w:vAlign w:val="center"/>
          </w:tcPr>
          <w:p w14:paraId="6127652C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499" w:type="dxa"/>
            <w:vAlign w:val="center"/>
          </w:tcPr>
          <w:p w14:paraId="6D79E4BC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11" w:type="dxa"/>
            <w:vAlign w:val="center"/>
          </w:tcPr>
          <w:p w14:paraId="75E05AD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2F914D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680" w:type="dxa"/>
            <w:vAlign w:val="center"/>
          </w:tcPr>
          <w:p w14:paraId="3817621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26" w:type="dxa"/>
            <w:vAlign w:val="center"/>
          </w:tcPr>
          <w:p w14:paraId="4C49104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53" w:type="dxa"/>
            <w:vAlign w:val="center"/>
          </w:tcPr>
          <w:p w14:paraId="5D42784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53" w:type="dxa"/>
            <w:vAlign w:val="center"/>
          </w:tcPr>
          <w:p w14:paraId="48E2AFBE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54" w:type="dxa"/>
            <w:vAlign w:val="center"/>
          </w:tcPr>
          <w:p w14:paraId="67BE556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499" w:type="dxa"/>
            <w:vAlign w:val="center"/>
          </w:tcPr>
          <w:p w14:paraId="093CF7C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11" w:type="dxa"/>
            <w:vAlign w:val="center"/>
          </w:tcPr>
          <w:p w14:paraId="3AF57EE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78667C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680" w:type="dxa"/>
            <w:vAlign w:val="center"/>
          </w:tcPr>
          <w:p w14:paraId="3C0B05E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26" w:type="dxa"/>
            <w:vAlign w:val="center"/>
          </w:tcPr>
          <w:p w14:paraId="7173677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53" w:type="dxa"/>
            <w:vAlign w:val="center"/>
          </w:tcPr>
          <w:p w14:paraId="3636827C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53" w:type="dxa"/>
            <w:vAlign w:val="center"/>
          </w:tcPr>
          <w:p w14:paraId="24605A3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54" w:type="dxa"/>
            <w:vAlign w:val="center"/>
          </w:tcPr>
          <w:p w14:paraId="6524F83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499" w:type="dxa"/>
            <w:vAlign w:val="center"/>
          </w:tcPr>
          <w:p w14:paraId="7846559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11" w:type="dxa"/>
            <w:vAlign w:val="center"/>
          </w:tcPr>
          <w:p w14:paraId="0D62BE1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337D6A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680" w:type="dxa"/>
            <w:vAlign w:val="center"/>
          </w:tcPr>
          <w:p w14:paraId="18C14B7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26" w:type="dxa"/>
            <w:vAlign w:val="center"/>
          </w:tcPr>
          <w:p w14:paraId="0AB7F8F9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53" w:type="dxa"/>
            <w:vAlign w:val="center"/>
          </w:tcPr>
          <w:p w14:paraId="7899ACB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53" w:type="dxa"/>
            <w:vAlign w:val="center"/>
          </w:tcPr>
          <w:p w14:paraId="79F2CD5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54" w:type="dxa"/>
            <w:vAlign w:val="center"/>
          </w:tcPr>
          <w:p w14:paraId="2561BF0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499" w:type="dxa"/>
            <w:vAlign w:val="center"/>
          </w:tcPr>
          <w:p w14:paraId="0D73FD0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11" w:type="dxa"/>
            <w:vAlign w:val="center"/>
          </w:tcPr>
          <w:p w14:paraId="02C1922C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55693D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680" w:type="dxa"/>
            <w:vAlign w:val="center"/>
          </w:tcPr>
          <w:p w14:paraId="742998E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26" w:type="dxa"/>
            <w:vAlign w:val="center"/>
          </w:tcPr>
          <w:p w14:paraId="0291B19E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53" w:type="dxa"/>
            <w:vAlign w:val="center"/>
          </w:tcPr>
          <w:p w14:paraId="341A1FC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53" w:type="dxa"/>
            <w:vAlign w:val="center"/>
          </w:tcPr>
          <w:p w14:paraId="5163F3B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54" w:type="dxa"/>
            <w:vAlign w:val="center"/>
          </w:tcPr>
          <w:p w14:paraId="5782A07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499" w:type="dxa"/>
            <w:vAlign w:val="center"/>
          </w:tcPr>
          <w:p w14:paraId="6D0DA29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11" w:type="dxa"/>
            <w:vAlign w:val="center"/>
          </w:tcPr>
          <w:p w14:paraId="3F771BFD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04DFFC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680" w:type="dxa"/>
            <w:vAlign w:val="center"/>
          </w:tcPr>
          <w:p w14:paraId="2AF6FE9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26" w:type="dxa"/>
            <w:vAlign w:val="center"/>
          </w:tcPr>
          <w:p w14:paraId="223D40E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53" w:type="dxa"/>
            <w:vAlign w:val="center"/>
          </w:tcPr>
          <w:p w14:paraId="61D66EC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53" w:type="dxa"/>
            <w:vAlign w:val="center"/>
          </w:tcPr>
          <w:p w14:paraId="73EE66A9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54" w:type="dxa"/>
            <w:vAlign w:val="center"/>
          </w:tcPr>
          <w:p w14:paraId="4F51099D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499" w:type="dxa"/>
            <w:vAlign w:val="center"/>
          </w:tcPr>
          <w:p w14:paraId="15C67555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11" w:type="dxa"/>
            <w:vAlign w:val="center"/>
          </w:tcPr>
          <w:p w14:paraId="26B5A83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02FB27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680" w:type="dxa"/>
            <w:vAlign w:val="center"/>
          </w:tcPr>
          <w:p w14:paraId="3EDB1A9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26" w:type="dxa"/>
            <w:vAlign w:val="center"/>
          </w:tcPr>
          <w:p w14:paraId="1FC9D64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53" w:type="dxa"/>
            <w:vAlign w:val="center"/>
          </w:tcPr>
          <w:p w14:paraId="68D12C8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53" w:type="dxa"/>
            <w:vAlign w:val="center"/>
          </w:tcPr>
          <w:p w14:paraId="20913A6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54" w:type="dxa"/>
            <w:vAlign w:val="center"/>
          </w:tcPr>
          <w:p w14:paraId="2082602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499" w:type="dxa"/>
            <w:vAlign w:val="center"/>
          </w:tcPr>
          <w:p w14:paraId="4573BB8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11" w:type="dxa"/>
            <w:vAlign w:val="center"/>
          </w:tcPr>
          <w:p w14:paraId="537BE83E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</w:tbl>
    <w:p w14:paraId="64A30DBA">
      <w:pPr>
        <w:autoSpaceDE w:val="0"/>
        <w:autoSpaceDN w:val="0"/>
        <w:adjustRightInd w:val="0"/>
        <w:spacing w:line="560" w:lineRule="exact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  <w:t>说明：</w:t>
      </w:r>
    </w:p>
    <w:p w14:paraId="74BFB4A5">
      <w:pPr>
        <w:autoSpaceDE w:val="0"/>
        <w:autoSpaceDN w:val="0"/>
        <w:adjustRightInd w:val="0"/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zh-CN"/>
        </w:rPr>
        <w:t>1.本表后附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相关证明材料，要求详见6.4.2评分标准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zh-CN"/>
        </w:rPr>
        <w:t>。</w:t>
      </w:r>
    </w:p>
    <w:p w14:paraId="754B2678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  <w:t>2.供应商应如实列出以上情况，如有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虚假</w:t>
      </w:r>
      <w:r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  <w:t>，一经查实将导致其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响应</w:t>
      </w:r>
      <w:r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  <w:t>文件被拒绝。</w:t>
      </w:r>
    </w:p>
    <w:p w14:paraId="775EF64F">
      <w:pPr>
        <w:tabs>
          <w:tab w:val="left" w:pos="7839"/>
        </w:tabs>
        <w:spacing w:line="360" w:lineRule="auto"/>
        <w:ind w:firstLine="480" w:firstLineChars="200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  <w:t>3.未按上述要求提供、填写的，评审时不予以考虑。</w:t>
      </w:r>
    </w:p>
    <w:p w14:paraId="181078F1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BA86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2025-03-06T12:44:59Z</dcterms:created>
  <dc:creator>27981</dc:creator>
  <cp:lastModifiedBy>doit</cp:lastModifiedBy>
  <dcterms:modified xsi:type="dcterms:W3CDTF">2025-03-06T12:45:01Z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eyJoZGlkIjoiNjliYTIzN2IxMmY2NTJlYTMwMmVjM2MyZTQ3ZjgxYTEiLCJ1c2VySWQiOiI1NDQyNTk1OTUifQ==</vt:lpwstr>
  </property>
  <property fmtid="{D5CDD505-2E9C-101B-9397-08002B2CF9AE}" pid="4" name="ICV">
    <vt:lpwstr>85D26A40F56441C9BE1F50A36E4A5378_12</vt:lpwstr>
  </property>
</Properties>
</file>