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2CC31B">
      <w:pPr>
        <w:numPr>
          <w:ilvl w:val="0"/>
          <w:numId w:val="0"/>
        </w:numPr>
        <w:jc w:val="center"/>
        <w:outlineLvl w:val="1"/>
        <w:rPr>
          <w:rFonts w:hint="default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分项报价一览表</w:t>
      </w:r>
    </w:p>
    <w:p w14:paraId="20731174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一、春风行动</w:t>
      </w:r>
    </w:p>
    <w:p w14:paraId="15EA03D7">
      <w:pPr>
        <w:tabs>
          <w:tab w:val="left" w:pos="1938"/>
        </w:tabs>
        <w:spacing w:line="560" w:lineRule="exact"/>
        <w:jc w:val="both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（一）春风行动系列招聘会首场（1场）</w:t>
      </w:r>
    </w:p>
    <w:tbl>
      <w:tblPr>
        <w:tblStyle w:val="8"/>
        <w:tblpPr w:leftFromText="180" w:rightFromText="180" w:vertAnchor="text" w:horzAnchor="page" w:tblpX="1631" w:tblpY="188"/>
        <w:tblOverlap w:val="never"/>
        <w:tblW w:w="97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465"/>
        <w:gridCol w:w="222"/>
        <w:gridCol w:w="1876"/>
        <w:gridCol w:w="875"/>
        <w:gridCol w:w="875"/>
        <w:gridCol w:w="1274"/>
        <w:gridCol w:w="1843"/>
      </w:tblGrid>
      <w:tr w14:paraId="5041C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8F2462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E62FA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    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D8B22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B55A2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2F394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47284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D0984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（元）</w:t>
            </w:r>
          </w:p>
        </w:tc>
      </w:tr>
      <w:tr w14:paraId="62FB6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EB6C235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春风行动首场</w:t>
            </w: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641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主题桁架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D1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3*8m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048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75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DF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2C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E862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E145BA8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25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企业名录桁架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72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3*8m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4D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E0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92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F46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9EFD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BBCD55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7B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招聘会场门头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70E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4*4m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2A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F1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758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D8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6E21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EFE1E8C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729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桌+椅+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帐篷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96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3椅及帐篷（租赁）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B17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1E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97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5C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2ED8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5258B4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EF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F8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7F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EB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5F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96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940E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C3E212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E9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直播带岗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30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人员设备租赁摄影摄像活动宣传平台流量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25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1A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49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33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963C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820B66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75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签到墙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7E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2*5m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1D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3D9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8B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9B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4379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545E78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D1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指引水牌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93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99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BE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D5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AF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22AA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839691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91F0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251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0322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5F16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256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8AF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33C2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61CC46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685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摄影摄像</w:t>
            </w:r>
          </w:p>
        </w:tc>
        <w:tc>
          <w:tcPr>
            <w:tcW w:w="18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D7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设备租赁及人员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76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59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BA0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6B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4257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F31E7A3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7E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A2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E0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61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E0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7D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2C3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C572C9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15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分区指示牌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9C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1.5m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ED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7D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25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9F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6403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8F4BB6A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B6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会场服务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B6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B3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59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6C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E2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B26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D16321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5CD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B4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26B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86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瓶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A6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1F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1D1A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8D1D13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  <w:tc>
          <w:tcPr>
            <w:tcW w:w="6965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7B3B0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6CCDC6C8">
      <w:p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</w:p>
    <w:p w14:paraId="2CF6A85C">
      <w:p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br w:type="page"/>
      </w:r>
    </w:p>
    <w:p w14:paraId="7691CC9C">
      <w:pPr>
        <w:tabs>
          <w:tab w:val="left" w:pos="1938"/>
        </w:tabs>
        <w:spacing w:line="560" w:lineRule="exact"/>
        <w:jc w:val="both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（二）春风行动系列招聘会小型（4场）</w:t>
      </w:r>
    </w:p>
    <w:tbl>
      <w:tblPr>
        <w:tblStyle w:val="8"/>
        <w:tblpPr w:leftFromText="180" w:rightFromText="180" w:vertAnchor="text" w:horzAnchor="page" w:tblpXSpec="center" w:tblpY="188"/>
        <w:tblOverlap w:val="never"/>
        <w:tblW w:w="95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780"/>
        <w:gridCol w:w="1200"/>
        <w:gridCol w:w="920"/>
        <w:gridCol w:w="920"/>
        <w:gridCol w:w="1340"/>
        <w:gridCol w:w="1939"/>
      </w:tblGrid>
      <w:tr w14:paraId="0911F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86C1C4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1416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    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AB5BF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E92D5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EAFC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0B08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021C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</w:tr>
      <w:tr w14:paraId="2DD41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DE243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春风行动小型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5918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桌+椅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F4C29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DCEF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4A69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9CA87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37BF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BE8A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F3C6D59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11F3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企业海报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C975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2331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1F85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6EF3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5263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2411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36EBC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E6C09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企业邀请、企业通知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7AAD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0193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CDC8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2BDA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E9EB1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E64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4DCF5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14DCF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活动宣传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FF835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024796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B2324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次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85B265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39745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975A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3B586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E1B76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BB5A4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F407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D432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6F1EC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5284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D21F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6491F9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2139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矿泉水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92242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7B6C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DA2B7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435E3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42AC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10E1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C840F5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8D0B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500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FA60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74802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24C7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E8FB7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A75A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3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9B865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EB2D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1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2FD2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4835370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51FAA00A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二、高校毕业生专场</w:t>
      </w:r>
    </w:p>
    <w:p w14:paraId="3E1A7D85">
      <w:pPr>
        <w:tabs>
          <w:tab w:val="left" w:pos="1938"/>
        </w:tabs>
        <w:spacing w:line="560" w:lineRule="exact"/>
        <w:jc w:val="both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（一）进校园专场（10场）</w:t>
      </w:r>
    </w:p>
    <w:tbl>
      <w:tblPr>
        <w:tblStyle w:val="8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86"/>
        <w:gridCol w:w="2084"/>
        <w:gridCol w:w="758"/>
        <w:gridCol w:w="873"/>
        <w:gridCol w:w="1271"/>
        <w:gridCol w:w="1839"/>
      </w:tblGrid>
      <w:tr w14:paraId="73613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CF0E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87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9C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57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CB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12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86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02D22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3B9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进校园专场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44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9D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DA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0B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9E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14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E1B6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C35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56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企业邀请、企业通知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35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6C1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4EF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17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88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5DE8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070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CF33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活动宣传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CEA6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F6E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8E8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301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49A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B7E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83C9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B73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77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30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67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31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9F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963A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588E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E1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A2D3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A9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FA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F5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8A2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BEDB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4658E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D7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矿泉水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E77D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AE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93C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85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82F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1680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D24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DE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C9111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37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E32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57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65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28C9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2EF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3D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4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2B8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6BAED73E">
      <w:p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br w:type="page"/>
      </w:r>
    </w:p>
    <w:p w14:paraId="2BF550D2">
      <w:pPr>
        <w:tabs>
          <w:tab w:val="left" w:pos="1938"/>
        </w:tabs>
        <w:spacing w:line="560" w:lineRule="exact"/>
        <w:jc w:val="both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（二）高校就业创业服务驿站专场小型招聘会6场</w:t>
      </w:r>
    </w:p>
    <w:tbl>
      <w:tblPr>
        <w:tblStyle w:val="8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472"/>
        <w:gridCol w:w="2205"/>
        <w:gridCol w:w="751"/>
        <w:gridCol w:w="873"/>
        <w:gridCol w:w="1271"/>
        <w:gridCol w:w="1839"/>
      </w:tblGrid>
      <w:tr w14:paraId="3D090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4CF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D1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2C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00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E8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A2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69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76C5C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23A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高校驿站专场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15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桌+椅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EC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2E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11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FB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C0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D8B7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C102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B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6E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DD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BA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A8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FA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17BE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CD3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9F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企业邀请、企业通知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E6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BD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B0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2B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E5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477C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E71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DDF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A70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8DB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9AF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4D3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6FE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6FBE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B51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19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7005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07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C4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40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4B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7125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7B38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A0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88FF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AB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68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E3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9A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8947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FC7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AD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412C1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8B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FF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D6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02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78E1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52D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BC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B8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7749231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2CBF252F">
      <w:pPr>
        <w:tabs>
          <w:tab w:val="left" w:pos="1938"/>
        </w:tabs>
        <w:spacing w:line="560" w:lineRule="exact"/>
        <w:jc w:val="both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（三）离校未就业高校毕业生专场1场</w:t>
      </w:r>
    </w:p>
    <w:tbl>
      <w:tblPr>
        <w:tblStyle w:val="8"/>
        <w:tblpPr w:leftFromText="180" w:rightFromText="180" w:vertAnchor="text" w:horzAnchor="page" w:tblpX="1372" w:tblpY="188"/>
        <w:tblOverlap w:val="never"/>
        <w:tblW w:w="98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455"/>
        <w:gridCol w:w="2751"/>
        <w:gridCol w:w="528"/>
        <w:gridCol w:w="861"/>
        <w:gridCol w:w="1253"/>
        <w:gridCol w:w="951"/>
        <w:gridCol w:w="861"/>
      </w:tblGrid>
      <w:tr w14:paraId="1F189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F750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0D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名    称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13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78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69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0B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单价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C95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（元）</w:t>
            </w:r>
          </w:p>
        </w:tc>
      </w:tr>
      <w:tr w14:paraId="0E72F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0CE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离校未就业高校毕业生专场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C0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主题桁架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26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3*8m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65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DD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701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44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2A80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3A4D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22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LED大屏+音响控台（租赁）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F2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租赁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D6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DD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5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43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EE43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AF7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9F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企业名录桁架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3*8m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83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80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DC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9E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7C8ED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1BDA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72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桌+椅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31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B68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87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60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EF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70B9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C41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B8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企业海报（展架）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6E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A1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AB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CC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F8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6758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869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76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签到墙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B2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2*5m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E0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D9F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46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EC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2098F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D7C1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59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指引水牌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8C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74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53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41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29F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7B170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C31A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D0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分区指示牌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22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1.5m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85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61F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1C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0F5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4BDD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386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A405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企业邀请企业通知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784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0B7D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0CA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家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187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E9B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13E5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442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78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D1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5人5小时（负责招聘活动签到、引导、现场布置、设备保障等）动签到、引导、现场布置、设备保障等）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42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2F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18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42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4CFF9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F97E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DD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摄影摄像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97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设备租赁及人员人员</w:t>
            </w:r>
          </w:p>
          <w:p w14:paraId="4DCF1B4E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6C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C7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79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A7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302E2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A217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A8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直播带岗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31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人员设备租赁平台流量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AB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09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BA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D2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3CD3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C7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DC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活动宣传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D6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BF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27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15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CE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54B9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2CC97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D4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E0E3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A7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6A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34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07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DB63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8C26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79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矿泉水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2363C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DD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76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B9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6F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305FB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BC2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634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4F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FB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</w:tbl>
    <w:p w14:paraId="014D094C">
      <w:pP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br w:type="page"/>
      </w:r>
    </w:p>
    <w:p w14:paraId="2E44AA7E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三、百日千万专项行动直播带岗（4场）</w:t>
      </w:r>
    </w:p>
    <w:tbl>
      <w:tblPr>
        <w:tblStyle w:val="8"/>
        <w:tblpPr w:leftFromText="180" w:rightFromText="180" w:vertAnchor="text" w:horzAnchor="page" w:tblpX="1883" w:tblpY="103"/>
        <w:tblOverlap w:val="never"/>
        <w:tblW w:w="93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681"/>
        <w:gridCol w:w="1824"/>
        <w:gridCol w:w="800"/>
        <w:gridCol w:w="956"/>
        <w:gridCol w:w="1280"/>
        <w:gridCol w:w="1852"/>
      </w:tblGrid>
      <w:tr w14:paraId="00C42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958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CA9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538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A9B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21F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441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49E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1C4C9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0CC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百日千万直播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带岗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B7B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设备租赁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F70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含场地、音响、直播屏幕、电脑等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AE6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D82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D45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FF9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3718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vAlign w:val="center"/>
          </w:tcPr>
          <w:p w14:paraId="22D50E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2D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会场服务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713E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2人5小时（负责主持活动、招聘活动签到、引导、现场布置、设备保障等）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30D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58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803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F8A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956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vAlign w:val="center"/>
          </w:tcPr>
          <w:p w14:paraId="192EC3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A4B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摄影摄像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9C4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租赁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6D3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0FE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2AB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567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B86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vAlign w:val="center"/>
          </w:tcPr>
          <w:p w14:paraId="1496C5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90B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4E6ED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媒体报社宣传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123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579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F85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AB4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5F5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vAlign w:val="center"/>
          </w:tcPr>
          <w:p w14:paraId="617D29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1AE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流量平台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6D67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第三方平台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9F4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AD6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98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5B3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536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2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1BD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671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4E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06CE0B7F">
      <w:pP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br w:type="page"/>
      </w:r>
    </w:p>
    <w:p w14:paraId="5CDAEF87">
      <w:pPr>
        <w:numPr>
          <w:ilvl w:val="0"/>
          <w:numId w:val="0"/>
        </w:numPr>
        <w:jc w:val="both"/>
        <w:outlineLvl w:val="1"/>
        <w:rPr>
          <w:rFonts w:hint="default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四、金秋招聘月专场招聘会1场</w:t>
      </w:r>
    </w:p>
    <w:tbl>
      <w:tblPr>
        <w:tblStyle w:val="8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26"/>
        <w:gridCol w:w="1729"/>
        <w:gridCol w:w="873"/>
        <w:gridCol w:w="873"/>
        <w:gridCol w:w="1271"/>
        <w:gridCol w:w="1839"/>
      </w:tblGrid>
      <w:tr w14:paraId="52562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6D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86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BF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1C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14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25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2B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32F82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4E0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金秋招聘月专场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31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主题桁架（小）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A6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3*6m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98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64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62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53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18EC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D53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E5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+椅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AA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7D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FD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17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53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36E9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27A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30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8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54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FD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AA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A1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73F55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19F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66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企业邀请、企业通知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E1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9E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21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B5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A5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865E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58B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4B9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DC2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255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6F9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8CA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6E79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E33D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B79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B4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6F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EE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28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75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93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020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059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7D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FF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58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19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8E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2C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0CC0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AA24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A3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54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0E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19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F9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89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7D1BF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40F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AB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E0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66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07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27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BE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1BA4D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E6D3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7B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66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47A383D9">
      <w:pPr>
        <w:numPr>
          <w:ilvl w:val="0"/>
          <w:numId w:val="0"/>
        </w:numPr>
        <w:rPr>
          <w:rFonts w:hint="eastAsia"/>
          <w:lang w:eastAsia="zh-CN"/>
        </w:rPr>
      </w:pPr>
    </w:p>
    <w:p w14:paraId="7C63909E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五、就业援助月专场招聘会2场</w:t>
      </w:r>
    </w:p>
    <w:tbl>
      <w:tblPr>
        <w:tblStyle w:val="8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32"/>
        <w:gridCol w:w="1723"/>
        <w:gridCol w:w="873"/>
        <w:gridCol w:w="873"/>
        <w:gridCol w:w="1271"/>
        <w:gridCol w:w="1839"/>
      </w:tblGrid>
      <w:tr w14:paraId="03BD1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067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1C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33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7E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85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D1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1C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18C20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E3F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就业援助月专场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0B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主题桁架（小）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A2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3*6m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9C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06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33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48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D6D3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2EF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BF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+椅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5F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27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1A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33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97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739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B89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6B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88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D7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A9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F9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CC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80D5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0026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92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企业邀请、企业通知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66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49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32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A4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70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7A0F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50C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91C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6AD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50A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4BE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0D0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099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A9A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544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3D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E0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40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4C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7C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62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9695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C60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0B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F4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0D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8D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A2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52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64C4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5CB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05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B8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EC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A8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8B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DE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BAF3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8AA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2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5E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98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8E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5C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8D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764D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2DE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FA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8F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3C0A2FDD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六、家门口就业驿站专场招聘会12场</w:t>
      </w:r>
    </w:p>
    <w:tbl>
      <w:tblPr>
        <w:tblStyle w:val="8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81"/>
        <w:gridCol w:w="1890"/>
        <w:gridCol w:w="657"/>
        <w:gridCol w:w="873"/>
        <w:gridCol w:w="1271"/>
        <w:gridCol w:w="1839"/>
      </w:tblGrid>
      <w:tr w14:paraId="11E5D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DDD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区 域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EF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2A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B4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8B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75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4F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1BC04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FC0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家门口就业驿站专场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25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+椅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3E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A8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96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E4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FE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77FD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CA6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C6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6C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34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48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5C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1C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D1A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3E4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95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企业邀请、企业通知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96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26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CD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A7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AB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F2BB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FFD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EBD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DEB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0DE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F1F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BDA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6C3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489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1AA5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D4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9A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A1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74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C8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49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7740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2F7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3E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FC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0F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C5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41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00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8A99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766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F3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20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0F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79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68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B4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7D41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F68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3F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15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D7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32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B3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EF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A5A6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FCD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653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16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29779B9E">
      <w:pPr>
        <w:jc w:val="both"/>
        <w:outlineLvl w:val="9"/>
        <w:rPr>
          <w:rFonts w:hint="eastAsia" w:ascii="宋体" w:hAnsi="宋体"/>
          <w:b/>
          <w:bCs/>
          <w:sz w:val="24"/>
          <w:szCs w:val="24"/>
          <w:lang w:val="en-US" w:eastAsia="zh-CN"/>
        </w:rPr>
      </w:pPr>
    </w:p>
    <w:p w14:paraId="0A921205">
      <w:pPr>
        <w:jc w:val="both"/>
        <w:outlineLvl w:val="9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注：以上报价为单场次报价，价格保留2位小数。</w:t>
      </w:r>
    </w:p>
    <w:p w14:paraId="177890BC">
      <w:pPr>
        <w:bidi w:val="0"/>
        <w:rPr>
          <w:rFonts w:hint="default"/>
          <w:lang w:val="en-US"/>
        </w:rPr>
      </w:pPr>
      <w:bookmarkStart w:id="0" w:name="_GoBack"/>
      <w:bookmarkEnd w:id="0"/>
    </w:p>
    <w:p w14:paraId="04AC29E9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七、网络招聘会全年不少于40场</w:t>
      </w:r>
    </w:p>
    <w:tbl>
      <w:tblPr>
        <w:tblStyle w:val="8"/>
        <w:tblpPr w:leftFromText="180" w:rightFromText="180" w:vertAnchor="text" w:horzAnchor="page" w:tblpXSpec="center" w:tblpY="188"/>
        <w:tblOverlap w:val="never"/>
        <w:tblW w:w="107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953"/>
        <w:gridCol w:w="1013"/>
        <w:gridCol w:w="1092"/>
        <w:gridCol w:w="1914"/>
        <w:gridCol w:w="1914"/>
        <w:gridCol w:w="1914"/>
      </w:tblGrid>
      <w:tr w14:paraId="6B932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00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名    称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DC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27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6B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59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单价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3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2E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951E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05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网络招聘会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9C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E9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5D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CE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43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8F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此费用至少包括40场网络招聘会，但不仅限于40场</w:t>
            </w:r>
          </w:p>
        </w:tc>
      </w:tr>
    </w:tbl>
    <w:p w14:paraId="58987F78">
      <w:pPr>
        <w:rPr>
          <w:rFonts w:hint="default"/>
          <w:lang w:val="en-US"/>
        </w:rPr>
      </w:pPr>
    </w:p>
    <w:sectPr>
      <w:pgSz w:w="11906" w:h="16838"/>
      <w:pgMar w:top="2098" w:right="1474" w:bottom="1984" w:left="1587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KSOF0410934D">
    <w:panose1 w:val="020B0703020204020201"/>
    <w:charset w:val="86"/>
    <w:family w:val="auto"/>
    <w:pitch w:val="default"/>
    <w:sig w:usb0="00000001" w:usb1="00000000" w:usb2="00000000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6B4644"/>
    <w:multiLevelType w:val="singleLevel"/>
    <w:tmpl w:val="E46B4644"/>
    <w:lvl w:ilvl="0" w:tentative="0">
      <w:start w:val="1"/>
      <w:numFmt w:val="decimal"/>
      <w:pStyle w:val="6"/>
      <w:lvlText w:val="%1)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13807"/>
    <w:rsid w:val="00EE4683"/>
    <w:rsid w:val="027B1657"/>
    <w:rsid w:val="02CE07DA"/>
    <w:rsid w:val="058B43C2"/>
    <w:rsid w:val="11FD2925"/>
    <w:rsid w:val="24103287"/>
    <w:rsid w:val="336143E6"/>
    <w:rsid w:val="3A132F7B"/>
    <w:rsid w:val="48E343C9"/>
    <w:rsid w:val="5C2B76EA"/>
    <w:rsid w:val="5C9E54E5"/>
    <w:rsid w:val="6C1856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</w:pPr>
    <w:rPr>
      <w:rFonts w:ascii="Calibri" w:hAnsi="Calibri" w:eastAsia="宋体" w:cs="Times New Roman"/>
      <w:kern w:val="2"/>
      <w:sz w:val="22"/>
      <w:szCs w:val="24"/>
      <w:lang w:val="en-US" w:eastAsia="zh-CN" w:bidi="ar-SA"/>
    </w:rPr>
  </w:style>
  <w:style w:type="paragraph" w:styleId="3">
    <w:name w:val="heading 1"/>
    <w:basedOn w:val="1"/>
    <w:next w:val="1"/>
    <w:link w:val="10"/>
    <w:qFormat/>
    <w:uiPriority w:val="0"/>
    <w:pPr>
      <w:keepNext/>
      <w:keepLines/>
      <w:spacing w:before="120" w:after="120" w:line="240" w:lineRule="auto"/>
      <w:jc w:val="center"/>
      <w:outlineLvl w:val="0"/>
    </w:pPr>
    <w:rPr>
      <w:rFonts w:ascii="Times New Roman" w:hAnsi="Times New Roman" w:eastAsia="楷体" w:cs="Arial"/>
      <w:b/>
      <w:bCs/>
      <w:snapToGrid w:val="0"/>
      <w:color w:val="000000"/>
      <w:kern w:val="44"/>
      <w:sz w:val="44"/>
      <w:szCs w:val="44"/>
      <w:lang w:eastAsia="en-US"/>
    </w:rPr>
  </w:style>
  <w:style w:type="paragraph" w:styleId="4">
    <w:name w:val="heading 2"/>
    <w:basedOn w:val="1"/>
    <w:next w:val="1"/>
    <w:unhideWhenUsed/>
    <w:qFormat/>
    <w:uiPriority w:val="0"/>
    <w:pPr>
      <w:keepNext/>
      <w:keepLines/>
      <w:spacing w:before="120" w:beforeLines="0" w:beforeAutospacing="0" w:after="120" w:afterLines="0" w:afterAutospacing="0" w:line="413" w:lineRule="auto"/>
      <w:jc w:val="center"/>
      <w:outlineLvl w:val="1"/>
    </w:pPr>
    <w:rPr>
      <w:rFonts w:ascii="Arial" w:hAnsi="Arial" w:eastAsia="黑体" w:cs="Arial"/>
      <w:b/>
      <w:snapToGrid w:val="0"/>
      <w:color w:val="000000"/>
      <w:kern w:val="0"/>
      <w:sz w:val="44"/>
      <w:szCs w:val="21"/>
      <w:lang w:eastAsia="en-US"/>
    </w:rPr>
  </w:style>
  <w:style w:type="paragraph" w:styleId="5">
    <w:name w:val="heading 3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b/>
      <w:sz w:val="32"/>
    </w:rPr>
  </w:style>
  <w:style w:type="paragraph" w:styleId="2">
    <w:name w:val="heading 4"/>
    <w:basedOn w:val="1"/>
    <w:next w:val="1"/>
    <w:link w:val="12"/>
    <w:unhideWhenUsed/>
    <w:qFormat/>
    <w:uiPriority w:val="0"/>
    <w:pPr>
      <w:keepNext/>
      <w:keepLines/>
      <w:spacing w:before="120" w:beforeLines="0" w:beforeAutospacing="0" w:after="120" w:afterLines="0" w:afterAutospacing="0" w:line="240" w:lineRule="auto"/>
      <w:jc w:val="center"/>
      <w:outlineLvl w:val="3"/>
    </w:pPr>
    <w:rPr>
      <w:rFonts w:ascii="楷体" w:hAnsi="楷体" w:eastAsia="楷体" w:cs="楷体"/>
      <w:b/>
      <w:snapToGrid w:val="0"/>
      <w:color w:val="000000"/>
      <w:kern w:val="0"/>
      <w:sz w:val="28"/>
      <w:szCs w:val="28"/>
      <w:lang w:eastAsia="en-US"/>
    </w:rPr>
  </w:style>
  <w:style w:type="paragraph" w:styleId="6">
    <w:name w:val="heading 5"/>
    <w:basedOn w:val="1"/>
    <w:next w:val="1"/>
    <w:link w:val="11"/>
    <w:unhideWhenUsed/>
    <w:qFormat/>
    <w:uiPriority w:val="0"/>
    <w:pPr>
      <w:keepNext/>
      <w:keepLines/>
      <w:numPr>
        <w:ilvl w:val="0"/>
        <w:numId w:val="1"/>
      </w:numPr>
      <w:spacing w:before="120" w:beforeLines="0" w:beforeAutospacing="0" w:after="120" w:afterLines="0" w:afterAutospacing="0" w:line="240" w:lineRule="auto"/>
      <w:outlineLvl w:val="4"/>
    </w:pPr>
    <w:rPr>
      <w:rFonts w:ascii="楷体" w:hAnsi="楷体" w:eastAsia="楷体" w:cs="楷体"/>
      <w:b/>
      <w:snapToGrid w:val="0"/>
      <w:color w:val="000000"/>
      <w:kern w:val="0"/>
      <w:sz w:val="28"/>
      <w:szCs w:val="28"/>
      <w:lang w:eastAsia="en-US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"/>
    <w:basedOn w:val="1"/>
    <w:qFormat/>
    <w:uiPriority w:val="0"/>
    <w:rPr>
      <w:rFonts w:ascii="Arial" w:hAnsi="Arial" w:eastAsia="楷体" w:cs="Arial"/>
      <w:snapToGrid w:val="0"/>
      <w:color w:val="000000"/>
      <w:kern w:val="0"/>
      <w:sz w:val="28"/>
      <w:szCs w:val="21"/>
      <w:lang w:eastAsia="en-US"/>
    </w:rPr>
  </w:style>
  <w:style w:type="character" w:customStyle="1" w:styleId="10">
    <w:name w:val="标题 1 Char"/>
    <w:link w:val="3"/>
    <w:qFormat/>
    <w:uiPriority w:val="0"/>
    <w:rPr>
      <w:rFonts w:ascii="Times New Roman" w:hAnsi="Times New Roman" w:eastAsia="楷体" w:cs="Arial"/>
      <w:b/>
      <w:bCs/>
      <w:snapToGrid w:val="0"/>
      <w:color w:val="000000"/>
      <w:sz w:val="44"/>
      <w:szCs w:val="28"/>
      <w:lang w:eastAsia="en-US" w:bidi="en-US"/>
    </w:rPr>
  </w:style>
  <w:style w:type="character" w:customStyle="1" w:styleId="11">
    <w:name w:val="标题 5 Char"/>
    <w:link w:val="6"/>
    <w:qFormat/>
    <w:uiPriority w:val="0"/>
    <w:rPr>
      <w:rFonts w:ascii="楷体" w:hAnsi="楷体" w:eastAsia="楷体" w:cs="楷体"/>
      <w:b/>
      <w:snapToGrid w:val="0"/>
      <w:color w:val="000000"/>
      <w:kern w:val="0"/>
      <w:sz w:val="28"/>
      <w:szCs w:val="28"/>
      <w:lang w:eastAsia="en-US"/>
    </w:rPr>
  </w:style>
  <w:style w:type="character" w:customStyle="1" w:styleId="12">
    <w:name w:val="标题 4 Char"/>
    <w:link w:val="2"/>
    <w:qFormat/>
    <w:uiPriority w:val="0"/>
    <w:rPr>
      <w:rFonts w:ascii="楷体" w:hAnsi="楷体" w:eastAsia="楷体" w:cs="楷体"/>
      <w:b/>
      <w:snapToGrid w:val="0"/>
      <w:color w:val="000000"/>
      <w:kern w:val="0"/>
      <w:sz w:val="28"/>
      <w:szCs w:val="2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1522</Words>
  <Characters>1787</Characters>
  <Lines>0</Lines>
  <Paragraphs>0</Paragraphs>
  <TotalTime>3</TotalTime>
  <ScaleCrop>false</ScaleCrop>
  <LinksUpToDate>false</LinksUpToDate>
  <CharactersWithSpaces>1829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2024-12-27T01:53:00Z</dcterms:created>
  <dc:creator>Administrator</dc:creator>
  <cp:lastModifiedBy>wps会员</cp:lastModifiedBy>
  <dcterms:modified xsi:type="dcterms:W3CDTF">2026-01-30T06:17:14Z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2DD3CBE6F8C04F3097C8BCB0908431FE_13</vt:lpwstr>
  </property>
  <property fmtid="{D5CDD505-2E9C-101B-9397-08002B2CF9AE}" pid="4" name="KSOTemplateDocerSaveRecord">
    <vt:lpwstr>eyJoZGlkIjoiM2ZlZTQ3NzNkZTc5YTc0YmZlNTEyNjg5ZWZmZDJmYTciLCJ1c2VySWQiOiIzMjY3NDE3NDQifQ==</vt:lpwstr>
  </property>
</Properties>
</file>