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1195B">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第7章 拟签订采购合同文本</w:t>
      </w:r>
    </w:p>
    <w:p w14:paraId="5CE163E4">
      <w:pPr>
        <w:rPr>
          <w:rFonts w:asciiTheme="minorHAnsi" w:hAnsiTheme="minorHAnsi" w:eastAsiaTheme="minorEastAsia" w:cstheme="minorBidi"/>
        </w:rPr>
      </w:pPr>
      <w:r>
        <w:rPr>
          <w:rFonts w:hint="eastAsia" w:ascii="仿宋_GB2312" w:hAnsi="仿宋_GB2312" w:eastAsia="仿宋_GB2312" w:cs="仿宋_GB2312"/>
          <w:lang w:val="en-US" w:eastAsia="zh-Hans"/>
        </w:rPr>
        <w:t xml:space="preserve"> </w:t>
      </w:r>
    </w:p>
    <w:p w14:paraId="31A958DF">
      <w:pPr>
        <w:widowControl w:val="0"/>
        <w:jc w:val="both"/>
        <w:rPr>
          <w:rFonts w:ascii="Times New Roman" w:hAnsi="Times New Roman" w:eastAsia="宋体" w:cs="Times New Roman"/>
          <w:b/>
          <w:bCs/>
          <w:kern w:val="2"/>
          <w:sz w:val="28"/>
          <w:szCs w:val="20"/>
          <w:lang w:val="en-US" w:eastAsia="zh-CN" w:bidi="ar-SA"/>
        </w:rPr>
      </w:pPr>
    </w:p>
    <w:p w14:paraId="48E8F207">
      <w:pPr>
        <w:jc w:val="center"/>
        <w:rPr>
          <w:rFonts w:asciiTheme="minorHAnsi" w:hAnsiTheme="minorHAnsi" w:eastAsiaTheme="minorEastAsia" w:cstheme="minorBidi"/>
          <w:b/>
          <w:bCs/>
          <w:sz w:val="42"/>
          <w:szCs w:val="42"/>
        </w:rPr>
      </w:pPr>
    </w:p>
    <w:p w14:paraId="272BADF2">
      <w:pPr>
        <w:jc w:val="center"/>
        <w:rPr>
          <w:rFonts w:hint="eastAsia" w:ascii="黑体" w:hAnsi="黑体" w:eastAsia="黑体" w:cs="黑体"/>
          <w:b/>
          <w:bCs w:val="0"/>
          <w:sz w:val="52"/>
          <w:szCs w:val="52"/>
          <w:lang w:val="zh-CN"/>
        </w:rPr>
      </w:pPr>
      <w:r>
        <w:rPr>
          <w:rFonts w:hint="eastAsia" w:ascii="黑体" w:hAnsi="黑体" w:eastAsia="黑体" w:cs="黑体"/>
          <w:b/>
          <w:bCs w:val="0"/>
          <w:sz w:val="52"/>
          <w:szCs w:val="52"/>
          <w:lang w:val="en-US" w:eastAsia="zh-CN"/>
        </w:rPr>
        <w:t>XXXXXXXX地块项目配合文物</w:t>
      </w:r>
      <w:r>
        <w:rPr>
          <w:rFonts w:hint="eastAsia" w:ascii="黑体" w:hAnsi="黑体" w:eastAsia="黑体" w:cs="黑体"/>
          <w:b/>
          <w:bCs w:val="0"/>
          <w:sz w:val="52"/>
          <w:szCs w:val="52"/>
          <w:lang w:val="zh-CN"/>
        </w:rPr>
        <w:t>考古</w:t>
      </w:r>
    </w:p>
    <w:p w14:paraId="578A4BF1">
      <w:pPr>
        <w:jc w:val="center"/>
        <w:rPr>
          <w:rFonts w:hint="eastAsia" w:ascii="宋体" w:hAnsi="宋体" w:eastAsiaTheme="minorEastAsia" w:cstheme="minorBidi"/>
          <w:b/>
          <w:bCs/>
          <w:sz w:val="48"/>
          <w:szCs w:val="48"/>
          <w:lang w:eastAsia="zh-CN"/>
        </w:rPr>
      </w:pPr>
      <w:r>
        <w:rPr>
          <w:rFonts w:hint="eastAsia" w:ascii="黑体" w:hAnsi="黑体" w:eastAsia="黑体" w:cs="黑体"/>
          <w:b/>
          <w:bCs w:val="0"/>
          <w:sz w:val="52"/>
          <w:szCs w:val="52"/>
          <w:lang w:val="zh-CN"/>
        </w:rPr>
        <w:t>发掘劳务服务</w:t>
      </w:r>
      <w:r>
        <w:rPr>
          <w:rFonts w:hint="eastAsia" w:ascii="黑体" w:hAnsi="黑体" w:eastAsia="黑体" w:cs="黑体"/>
          <w:b/>
          <w:bCs w:val="0"/>
          <w:sz w:val="52"/>
          <w:szCs w:val="52"/>
          <w:lang w:val="en-US" w:eastAsia="zh-CN"/>
        </w:rPr>
        <w:t>协议书</w:t>
      </w:r>
    </w:p>
    <w:p w14:paraId="7EA86009">
      <w:pPr>
        <w:jc w:val="center"/>
        <w:rPr>
          <w:rFonts w:asciiTheme="minorHAnsi" w:hAnsiTheme="minorHAnsi" w:eastAsiaTheme="minorEastAsia" w:cstheme="minorBidi"/>
          <w:b/>
          <w:bCs/>
          <w:sz w:val="48"/>
          <w:szCs w:val="48"/>
        </w:rPr>
      </w:pPr>
    </w:p>
    <w:p w14:paraId="25AB72DF">
      <w:pPr>
        <w:jc w:val="center"/>
        <w:rPr>
          <w:rFonts w:asciiTheme="minorHAnsi" w:hAnsiTheme="minorHAnsi" w:eastAsiaTheme="minorEastAsia" w:cstheme="minorBidi"/>
          <w:b/>
          <w:bCs/>
          <w:sz w:val="44"/>
          <w:szCs w:val="44"/>
        </w:rPr>
      </w:pPr>
    </w:p>
    <w:p w14:paraId="155886E9">
      <w:pPr>
        <w:jc w:val="center"/>
        <w:rPr>
          <w:rFonts w:asciiTheme="minorHAnsi" w:hAnsiTheme="minorHAnsi" w:eastAsiaTheme="minorEastAsia" w:cstheme="minorBidi"/>
          <w:b/>
          <w:bCs/>
          <w:sz w:val="44"/>
          <w:szCs w:val="44"/>
        </w:rPr>
      </w:pPr>
    </w:p>
    <w:p w14:paraId="730916F8">
      <w:pPr>
        <w:jc w:val="center"/>
        <w:rPr>
          <w:rFonts w:asciiTheme="minorHAnsi" w:hAnsiTheme="minorHAnsi" w:eastAsiaTheme="minorEastAsia" w:cstheme="minorBidi"/>
          <w:b/>
          <w:bCs/>
          <w:sz w:val="44"/>
          <w:szCs w:val="44"/>
        </w:rPr>
      </w:pPr>
    </w:p>
    <w:p w14:paraId="15392BF1">
      <w:pPr>
        <w:rPr>
          <w:rFonts w:asciiTheme="minorHAnsi" w:hAnsiTheme="minorHAnsi" w:eastAsiaTheme="minorEastAsia" w:cstheme="minorBidi"/>
          <w:b/>
          <w:bCs/>
          <w:sz w:val="32"/>
          <w:szCs w:val="32"/>
        </w:rPr>
      </w:pPr>
    </w:p>
    <w:p w14:paraId="74878FCA">
      <w:pPr>
        <w:rPr>
          <w:rFonts w:asciiTheme="minorHAnsi" w:hAnsiTheme="minorHAnsi" w:eastAsiaTheme="minorEastAsia" w:cstheme="minorBidi"/>
          <w:b/>
          <w:bCs/>
          <w:sz w:val="32"/>
          <w:szCs w:val="32"/>
        </w:rPr>
      </w:pPr>
    </w:p>
    <w:p w14:paraId="74A5CD8A">
      <w:pPr>
        <w:rPr>
          <w:rFonts w:asciiTheme="minorHAnsi" w:hAnsiTheme="minorHAnsi" w:eastAsiaTheme="minorEastAsia" w:cstheme="minorBidi"/>
          <w:b/>
          <w:bCs/>
          <w:sz w:val="32"/>
          <w:szCs w:val="32"/>
        </w:rPr>
      </w:pPr>
    </w:p>
    <w:p w14:paraId="24A50EE5">
      <w:pPr>
        <w:rPr>
          <w:rFonts w:asciiTheme="minorHAnsi" w:hAnsiTheme="minorHAnsi" w:eastAsiaTheme="minorEastAsia" w:cstheme="minorBidi"/>
          <w:b/>
          <w:bCs/>
          <w:sz w:val="32"/>
          <w:szCs w:val="32"/>
        </w:rPr>
      </w:pPr>
    </w:p>
    <w:p w14:paraId="4D0EAAEB">
      <w:pPr>
        <w:spacing w:line="360" w:lineRule="auto"/>
        <w:ind w:firstLine="1554" w:firstLineChars="645"/>
        <w:rPr>
          <w:rFonts w:hint="default" w:ascii="宋体" w:hAnsi="宋体" w:eastAsiaTheme="minorEastAsia" w:cstheme="minorBidi"/>
          <w:b/>
          <w:sz w:val="24"/>
          <w:szCs w:val="24"/>
          <w:lang w:val="en-US" w:eastAsia="zh-CN"/>
        </w:rPr>
      </w:pPr>
    </w:p>
    <w:p w14:paraId="159AFCAD">
      <w:pPr>
        <w:spacing w:line="360" w:lineRule="auto"/>
        <w:ind w:firstLine="1554" w:firstLineChars="645"/>
        <w:rPr>
          <w:rFonts w:hint="eastAsia" w:ascii="宋体" w:hAnsi="宋体" w:eastAsiaTheme="minorEastAsia" w:cstheme="minorBidi"/>
          <w:b/>
          <w:sz w:val="24"/>
          <w:szCs w:val="24"/>
        </w:rPr>
      </w:pPr>
    </w:p>
    <w:p w14:paraId="365A36F9">
      <w:pPr>
        <w:spacing w:line="360" w:lineRule="auto"/>
        <w:ind w:firstLine="1554" w:firstLineChars="645"/>
        <w:rPr>
          <w:rFonts w:hint="eastAsia" w:ascii="宋体" w:hAnsi="宋体" w:eastAsiaTheme="minorEastAsia" w:cstheme="minorBidi"/>
          <w:b/>
          <w:sz w:val="24"/>
          <w:szCs w:val="24"/>
        </w:rPr>
      </w:pPr>
    </w:p>
    <w:p w14:paraId="013A693A">
      <w:pPr>
        <w:spacing w:line="360" w:lineRule="auto"/>
        <w:ind w:firstLine="482" w:firstLineChars="200"/>
        <w:rPr>
          <w:rFonts w:hint="eastAsia" w:ascii="宋体" w:hAnsi="宋体" w:eastAsiaTheme="minorEastAsia" w:cstheme="minorBidi"/>
          <w:b/>
          <w:sz w:val="24"/>
          <w:szCs w:val="24"/>
          <w:lang w:val="en-US" w:eastAsia="zh-CN"/>
        </w:rPr>
      </w:pPr>
      <w:r>
        <w:rPr>
          <w:rFonts w:hint="eastAsia" w:ascii="宋体" w:hAnsi="宋体" w:eastAsiaTheme="minorEastAsia" w:cstheme="minorBidi"/>
          <w:b/>
          <w:sz w:val="24"/>
          <w:szCs w:val="24"/>
        </w:rPr>
        <w:t>建设单位：</w:t>
      </w:r>
      <w:r>
        <w:rPr>
          <w:rFonts w:hint="eastAsia" w:ascii="宋体" w:hAnsi="宋体" w:eastAsiaTheme="minorEastAsia" w:cstheme="minorBidi"/>
          <w:b/>
          <w:sz w:val="24"/>
          <w:szCs w:val="24"/>
          <w:lang w:eastAsia="zh-CN"/>
        </w:rPr>
        <w:t>西安市</w:t>
      </w:r>
      <w:r>
        <w:rPr>
          <w:rFonts w:hint="eastAsia" w:ascii="宋体" w:hAnsi="宋体" w:eastAsiaTheme="minorEastAsia" w:cstheme="minorBidi"/>
          <w:b/>
          <w:sz w:val="24"/>
          <w:szCs w:val="24"/>
          <w:lang w:val="en-US" w:eastAsia="zh-CN"/>
        </w:rPr>
        <w:t>未央区大明宫街道办事处</w:t>
      </w:r>
    </w:p>
    <w:p w14:paraId="18A25766">
      <w:pPr>
        <w:spacing w:line="360" w:lineRule="auto"/>
        <w:ind w:firstLine="482" w:firstLineChars="200"/>
        <w:rPr>
          <w:rFonts w:hint="default" w:ascii="宋体" w:hAnsi="宋体" w:eastAsiaTheme="minorEastAsia" w:cstheme="minorBidi"/>
          <w:b/>
          <w:sz w:val="24"/>
          <w:szCs w:val="24"/>
          <w:lang w:val="en-US" w:eastAsia="zh-CN"/>
        </w:rPr>
      </w:pPr>
      <w:r>
        <w:rPr>
          <w:rFonts w:hint="eastAsia" w:ascii="宋体" w:hAnsi="宋体" w:eastAsiaTheme="minorEastAsia" w:cstheme="minorBidi"/>
          <w:b/>
          <w:sz w:val="24"/>
          <w:szCs w:val="24"/>
        </w:rPr>
        <w:t>工程名称：</w:t>
      </w:r>
      <w:r>
        <w:rPr>
          <w:rFonts w:hint="eastAsia" w:ascii="宋体" w:hAnsi="宋体" w:eastAsiaTheme="minorEastAsia" w:cstheme="minorBidi"/>
          <w:b/>
          <w:sz w:val="24"/>
          <w:szCs w:val="24"/>
          <w:lang w:val="en-US" w:eastAsia="zh-CN"/>
        </w:rPr>
        <w:t>XXXXXX地块项目</w:t>
      </w:r>
    </w:p>
    <w:p w14:paraId="7DFF959C">
      <w:pPr>
        <w:spacing w:line="360" w:lineRule="auto"/>
        <w:ind w:firstLine="482" w:firstLineChars="200"/>
        <w:rPr>
          <w:rFonts w:hint="default" w:ascii="宋体" w:hAnsi="宋体" w:eastAsiaTheme="minorEastAsia" w:cstheme="minorBidi"/>
          <w:b/>
          <w:sz w:val="24"/>
          <w:szCs w:val="24"/>
          <w:lang w:val="en-US" w:eastAsia="zh-CN"/>
        </w:rPr>
      </w:pPr>
      <w:r>
        <w:rPr>
          <w:rFonts w:hint="eastAsia" w:ascii="宋体" w:hAnsi="宋体" w:eastAsiaTheme="minorEastAsia" w:cstheme="minorBidi"/>
          <w:b/>
          <w:sz w:val="24"/>
          <w:szCs w:val="24"/>
        </w:rPr>
        <w:t>服务单位：</w:t>
      </w:r>
      <w:r>
        <w:rPr>
          <w:rFonts w:hint="eastAsia" w:ascii="宋体" w:hAnsi="宋体" w:eastAsiaTheme="minorEastAsia" w:cstheme="minorBidi"/>
          <w:b/>
          <w:sz w:val="24"/>
          <w:szCs w:val="24"/>
          <w:lang w:val="en-US" w:eastAsia="zh-CN"/>
        </w:rPr>
        <w:t>XXXXXXXX</w:t>
      </w:r>
    </w:p>
    <w:p w14:paraId="140C188E">
      <w:pPr>
        <w:spacing w:line="360" w:lineRule="auto"/>
        <w:ind w:firstLine="482" w:firstLineChars="200"/>
        <w:rPr>
          <w:rFonts w:hint="eastAsia" w:ascii="宋体" w:hAnsi="宋体" w:eastAsiaTheme="minorEastAsia" w:cstheme="minorBidi"/>
          <w:b/>
          <w:sz w:val="24"/>
          <w:szCs w:val="24"/>
          <w:lang w:val="en-US" w:eastAsia="zh-CN"/>
        </w:rPr>
      </w:pPr>
      <w:r>
        <w:rPr>
          <w:rFonts w:hint="eastAsia" w:ascii="宋体" w:hAnsi="宋体" w:eastAsiaTheme="minorEastAsia" w:cstheme="minorBidi"/>
          <w:b/>
          <w:sz w:val="24"/>
          <w:szCs w:val="24"/>
        </w:rPr>
        <w:t>项目地址：</w:t>
      </w:r>
      <w:r>
        <w:rPr>
          <w:rFonts w:hint="eastAsia" w:ascii="宋体" w:hAnsi="宋体" w:eastAsiaTheme="minorEastAsia" w:cstheme="minorBidi"/>
          <w:b/>
          <w:sz w:val="24"/>
          <w:szCs w:val="24"/>
          <w:lang w:val="en-US" w:eastAsia="zh-CN"/>
        </w:rPr>
        <w:t>西安市未央区大明宫街道XXXXXX</w:t>
      </w:r>
    </w:p>
    <w:p w14:paraId="3B7AFC90">
      <w:pPr>
        <w:spacing w:line="360" w:lineRule="auto"/>
        <w:ind w:firstLine="482" w:firstLineChars="200"/>
        <w:rPr>
          <w:rFonts w:hint="eastAsia" w:ascii="宋体" w:hAnsi="宋体" w:eastAsiaTheme="minorEastAsia" w:cstheme="minorBidi"/>
          <w:b/>
          <w:bCs w:val="0"/>
          <w:sz w:val="24"/>
        </w:rPr>
      </w:pPr>
      <w:r>
        <w:rPr>
          <w:rFonts w:hint="eastAsia" w:ascii="宋体" w:hAnsi="宋体" w:eastAsiaTheme="minorEastAsia" w:cstheme="minorBidi"/>
          <w:b/>
          <w:sz w:val="24"/>
          <w:szCs w:val="24"/>
        </w:rPr>
        <w:t>签署时间</w:t>
      </w:r>
      <w:r>
        <w:rPr>
          <w:rFonts w:hint="eastAsia" w:ascii="宋体" w:hAnsi="宋体" w:eastAsiaTheme="minorEastAsia" w:cstheme="minorBidi"/>
          <w:sz w:val="24"/>
          <w:szCs w:val="24"/>
        </w:rPr>
        <w:t>：</w:t>
      </w:r>
      <w:r>
        <w:rPr>
          <w:rFonts w:hint="eastAsia" w:ascii="宋体" w:hAnsi="宋体" w:eastAsiaTheme="minorEastAsia" w:cstheme="minorBidi"/>
          <w:b/>
          <w:bCs w:val="0"/>
          <w:sz w:val="24"/>
          <w:szCs w:val="24"/>
          <w:u w:val="single"/>
          <w:lang w:val="en-US" w:eastAsia="zh-CN"/>
        </w:rPr>
        <w:t xml:space="preserve">       </w:t>
      </w:r>
      <w:r>
        <w:rPr>
          <w:rFonts w:hint="eastAsia" w:ascii="宋体" w:hAnsi="宋体" w:eastAsiaTheme="minorEastAsia" w:cstheme="minorBidi"/>
          <w:b/>
          <w:bCs w:val="0"/>
          <w:sz w:val="24"/>
          <w:szCs w:val="24"/>
        </w:rPr>
        <w:t>年</w:t>
      </w:r>
      <w:r>
        <w:rPr>
          <w:rFonts w:hint="eastAsia" w:ascii="宋体" w:hAnsi="宋体" w:eastAsiaTheme="minorEastAsia" w:cstheme="minorBidi"/>
          <w:b/>
          <w:bCs w:val="0"/>
          <w:sz w:val="24"/>
          <w:szCs w:val="24"/>
          <w:u w:val="single"/>
        </w:rPr>
        <w:t xml:space="preserve">  </w:t>
      </w:r>
      <w:r>
        <w:rPr>
          <w:rFonts w:hint="eastAsia" w:ascii="宋体" w:hAnsi="宋体" w:eastAsiaTheme="minorEastAsia" w:cstheme="minorBidi"/>
          <w:b/>
          <w:bCs w:val="0"/>
          <w:sz w:val="24"/>
          <w:szCs w:val="24"/>
          <w:u w:val="single"/>
          <w:lang w:val="en-US" w:eastAsia="zh-CN"/>
        </w:rPr>
        <w:t xml:space="preserve"> </w:t>
      </w:r>
      <w:r>
        <w:rPr>
          <w:rFonts w:hint="eastAsia" w:ascii="宋体" w:hAnsi="宋体" w:eastAsiaTheme="minorEastAsia" w:cstheme="minorBidi"/>
          <w:b/>
          <w:bCs w:val="0"/>
          <w:sz w:val="24"/>
          <w:szCs w:val="24"/>
          <w:u w:val="single"/>
        </w:rPr>
        <w:t xml:space="preserve"> </w:t>
      </w:r>
      <w:r>
        <w:rPr>
          <w:rFonts w:hint="eastAsia" w:ascii="宋体" w:hAnsi="宋体" w:eastAsiaTheme="minorEastAsia" w:cstheme="minorBidi"/>
          <w:b/>
          <w:bCs w:val="0"/>
          <w:sz w:val="24"/>
          <w:szCs w:val="24"/>
        </w:rPr>
        <w:t>月</w:t>
      </w:r>
      <w:r>
        <w:rPr>
          <w:rFonts w:hint="eastAsia" w:ascii="宋体" w:hAnsi="宋体" w:eastAsiaTheme="minorEastAsia" w:cstheme="minorBidi"/>
          <w:b/>
          <w:bCs w:val="0"/>
          <w:sz w:val="24"/>
          <w:szCs w:val="24"/>
          <w:u w:val="single"/>
        </w:rPr>
        <w:t xml:space="preserve">  </w:t>
      </w:r>
      <w:r>
        <w:rPr>
          <w:rFonts w:hint="eastAsia" w:ascii="宋体" w:hAnsi="宋体" w:eastAsiaTheme="minorEastAsia" w:cstheme="minorBidi"/>
          <w:b/>
          <w:bCs w:val="0"/>
          <w:sz w:val="24"/>
          <w:szCs w:val="24"/>
          <w:u w:val="single"/>
          <w:lang w:val="en-US" w:eastAsia="zh-CN"/>
        </w:rPr>
        <w:t xml:space="preserve"> </w:t>
      </w:r>
      <w:r>
        <w:rPr>
          <w:rFonts w:hint="eastAsia" w:ascii="宋体" w:hAnsi="宋体" w:eastAsiaTheme="minorEastAsia" w:cstheme="minorBidi"/>
          <w:b/>
          <w:bCs w:val="0"/>
          <w:sz w:val="24"/>
          <w:szCs w:val="24"/>
          <w:u w:val="single"/>
        </w:rPr>
        <w:t xml:space="preserve"> </w:t>
      </w:r>
      <w:r>
        <w:rPr>
          <w:rFonts w:hint="eastAsia" w:ascii="宋体" w:hAnsi="宋体" w:eastAsiaTheme="minorEastAsia" w:cstheme="minorBidi"/>
          <w:b/>
          <w:bCs w:val="0"/>
          <w:sz w:val="24"/>
          <w:szCs w:val="24"/>
        </w:rPr>
        <w:t>日</w:t>
      </w:r>
    </w:p>
    <w:p w14:paraId="46ED3DB4">
      <w:pPr>
        <w:rPr>
          <w:rFonts w:hint="eastAsia" w:ascii="宋体" w:hAnsi="宋体" w:eastAsiaTheme="minorEastAsia" w:cstheme="minorBidi"/>
          <w:b/>
          <w:sz w:val="24"/>
        </w:rPr>
      </w:pPr>
      <w:r>
        <w:rPr>
          <w:rFonts w:hint="eastAsia" w:ascii="宋体" w:hAnsi="宋体" w:eastAsiaTheme="minorEastAsia" w:cstheme="minorBidi"/>
          <w:b/>
          <w:sz w:val="24"/>
        </w:rPr>
        <w:br w:type="page"/>
      </w:r>
    </w:p>
    <w:p w14:paraId="3405157A">
      <w:pPr>
        <w:jc w:val="center"/>
        <w:rPr>
          <w:rFonts w:ascii="宋体" w:hAnsi="宋体" w:cs="宋体" w:eastAsiaTheme="minorEastAsia"/>
          <w:b/>
          <w:sz w:val="48"/>
          <w:szCs w:val="28"/>
          <w:lang w:val="zh-CN"/>
        </w:rPr>
      </w:pPr>
      <w:r>
        <w:rPr>
          <w:rFonts w:hint="eastAsia" w:ascii="宋体" w:hAnsi="宋体" w:cs="宋体" w:eastAsiaTheme="minorEastAsia"/>
          <w:b/>
          <w:sz w:val="48"/>
          <w:szCs w:val="28"/>
          <w:lang w:val="en-US" w:eastAsia="zh-CN"/>
        </w:rPr>
        <w:t>XXXXXXX地块项目配合文物</w:t>
      </w:r>
      <w:r>
        <w:rPr>
          <w:rFonts w:ascii="宋体" w:hAnsi="宋体" w:cs="宋体" w:eastAsiaTheme="minorEastAsia"/>
          <w:b/>
          <w:sz w:val="48"/>
          <w:szCs w:val="28"/>
          <w:lang w:val="zh-CN"/>
        </w:rPr>
        <w:t>考古发掘</w:t>
      </w:r>
    </w:p>
    <w:p w14:paraId="73E8C016">
      <w:pPr>
        <w:jc w:val="center"/>
        <w:rPr>
          <w:rFonts w:hint="eastAsia" w:ascii="宋体" w:hAnsi="宋体" w:eastAsiaTheme="minorEastAsia" w:cstheme="minorBidi"/>
          <w:b/>
          <w:bCs/>
          <w:sz w:val="48"/>
          <w:szCs w:val="48"/>
          <w:lang w:eastAsia="zh-CN"/>
        </w:rPr>
      </w:pPr>
      <w:r>
        <w:rPr>
          <w:rFonts w:ascii="宋体" w:hAnsi="宋体" w:cs="宋体" w:eastAsiaTheme="minorEastAsia"/>
          <w:b/>
          <w:sz w:val="48"/>
          <w:szCs w:val="28"/>
          <w:lang w:val="zh-CN"/>
        </w:rPr>
        <w:t>劳务</w:t>
      </w:r>
      <w:r>
        <w:rPr>
          <w:rFonts w:hint="eastAsia" w:ascii="宋体" w:hAnsi="宋体" w:cs="宋体" w:eastAsiaTheme="minorEastAsia"/>
          <w:b/>
          <w:sz w:val="48"/>
          <w:szCs w:val="28"/>
          <w:lang w:val="zh-CN"/>
        </w:rPr>
        <w:t>服务</w:t>
      </w:r>
      <w:r>
        <w:rPr>
          <w:rFonts w:hint="eastAsia" w:ascii="宋体" w:hAnsi="宋体" w:cs="宋体" w:eastAsiaTheme="minorEastAsia"/>
          <w:b/>
          <w:sz w:val="48"/>
          <w:szCs w:val="28"/>
          <w:lang w:val="en-US" w:eastAsia="zh-CN"/>
        </w:rPr>
        <w:t>协议书</w:t>
      </w:r>
    </w:p>
    <w:p w14:paraId="1B62DB5E">
      <w:pPr>
        <w:rPr>
          <w:rFonts w:asciiTheme="minorHAnsi" w:hAnsiTheme="minorHAnsi" w:eastAsiaTheme="minorEastAsia" w:cstheme="minorBidi"/>
          <w:sz w:val="28"/>
          <w:szCs w:val="28"/>
        </w:rPr>
      </w:pPr>
    </w:p>
    <w:p w14:paraId="54B87E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lang w:val="en-US"/>
        </w:rPr>
      </w:pPr>
      <w:r>
        <w:rPr>
          <w:rFonts w:hint="eastAsia" w:ascii="仿宋" w:hAnsi="仿宋" w:eastAsia="仿宋" w:cs="仿宋"/>
          <w:b w:val="0"/>
          <w:bCs w:val="0"/>
          <w:sz w:val="32"/>
          <w:szCs w:val="32"/>
          <w:lang w:val="en-US" w:eastAsia="zh-CN"/>
        </w:rPr>
        <w:t>甲</w:t>
      </w:r>
      <w:r>
        <w:rPr>
          <w:rFonts w:hint="eastAsia" w:ascii="仿宋" w:hAnsi="仿宋" w:eastAsia="仿宋" w:cs="仿宋"/>
          <w:b w:val="0"/>
          <w:bCs w:val="0"/>
          <w:sz w:val="32"/>
          <w:szCs w:val="32"/>
          <w:lang w:val="en-US"/>
        </w:rPr>
        <w:t>方:西安市未央区大明宫街道办事处</w:t>
      </w:r>
      <w:r>
        <w:rPr>
          <w:rFonts w:hint="eastAsia" w:ascii="仿宋" w:hAnsi="仿宋" w:eastAsia="仿宋" w:cs="仿宋"/>
          <w:b w:val="0"/>
          <w:bCs w:val="0"/>
          <w:sz w:val="32"/>
          <w:szCs w:val="32"/>
          <w:lang w:val="en-US" w:eastAsia="zh-CN"/>
        </w:rPr>
        <w:t>（以下简称甲方）</w:t>
      </w:r>
    </w:p>
    <w:p w14:paraId="6BC56669">
      <w:pPr>
        <w:keepNext w:val="0"/>
        <w:keepLines w:val="0"/>
        <w:pageBreakBefore w:val="0"/>
        <w:widowControl w:val="0"/>
        <w:kinsoku/>
        <w:wordWrap/>
        <w:overflowPunct/>
        <w:topLinePunct w:val="0"/>
        <w:bidi w:val="0"/>
        <w:snapToGrid/>
        <w:spacing w:line="560" w:lineRule="exac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乙</w:t>
      </w:r>
      <w:r>
        <w:rPr>
          <w:rFonts w:hint="eastAsia" w:ascii="仿宋" w:hAnsi="仿宋" w:eastAsia="仿宋" w:cs="仿宋"/>
          <w:b w:val="0"/>
          <w:bCs w:val="0"/>
          <w:sz w:val="32"/>
          <w:szCs w:val="32"/>
          <w:lang w:val="en-US"/>
        </w:rPr>
        <w:t>方:</w:t>
      </w:r>
      <w:r>
        <w:rPr>
          <w:rFonts w:hint="eastAsia" w:ascii="仿宋" w:hAnsi="仿宋" w:eastAsia="仿宋" w:cs="仿宋"/>
          <w:b w:val="0"/>
          <w:bCs w:val="0"/>
          <w:sz w:val="32"/>
          <w:szCs w:val="32"/>
          <w:lang w:val="en-US" w:eastAsia="zh-CN"/>
        </w:rPr>
        <w:t>XXXXXXXXXX（以下简称乙方）</w:t>
      </w:r>
    </w:p>
    <w:p w14:paraId="3BE67111">
      <w:pPr>
        <w:keepNext w:val="0"/>
        <w:keepLines w:val="0"/>
        <w:pageBreakBefore w:val="0"/>
        <w:widowControl w:val="0"/>
        <w:kinsoku/>
        <w:wordWrap/>
        <w:overflowPunct/>
        <w:topLinePunct w:val="0"/>
        <w:bidi w:val="0"/>
        <w:snapToGrid/>
        <w:spacing w:line="560" w:lineRule="exact"/>
        <w:rPr>
          <w:rFonts w:hint="eastAsia" w:ascii="仿宋" w:hAnsi="仿宋" w:eastAsia="仿宋" w:cs="仿宋"/>
          <w:b w:val="0"/>
          <w:bCs w:val="0"/>
          <w:sz w:val="32"/>
          <w:szCs w:val="32"/>
        </w:rPr>
      </w:pPr>
    </w:p>
    <w:p w14:paraId="58D0C534">
      <w:pPr>
        <w:keepNext w:val="0"/>
        <w:keepLines w:val="0"/>
        <w:pageBreakBefore w:val="0"/>
        <w:widowControl w:val="0"/>
        <w:kinsoku/>
        <w:wordWrap/>
        <w:overflowPunct/>
        <w:topLinePunct w:val="0"/>
        <w:bidi w:val="0"/>
        <w:snapToGrid/>
        <w:spacing w:line="560" w:lineRule="exac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建设单位：</w:t>
      </w:r>
      <w:r>
        <w:rPr>
          <w:rFonts w:hint="eastAsia" w:ascii="仿宋" w:hAnsi="仿宋" w:eastAsia="仿宋" w:cs="仿宋"/>
          <w:b w:val="0"/>
          <w:bCs w:val="0"/>
          <w:sz w:val="32"/>
          <w:szCs w:val="32"/>
          <w:lang w:eastAsia="zh-CN"/>
        </w:rPr>
        <w:t>西安市</w:t>
      </w:r>
      <w:r>
        <w:rPr>
          <w:rFonts w:hint="eastAsia" w:ascii="仿宋" w:hAnsi="仿宋" w:eastAsia="仿宋" w:cs="仿宋"/>
          <w:b w:val="0"/>
          <w:bCs w:val="0"/>
          <w:sz w:val="32"/>
          <w:szCs w:val="32"/>
          <w:lang w:val="en-US" w:eastAsia="zh-CN"/>
        </w:rPr>
        <w:t>未央区大明宫街道办事处</w:t>
      </w:r>
    </w:p>
    <w:p w14:paraId="50F5F204">
      <w:pPr>
        <w:keepNext w:val="0"/>
        <w:keepLines w:val="0"/>
        <w:pageBreakBefore w:val="0"/>
        <w:widowControl w:val="0"/>
        <w:kinsoku/>
        <w:wordWrap/>
        <w:overflowPunct/>
        <w:topLinePunct w:val="0"/>
        <w:bidi w:val="0"/>
        <w:snapToGrid/>
        <w:spacing w:line="560" w:lineRule="exac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rPr>
        <w:t>工程名称：</w:t>
      </w:r>
      <w:r>
        <w:rPr>
          <w:rFonts w:hint="eastAsia" w:ascii="仿宋" w:hAnsi="仿宋" w:eastAsia="仿宋" w:cs="仿宋"/>
          <w:b w:val="0"/>
          <w:bCs w:val="0"/>
          <w:sz w:val="32"/>
          <w:szCs w:val="32"/>
          <w:lang w:val="en-US" w:eastAsia="zh-CN"/>
        </w:rPr>
        <w:t>XXXXXXXXX地块项目</w:t>
      </w:r>
    </w:p>
    <w:p w14:paraId="4BA5B361">
      <w:pPr>
        <w:keepNext w:val="0"/>
        <w:keepLines w:val="0"/>
        <w:pageBreakBefore w:val="0"/>
        <w:widowControl w:val="0"/>
        <w:kinsoku/>
        <w:wordWrap/>
        <w:overflowPunct/>
        <w:topLinePunct w:val="0"/>
        <w:bidi w:val="0"/>
        <w:snapToGrid/>
        <w:spacing w:line="560" w:lineRule="exac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rPr>
        <w:t>服务单位：</w:t>
      </w:r>
      <w:r>
        <w:rPr>
          <w:rFonts w:hint="eastAsia" w:ascii="仿宋" w:hAnsi="仿宋" w:eastAsia="仿宋" w:cs="仿宋"/>
          <w:b w:val="0"/>
          <w:bCs w:val="0"/>
          <w:sz w:val="32"/>
          <w:szCs w:val="32"/>
          <w:lang w:val="en-US" w:eastAsia="zh-CN"/>
        </w:rPr>
        <w:t>XXXXXXXXX</w:t>
      </w:r>
    </w:p>
    <w:p w14:paraId="73FB8554">
      <w:pPr>
        <w:keepNext w:val="0"/>
        <w:keepLines w:val="0"/>
        <w:pageBreakBefore w:val="0"/>
        <w:widowControl w:val="0"/>
        <w:kinsoku/>
        <w:wordWrap/>
        <w:overflowPunct/>
        <w:topLinePunct w:val="0"/>
        <w:bidi w:val="0"/>
        <w:snapToGrid/>
        <w:spacing w:line="560" w:lineRule="exact"/>
        <w:jc w:val="both"/>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项目地址：西安市未央区大明宫街道XXXXXX</w:t>
      </w:r>
    </w:p>
    <w:p w14:paraId="5CE904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根据《中华人民共和国文物保护法》、《陕西省文物保护条例》、</w:t>
      </w:r>
      <w:r>
        <w:rPr>
          <w:rFonts w:hint="eastAsia" w:ascii="仿宋" w:hAnsi="仿宋" w:eastAsia="仿宋" w:cs="仿宋"/>
          <w:sz w:val="32"/>
          <w:szCs w:val="32"/>
          <w:lang w:eastAsia="zh-CN"/>
        </w:rPr>
        <w:t>（</w:t>
      </w:r>
      <w:r>
        <w:rPr>
          <w:rFonts w:hint="eastAsia" w:ascii="仿宋" w:hAnsi="仿宋" w:eastAsia="仿宋" w:cs="仿宋"/>
          <w:sz w:val="32"/>
          <w:szCs w:val="32"/>
        </w:rPr>
        <w:t>国家文物局[90]248号</w:t>
      </w:r>
      <w:r>
        <w:rPr>
          <w:rFonts w:hint="eastAsia" w:ascii="仿宋" w:hAnsi="仿宋" w:eastAsia="仿宋" w:cs="仿宋"/>
          <w:sz w:val="32"/>
          <w:szCs w:val="32"/>
          <w:lang w:eastAsia="zh-CN"/>
        </w:rPr>
        <w:t>）</w:t>
      </w:r>
      <w:r>
        <w:rPr>
          <w:rFonts w:hint="eastAsia" w:ascii="仿宋" w:hAnsi="仿宋" w:eastAsia="仿宋" w:cs="仿宋"/>
          <w:sz w:val="32"/>
          <w:szCs w:val="32"/>
        </w:rPr>
        <w:t>文件</w:t>
      </w:r>
      <w:r>
        <w:rPr>
          <w:rFonts w:hint="eastAsia" w:ascii="仿宋" w:hAnsi="仿宋" w:eastAsia="仿宋" w:cs="仿宋"/>
          <w:sz w:val="32"/>
          <w:szCs w:val="32"/>
          <w:lang w:eastAsia="zh-CN"/>
        </w:rPr>
        <w:t>的精神，依据陕西省住房和城乡建设厅签发的《关于调整房屋建筑和市政基础建设工程工程量清单计价综合人工单价的通知》（陕建发[</w:t>
      </w:r>
      <w:r>
        <w:rPr>
          <w:rFonts w:hint="eastAsia" w:ascii="仿宋" w:hAnsi="仿宋" w:eastAsia="仿宋" w:cs="仿宋"/>
          <w:sz w:val="32"/>
          <w:szCs w:val="32"/>
          <w:lang w:val="en-US" w:eastAsia="zh-CN"/>
        </w:rPr>
        <w:t>2015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319号</w:t>
      </w:r>
      <w:r>
        <w:rPr>
          <w:rFonts w:hint="eastAsia" w:ascii="仿宋" w:hAnsi="仿宋" w:eastAsia="仿宋" w:cs="仿宋"/>
          <w:sz w:val="32"/>
          <w:szCs w:val="32"/>
          <w:lang w:eastAsia="zh-CN"/>
        </w:rPr>
        <w:t>）文件为劳务服务预算核算的标准</w:t>
      </w:r>
      <w:r>
        <w:rPr>
          <w:rFonts w:hint="eastAsia" w:ascii="仿宋" w:hAnsi="仿宋" w:eastAsia="仿宋" w:cs="仿宋"/>
          <w:sz w:val="32"/>
          <w:szCs w:val="32"/>
        </w:rPr>
        <w:t>，</w:t>
      </w:r>
      <w:r>
        <w:rPr>
          <w:rFonts w:hint="eastAsia" w:ascii="仿宋" w:hAnsi="仿宋" w:eastAsia="仿宋" w:cs="仿宋"/>
          <w:sz w:val="32"/>
          <w:szCs w:val="32"/>
          <w:lang w:eastAsia="zh-CN"/>
        </w:rPr>
        <w:t>就</w:t>
      </w:r>
      <w:r>
        <w:rPr>
          <w:rFonts w:hint="eastAsia" w:ascii="仿宋" w:hAnsi="仿宋" w:eastAsia="仿宋" w:cs="仿宋"/>
          <w:sz w:val="32"/>
          <w:szCs w:val="32"/>
          <w:u w:val="none"/>
          <w:lang w:val="en-US" w:eastAsia="zh-CN"/>
        </w:rPr>
        <w:t>大明宫街道办办事处</w:t>
      </w:r>
      <w:r>
        <w:rPr>
          <w:rFonts w:hint="eastAsia" w:ascii="仿宋" w:hAnsi="仿宋" w:eastAsia="仿宋" w:cs="仿宋"/>
          <w:b w:val="0"/>
          <w:bCs/>
          <w:sz w:val="32"/>
          <w:szCs w:val="32"/>
          <w:highlight w:val="none"/>
          <w:u w:val="none"/>
          <w:lang w:val="en-US" w:eastAsia="zh-CN"/>
        </w:rPr>
        <w:t>XXXXXX地块</w:t>
      </w:r>
      <w:r>
        <w:rPr>
          <w:rFonts w:hint="eastAsia" w:ascii="仿宋" w:hAnsi="仿宋" w:eastAsia="仿宋" w:cs="仿宋"/>
          <w:sz w:val="32"/>
          <w:szCs w:val="32"/>
          <w:u w:val="none"/>
        </w:rPr>
        <w:t>项目</w:t>
      </w:r>
      <w:r>
        <w:rPr>
          <w:rFonts w:hint="eastAsia" w:ascii="仿宋" w:hAnsi="仿宋" w:eastAsia="仿宋" w:cs="仿宋"/>
          <w:sz w:val="32"/>
          <w:szCs w:val="32"/>
        </w:rPr>
        <w:t>配合考古发掘</w:t>
      </w:r>
      <w:r>
        <w:rPr>
          <w:rFonts w:hint="eastAsia" w:ascii="仿宋" w:hAnsi="仿宋" w:eastAsia="仿宋" w:cs="仿宋"/>
          <w:sz w:val="32"/>
          <w:szCs w:val="32"/>
          <w:lang w:eastAsia="zh-CN"/>
        </w:rPr>
        <w:t>劳务服务全部</w:t>
      </w:r>
      <w:r>
        <w:rPr>
          <w:rFonts w:hint="eastAsia" w:ascii="仿宋" w:hAnsi="仿宋" w:eastAsia="仿宋" w:cs="仿宋"/>
          <w:sz w:val="32"/>
          <w:szCs w:val="32"/>
        </w:rPr>
        <w:t>工作</w:t>
      </w:r>
      <w:r>
        <w:rPr>
          <w:rFonts w:hint="eastAsia" w:ascii="仿宋" w:hAnsi="仿宋" w:eastAsia="仿宋" w:cs="仿宋"/>
          <w:sz w:val="32"/>
          <w:szCs w:val="32"/>
          <w:lang w:eastAsia="zh-CN"/>
        </w:rPr>
        <w:t>，受甲方委托</w:t>
      </w:r>
      <w:r>
        <w:rPr>
          <w:rFonts w:hint="eastAsia" w:ascii="仿宋" w:hAnsi="仿宋" w:eastAsia="仿宋" w:cs="仿宋"/>
          <w:sz w:val="32"/>
          <w:szCs w:val="32"/>
        </w:rPr>
        <w:t>由乙方</w:t>
      </w:r>
      <w:r>
        <w:rPr>
          <w:rFonts w:hint="eastAsia" w:ascii="仿宋" w:hAnsi="仿宋" w:eastAsia="仿宋" w:cs="仿宋"/>
          <w:sz w:val="32"/>
          <w:szCs w:val="32"/>
          <w:lang w:eastAsia="zh-CN"/>
        </w:rPr>
        <w:t>全部</w:t>
      </w:r>
      <w:r>
        <w:rPr>
          <w:rFonts w:hint="eastAsia" w:ascii="仿宋" w:hAnsi="仿宋" w:eastAsia="仿宋" w:cs="仿宋"/>
          <w:sz w:val="32"/>
          <w:szCs w:val="32"/>
        </w:rPr>
        <w:t>承担</w:t>
      </w:r>
      <w:r>
        <w:rPr>
          <w:rFonts w:hint="eastAsia" w:ascii="仿宋" w:hAnsi="仿宋" w:eastAsia="仿宋" w:cs="仿宋"/>
          <w:sz w:val="32"/>
          <w:szCs w:val="32"/>
          <w:lang w:eastAsia="zh-CN"/>
        </w:rPr>
        <w:t>完成</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sz w:val="32"/>
          <w:szCs w:val="32"/>
          <w:lang w:val="en-US"/>
        </w:rPr>
        <w:t>甲乙双方</w:t>
      </w:r>
      <w:r>
        <w:rPr>
          <w:rFonts w:hint="eastAsia" w:ascii="仿宋" w:hAnsi="仿宋" w:eastAsia="仿宋" w:cs="仿宋"/>
          <w:sz w:val="32"/>
          <w:szCs w:val="32"/>
          <w:lang w:val="en-US" w:eastAsia="zh-CN"/>
        </w:rPr>
        <w:t>本着</w:t>
      </w:r>
      <w:r>
        <w:rPr>
          <w:rFonts w:hint="eastAsia" w:ascii="仿宋" w:hAnsi="仿宋" w:eastAsia="仿宋" w:cs="仿宋"/>
          <w:sz w:val="32"/>
          <w:szCs w:val="32"/>
          <w:lang w:val="en-US"/>
        </w:rPr>
        <w:t>平等、自愿、公平、诚实信用</w:t>
      </w:r>
      <w:r>
        <w:rPr>
          <w:rFonts w:hint="eastAsia" w:ascii="仿宋" w:hAnsi="仿宋" w:eastAsia="仿宋" w:cs="仿宋"/>
          <w:sz w:val="32"/>
          <w:szCs w:val="32"/>
          <w:lang w:val="en-US" w:eastAsia="zh-CN"/>
        </w:rPr>
        <w:t>的</w:t>
      </w:r>
      <w:r>
        <w:rPr>
          <w:rFonts w:hint="eastAsia" w:ascii="仿宋" w:hAnsi="仿宋" w:eastAsia="仿宋" w:cs="仿宋"/>
          <w:sz w:val="32"/>
          <w:szCs w:val="32"/>
          <w:lang w:val="en-US"/>
        </w:rPr>
        <w:t>原则，</w:t>
      </w:r>
      <w:r>
        <w:rPr>
          <w:rFonts w:hint="eastAsia" w:ascii="仿宋" w:hAnsi="仿宋" w:eastAsia="仿宋" w:cs="仿宋"/>
          <w:sz w:val="32"/>
          <w:szCs w:val="32"/>
          <w:lang w:val="en-US" w:eastAsia="zh-CN"/>
        </w:rPr>
        <w:t>现就该项目考古</w:t>
      </w:r>
      <w:r>
        <w:rPr>
          <w:rFonts w:hint="eastAsia" w:ascii="仿宋" w:hAnsi="仿宋" w:eastAsia="仿宋" w:cs="仿宋"/>
          <w:sz w:val="32"/>
          <w:szCs w:val="32"/>
          <w:lang w:val="en-US"/>
        </w:rPr>
        <w:t>发掘</w:t>
      </w:r>
      <w:r>
        <w:rPr>
          <w:rFonts w:hint="eastAsia" w:ascii="仿宋" w:hAnsi="仿宋" w:eastAsia="仿宋" w:cs="仿宋"/>
          <w:sz w:val="32"/>
          <w:szCs w:val="32"/>
          <w:lang w:val="en-US" w:eastAsia="zh-CN"/>
        </w:rPr>
        <w:t>涉及的</w:t>
      </w:r>
      <w:r>
        <w:rPr>
          <w:rFonts w:hint="eastAsia" w:ascii="仿宋" w:hAnsi="仿宋" w:eastAsia="仿宋" w:cs="仿宋"/>
          <w:sz w:val="32"/>
          <w:szCs w:val="32"/>
          <w:lang w:val="en-US"/>
        </w:rPr>
        <w:t>劳务服务</w:t>
      </w:r>
      <w:r>
        <w:rPr>
          <w:rFonts w:hint="eastAsia" w:ascii="仿宋" w:hAnsi="仿宋" w:eastAsia="仿宋" w:cs="仿宋"/>
          <w:sz w:val="32"/>
          <w:szCs w:val="32"/>
          <w:lang w:val="en-US" w:eastAsia="zh-CN"/>
        </w:rPr>
        <w:t>相关</w:t>
      </w:r>
      <w:r>
        <w:rPr>
          <w:rFonts w:hint="eastAsia" w:ascii="仿宋" w:hAnsi="仿宋" w:eastAsia="仿宋" w:cs="仿宋"/>
          <w:sz w:val="32"/>
          <w:szCs w:val="32"/>
          <w:lang w:val="en-US"/>
        </w:rPr>
        <w:t>事宜，达成协议如下：</w:t>
      </w:r>
    </w:p>
    <w:p w14:paraId="7D168A72">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第一条  协议内容</w:t>
      </w:r>
    </w:p>
    <w:p w14:paraId="7DE667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heme="minorHAnsi" w:hAnsiTheme="minorHAnsi" w:eastAsiaTheme="minorEastAsia" w:cstheme="minorBidi"/>
          <w:color w:val="auto"/>
        </w:rPr>
      </w:pPr>
      <w:r>
        <w:rPr>
          <w:rFonts w:hint="eastAsia" w:ascii="仿宋" w:hAnsi="仿宋" w:eastAsia="仿宋" w:cs="仿宋"/>
          <w:sz w:val="32"/>
          <w:szCs w:val="32"/>
        </w:rPr>
        <w:t>1.1服务内容：乙方根据</w:t>
      </w:r>
      <w:r>
        <w:rPr>
          <w:rFonts w:hint="eastAsia" w:ascii="仿宋" w:hAnsi="仿宋" w:eastAsia="仿宋" w:cs="仿宋"/>
          <w:b w:val="0"/>
          <w:bCs w:val="0"/>
          <w:sz w:val="32"/>
          <w:szCs w:val="32"/>
          <w:highlight w:val="none"/>
          <w:u w:val="none"/>
          <w:lang w:val="en-US" w:eastAsia="zh-CN"/>
        </w:rPr>
        <w:t>《XXXXXX地块项目</w:t>
      </w:r>
      <w:r>
        <w:rPr>
          <w:rFonts w:hint="eastAsia" w:ascii="仿宋" w:hAnsi="仿宋" w:eastAsia="仿宋" w:cs="仿宋"/>
          <w:sz w:val="32"/>
          <w:szCs w:val="32"/>
        </w:rPr>
        <w:t>考古勘探工作报告》</w:t>
      </w:r>
      <w:r>
        <w:rPr>
          <w:rFonts w:hint="eastAsia" w:ascii="仿宋" w:hAnsi="仿宋" w:eastAsia="仿宋" w:cs="仿宋"/>
          <w:b w:val="0"/>
          <w:bCs w:val="0"/>
          <w:sz w:val="32"/>
          <w:szCs w:val="32"/>
          <w:highlight w:val="none"/>
          <w:u w:val="none"/>
          <w:lang w:val="en-US" w:eastAsia="zh-CN"/>
        </w:rPr>
        <w:t>、</w:t>
      </w:r>
      <w:r>
        <w:rPr>
          <w:rFonts w:hint="eastAsia" w:ascii="仿宋" w:hAnsi="仿宋" w:eastAsia="仿宋" w:cs="仿宋"/>
          <w:sz w:val="32"/>
          <w:szCs w:val="32"/>
        </w:rPr>
        <w:t>《</w:t>
      </w:r>
      <w:r>
        <w:rPr>
          <w:rFonts w:hint="eastAsia" w:ascii="仿宋" w:hAnsi="仿宋" w:eastAsia="仿宋" w:cs="仿宋"/>
          <w:b w:val="0"/>
          <w:bCs w:val="0"/>
          <w:sz w:val="32"/>
          <w:szCs w:val="32"/>
          <w:highlight w:val="none"/>
          <w:u w:val="none"/>
          <w:lang w:val="en-US" w:eastAsia="zh-CN"/>
        </w:rPr>
        <w:t>XXXXXX地块项目考古发掘预算报告》认定的工程量</w:t>
      </w:r>
      <w:r>
        <w:rPr>
          <w:rFonts w:hint="eastAsia" w:ascii="仿宋" w:hAnsi="仿宋" w:eastAsia="仿宋" w:cs="仿宋"/>
          <w:sz w:val="32"/>
          <w:szCs w:val="32"/>
          <w:lang w:eastAsia="zh-CN"/>
        </w:rPr>
        <w:t>，</w:t>
      </w:r>
      <w:r>
        <w:rPr>
          <w:rFonts w:hint="eastAsia" w:ascii="仿宋" w:hAnsi="仿宋" w:eastAsia="仿宋" w:cs="仿宋"/>
          <w:sz w:val="32"/>
          <w:szCs w:val="32"/>
        </w:rPr>
        <w:t>配合</w:t>
      </w:r>
      <w:r>
        <w:rPr>
          <w:rFonts w:hint="eastAsia" w:ascii="仿宋" w:hAnsi="仿宋" w:eastAsia="仿宋" w:cs="仿宋"/>
          <w:sz w:val="32"/>
          <w:szCs w:val="32"/>
          <w:lang w:eastAsia="zh-CN"/>
        </w:rPr>
        <w:t>西安市文物保护考古研究院</w:t>
      </w:r>
      <w:r>
        <w:rPr>
          <w:rFonts w:hint="eastAsia" w:ascii="仿宋" w:hAnsi="仿宋" w:eastAsia="仿宋" w:cs="仿宋"/>
          <w:color w:val="000000" w:themeColor="text1"/>
          <w:sz w:val="32"/>
          <w:szCs w:val="32"/>
          <w14:textFill>
            <w14:solidFill>
              <w14:schemeClr w14:val="tx1"/>
            </w14:solidFill>
          </w14:textFill>
        </w:rPr>
        <w:t>组织实施</w:t>
      </w:r>
      <w:r>
        <w:rPr>
          <w:rFonts w:hint="eastAsia" w:ascii="仿宋" w:hAnsi="仿宋" w:eastAsia="仿宋" w:cs="仿宋"/>
          <w:sz w:val="32"/>
          <w:szCs w:val="32"/>
          <w:highlight w:val="none"/>
        </w:rPr>
        <w:t>该项目</w:t>
      </w:r>
      <w:r>
        <w:rPr>
          <w:rFonts w:hint="eastAsia" w:ascii="仿宋" w:hAnsi="仿宋" w:eastAsia="仿宋" w:cs="仿宋"/>
          <w:sz w:val="32"/>
          <w:szCs w:val="32"/>
          <w:highlight w:val="none"/>
          <w:lang w:eastAsia="zh-CN"/>
        </w:rPr>
        <w:t>涉及的全部劳务服务工作</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共</w:t>
      </w:r>
      <w:r>
        <w:rPr>
          <w:rFonts w:hint="eastAsia" w:ascii="仿宋" w:hAnsi="仿宋" w:eastAsia="仿宋" w:cs="仿宋"/>
          <w:color w:val="auto"/>
          <w:sz w:val="32"/>
          <w:szCs w:val="32"/>
          <w:highlight w:val="none"/>
          <w:lang w:eastAsia="zh-CN"/>
        </w:rPr>
        <w:t>需</w:t>
      </w:r>
      <w:r>
        <w:rPr>
          <w:rFonts w:hint="eastAsia" w:ascii="仿宋" w:hAnsi="仿宋" w:eastAsia="仿宋" w:cs="仿宋"/>
          <w:color w:val="auto"/>
          <w:sz w:val="32"/>
          <w:szCs w:val="32"/>
          <w:highlight w:val="none"/>
        </w:rPr>
        <w:t>发掘</w:t>
      </w:r>
      <w:r>
        <w:rPr>
          <w:rFonts w:hint="eastAsia" w:ascii="仿宋" w:hAnsi="仿宋" w:eastAsia="仿宋" w:cs="仿宋"/>
          <w:color w:val="auto"/>
          <w:sz w:val="32"/>
          <w:szCs w:val="32"/>
          <w:highlight w:val="none"/>
          <w:lang w:eastAsia="zh-CN"/>
        </w:rPr>
        <w:t>各类遗迹</w:t>
      </w:r>
      <w:r>
        <w:rPr>
          <w:rFonts w:hint="eastAsia" w:ascii="仿宋" w:hAnsi="仿宋" w:eastAsia="仿宋" w:cs="仿宋"/>
          <w:color w:val="auto"/>
          <w:sz w:val="32"/>
          <w:szCs w:val="32"/>
          <w:highlight w:val="none"/>
          <w:u w:val="single"/>
          <w:lang w:val="en-US" w:eastAsia="zh-CN"/>
        </w:rPr>
        <w:t xml:space="preserve"> XXX </w:t>
      </w:r>
      <w:r>
        <w:rPr>
          <w:rFonts w:hint="eastAsia" w:ascii="仿宋" w:hAnsi="仿宋" w:eastAsia="仿宋" w:cs="仿宋"/>
          <w:color w:val="auto"/>
          <w:sz w:val="32"/>
          <w:szCs w:val="32"/>
          <w:highlight w:val="none"/>
          <w:lang w:val="en-US" w:eastAsia="zh-CN"/>
        </w:rPr>
        <w:t>处（不包含：近现代扰土坑</w:t>
      </w:r>
      <w:r>
        <w:rPr>
          <w:rFonts w:hint="eastAsia" w:ascii="仿宋" w:hAnsi="仿宋" w:eastAsia="仿宋" w:cs="仿宋"/>
          <w:color w:val="auto"/>
          <w:sz w:val="32"/>
          <w:szCs w:val="32"/>
          <w:highlight w:val="none"/>
          <w:u w:val="single"/>
          <w:lang w:val="en-US" w:eastAsia="zh-CN"/>
        </w:rPr>
        <w:t>XXX</w:t>
      </w:r>
      <w:r>
        <w:rPr>
          <w:rFonts w:hint="eastAsia" w:ascii="仿宋" w:hAnsi="仿宋" w:eastAsia="仿宋" w:cs="仿宋"/>
          <w:color w:val="auto"/>
          <w:sz w:val="32"/>
          <w:szCs w:val="32"/>
          <w:highlight w:val="none"/>
          <w:lang w:val="en-US" w:eastAsia="zh-CN"/>
        </w:rPr>
        <w:t>处）（包括：</w:t>
      </w:r>
      <w:r>
        <w:rPr>
          <w:rFonts w:hint="eastAsia" w:ascii="仿宋" w:hAnsi="仿宋" w:eastAsia="仿宋" w:cs="仿宋"/>
          <w:color w:val="auto"/>
          <w:sz w:val="32"/>
          <w:szCs w:val="32"/>
          <w:highlight w:val="none"/>
        </w:rPr>
        <w:t>古墓</w:t>
      </w:r>
      <w:r>
        <w:rPr>
          <w:rFonts w:hint="eastAsia" w:ascii="仿宋" w:hAnsi="仿宋" w:eastAsia="仿宋" w:cs="仿宋"/>
          <w:color w:val="auto"/>
          <w:sz w:val="32"/>
          <w:szCs w:val="32"/>
          <w:highlight w:val="none"/>
          <w:lang w:val="en-US" w:eastAsia="zh-CN"/>
        </w:rPr>
        <w:t>葬</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highlight w:val="none"/>
        </w:rPr>
        <w:t>座，</w:t>
      </w:r>
      <w:r>
        <w:rPr>
          <w:rFonts w:hint="eastAsia" w:ascii="仿宋" w:hAnsi="仿宋" w:eastAsia="仿宋" w:cs="仿宋"/>
          <w:color w:val="auto"/>
          <w:sz w:val="32"/>
          <w:szCs w:val="32"/>
          <w:highlight w:val="none"/>
          <w:lang w:eastAsia="zh-CN"/>
        </w:rPr>
        <w:t>灰坑</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highlight w:val="none"/>
          <w:lang w:val="en-US" w:eastAsia="zh-CN"/>
        </w:rPr>
        <w:t>处，</w:t>
      </w:r>
      <w:r>
        <w:rPr>
          <w:rFonts w:hint="eastAsia" w:ascii="仿宋" w:hAnsi="仿宋" w:eastAsia="仿宋" w:cs="仿宋"/>
          <w:color w:val="auto"/>
          <w:sz w:val="32"/>
          <w:szCs w:val="32"/>
          <w:highlight w:val="none"/>
        </w:rPr>
        <w:t>古井</w:t>
      </w:r>
      <w:r>
        <w:rPr>
          <w:rFonts w:hint="eastAsia" w:ascii="仿宋" w:hAnsi="仿宋" w:eastAsia="仿宋" w:cs="仿宋"/>
          <w:color w:val="auto"/>
          <w:sz w:val="32"/>
          <w:szCs w:val="32"/>
          <w:highlight w:val="none"/>
          <w:u w:val="single"/>
          <w:lang w:val="en-US" w:eastAsia="zh-CN"/>
        </w:rPr>
        <w:t xml:space="preserve"> XX</w:t>
      </w:r>
      <w:r>
        <w:rPr>
          <w:rFonts w:hint="eastAsia" w:ascii="仿宋" w:hAnsi="仿宋" w:eastAsia="仿宋" w:cs="仿宋"/>
          <w:color w:val="auto"/>
          <w:sz w:val="32"/>
          <w:szCs w:val="32"/>
          <w:highlight w:val="none"/>
        </w:rPr>
        <w:t>眼</w:t>
      </w:r>
      <w:r>
        <w:rPr>
          <w:rFonts w:hint="eastAsia" w:ascii="仿宋" w:hAnsi="仿宋" w:eastAsia="仿宋" w:cs="仿宋"/>
          <w:color w:val="auto"/>
          <w:sz w:val="32"/>
          <w:szCs w:val="32"/>
          <w:highlight w:val="none"/>
          <w:u w:val="none"/>
          <w:lang w:val="en-US" w:eastAsia="zh-CN"/>
        </w:rPr>
        <w:t>，</w:t>
      </w:r>
      <w:r>
        <w:rPr>
          <w:rFonts w:hint="eastAsia" w:ascii="仿宋" w:hAnsi="仿宋" w:eastAsia="仿宋" w:cs="仿宋"/>
          <w:color w:val="auto"/>
          <w:sz w:val="32"/>
          <w:szCs w:val="32"/>
          <w:highlight w:val="none"/>
          <w:lang w:val="en-US" w:eastAsia="zh-CN"/>
        </w:rPr>
        <w:t>窑址</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highlight w:val="none"/>
          <w:lang w:val="en-US" w:eastAsia="zh-CN"/>
        </w:rPr>
        <w:t>处，</w:t>
      </w:r>
      <w:r>
        <w:rPr>
          <w:rFonts w:hint="eastAsia" w:ascii="仿宋" w:hAnsi="仿宋" w:eastAsia="仿宋" w:cs="仿宋"/>
          <w:color w:val="auto"/>
          <w:sz w:val="32"/>
          <w:szCs w:val="32"/>
          <w:highlight w:val="none"/>
          <w:u w:val="none"/>
          <w:lang w:val="en-US" w:eastAsia="zh-CN"/>
        </w:rPr>
        <w:t>古沟渠</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highlight w:val="none"/>
          <w:u w:val="none"/>
          <w:lang w:val="en-US" w:eastAsia="zh-CN"/>
        </w:rPr>
        <w:t>条,古路</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highlight w:val="none"/>
          <w:u w:val="none"/>
          <w:lang w:val="en-US" w:eastAsia="zh-CN"/>
        </w:rPr>
        <w:t>条</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w:t>
      </w:r>
    </w:p>
    <w:p w14:paraId="507760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1.2工作期限：</w:t>
      </w:r>
      <w:r>
        <w:rPr>
          <w:rFonts w:hint="eastAsia" w:ascii="仿宋" w:hAnsi="仿宋" w:eastAsia="仿宋" w:cs="仿宋"/>
          <w:color w:val="000000" w:themeColor="text1"/>
          <w:sz w:val="32"/>
          <w:szCs w:val="32"/>
          <w14:textFill>
            <w14:solidFill>
              <w14:schemeClr w14:val="tx1"/>
            </w14:solidFill>
          </w14:textFill>
        </w:rPr>
        <w:t>自合同签订之日</w:t>
      </w:r>
      <w:r>
        <w:rPr>
          <w:rFonts w:hint="eastAsia" w:ascii="仿宋" w:hAnsi="仿宋" w:eastAsia="仿宋" w:cs="仿宋"/>
          <w:sz w:val="32"/>
          <w:szCs w:val="32"/>
        </w:rPr>
        <w:t>起，</w:t>
      </w:r>
      <w:r>
        <w:rPr>
          <w:rFonts w:hint="eastAsia" w:ascii="仿宋" w:hAnsi="仿宋" w:eastAsia="仿宋" w:cs="仿宋"/>
          <w:color w:val="auto"/>
          <w:sz w:val="32"/>
          <w:szCs w:val="32"/>
          <w:lang w:val="en-US" w:eastAsia="zh-CN"/>
        </w:rPr>
        <w:t>现场具备考古发掘劳务工作条件后，乙方</w:t>
      </w:r>
      <w:r>
        <w:rPr>
          <w:rFonts w:hint="eastAsia" w:ascii="仿宋" w:hAnsi="仿宋" w:eastAsia="仿宋" w:cs="仿宋"/>
          <w:color w:val="auto"/>
          <w:sz w:val="32"/>
          <w:szCs w:val="32"/>
        </w:rPr>
        <w:t>自进入该项目工地开始</w:t>
      </w:r>
      <w:r>
        <w:rPr>
          <w:rFonts w:hint="eastAsia" w:ascii="仿宋" w:hAnsi="仿宋" w:eastAsia="仿宋" w:cs="仿宋"/>
          <w:color w:val="auto"/>
          <w:sz w:val="32"/>
          <w:szCs w:val="32"/>
          <w:lang w:val="en-US" w:eastAsia="zh-CN"/>
        </w:rPr>
        <w:t>考古</w:t>
      </w:r>
      <w:r>
        <w:rPr>
          <w:rFonts w:hint="eastAsia" w:ascii="仿宋" w:hAnsi="仿宋" w:eastAsia="仿宋" w:cs="仿宋"/>
          <w:color w:val="auto"/>
          <w:sz w:val="32"/>
          <w:szCs w:val="32"/>
        </w:rPr>
        <w:t>发掘</w:t>
      </w:r>
      <w:r>
        <w:rPr>
          <w:rFonts w:hint="eastAsia" w:ascii="仿宋" w:hAnsi="仿宋" w:eastAsia="仿宋" w:cs="仿宋"/>
          <w:color w:val="auto"/>
          <w:sz w:val="32"/>
          <w:szCs w:val="32"/>
          <w:lang w:val="en-US" w:eastAsia="zh-CN"/>
        </w:rPr>
        <w:t>劳务服务相关工作</w:t>
      </w:r>
      <w:r>
        <w:rPr>
          <w:rFonts w:hint="eastAsia" w:ascii="仿宋" w:hAnsi="仿宋" w:eastAsia="仿宋" w:cs="仿宋"/>
          <w:color w:val="auto"/>
          <w:sz w:val="32"/>
          <w:szCs w:val="32"/>
        </w:rPr>
        <w:t>至结束，</w:t>
      </w:r>
      <w:r>
        <w:rPr>
          <w:rFonts w:hint="eastAsia" w:ascii="仿宋" w:hAnsi="仿宋" w:eastAsia="仿宋" w:cs="仿宋"/>
          <w:color w:val="auto"/>
          <w:sz w:val="32"/>
          <w:szCs w:val="32"/>
          <w:lang w:val="en-US" w:eastAsia="zh-CN"/>
        </w:rPr>
        <w:t>预</w:t>
      </w:r>
      <w:r>
        <w:rPr>
          <w:rFonts w:hint="eastAsia" w:ascii="仿宋" w:hAnsi="仿宋" w:eastAsia="仿宋" w:cs="仿宋"/>
          <w:color w:val="auto"/>
          <w:sz w:val="32"/>
          <w:szCs w:val="32"/>
        </w:rPr>
        <w:t>计</w:t>
      </w:r>
      <w:r>
        <w:rPr>
          <w:rFonts w:hint="eastAsia" w:ascii="仿宋" w:hAnsi="仿宋" w:eastAsia="仿宋" w:cs="仿宋"/>
          <w:color w:val="auto"/>
          <w:sz w:val="32"/>
          <w:szCs w:val="32"/>
          <w:lang w:val="en-US" w:eastAsia="zh-CN"/>
        </w:rPr>
        <w:t>需要</w:t>
      </w:r>
      <w:r>
        <w:rPr>
          <w:rFonts w:hint="eastAsia" w:ascii="仿宋" w:hAnsi="仿宋" w:eastAsia="仿宋" w:cs="仿宋"/>
          <w:color w:val="auto"/>
          <w:sz w:val="32"/>
          <w:szCs w:val="32"/>
          <w:highlight w:val="none"/>
          <w:u w:val="single"/>
          <w:lang w:val="en-US" w:eastAsia="zh-CN"/>
        </w:rPr>
        <w:t xml:space="preserve"> XX </w:t>
      </w:r>
      <w:r>
        <w:rPr>
          <w:rFonts w:hint="eastAsia" w:ascii="仿宋" w:hAnsi="仿宋" w:eastAsia="仿宋" w:cs="仿宋"/>
          <w:color w:val="auto"/>
          <w:sz w:val="32"/>
          <w:szCs w:val="32"/>
        </w:rPr>
        <w:t>个工作日</w:t>
      </w:r>
      <w:r>
        <w:rPr>
          <w:rFonts w:hint="eastAsia" w:ascii="仿宋" w:hAnsi="仿宋" w:eastAsia="仿宋" w:cs="仿宋"/>
          <w:color w:val="auto"/>
          <w:sz w:val="32"/>
          <w:szCs w:val="32"/>
          <w:lang w:val="en-US" w:eastAsia="zh-CN"/>
        </w:rPr>
        <w:t>。由于地下文物埋藏的不确定性，</w:t>
      </w:r>
      <w:r>
        <w:rPr>
          <w:rFonts w:hint="eastAsia" w:ascii="仿宋" w:hAnsi="仿宋" w:eastAsia="仿宋" w:cs="仿宋"/>
          <w:sz w:val="32"/>
          <w:szCs w:val="32"/>
          <w:lang w:val="en-US" w:eastAsia="zh-CN"/>
        </w:rPr>
        <w:t>及后期文物勘探报告出具的时间，及</w:t>
      </w:r>
      <w:r>
        <w:rPr>
          <w:rFonts w:hint="eastAsia" w:ascii="仿宋" w:hAnsi="仿宋" w:eastAsia="仿宋" w:cs="仿宋"/>
          <w:sz w:val="32"/>
          <w:szCs w:val="32"/>
          <w:lang w:val="en-US"/>
        </w:rPr>
        <w:t>不可抗力或其他不可预见、不可避免的原因导致项目延期，</w:t>
      </w:r>
      <w:r>
        <w:rPr>
          <w:rFonts w:hint="eastAsia" w:ascii="仿宋" w:hAnsi="仿宋" w:eastAsia="仿宋" w:cs="仿宋"/>
          <w:sz w:val="32"/>
          <w:szCs w:val="32"/>
          <w:lang w:val="en-US" w:eastAsia="zh-CN"/>
        </w:rPr>
        <w:t>以及</w:t>
      </w:r>
      <w:r>
        <w:rPr>
          <w:rFonts w:hint="eastAsia" w:ascii="仿宋" w:hAnsi="仿宋" w:eastAsia="仿宋" w:cs="仿宋"/>
          <w:color w:val="auto"/>
          <w:sz w:val="32"/>
          <w:szCs w:val="32"/>
          <w:lang w:val="en-US" w:eastAsia="zh-CN"/>
        </w:rPr>
        <w:t>考古发掘过程中如有重要发现或遇其他特殊情况，经甲乙双方商议一致，签字确认后工期顺延，并</w:t>
      </w:r>
      <w:r>
        <w:rPr>
          <w:rFonts w:hint="eastAsia" w:ascii="仿宋" w:hAnsi="仿宋" w:eastAsia="仿宋" w:cs="仿宋"/>
          <w:sz w:val="32"/>
          <w:szCs w:val="32"/>
          <w:lang w:val="en-US" w:eastAsia="zh-CN"/>
        </w:rPr>
        <w:t>按照实际情况顺延劳务</w:t>
      </w:r>
      <w:r>
        <w:rPr>
          <w:rFonts w:hint="eastAsia" w:ascii="仿宋" w:hAnsi="仿宋" w:eastAsia="仿宋" w:cs="仿宋"/>
          <w:sz w:val="32"/>
          <w:szCs w:val="32"/>
          <w:lang w:val="en-US"/>
        </w:rPr>
        <w:t>服务期限。</w:t>
      </w:r>
      <w:r>
        <w:rPr>
          <w:rFonts w:hint="eastAsia" w:ascii="仿宋" w:hAnsi="仿宋" w:eastAsia="仿宋" w:cs="仿宋"/>
          <w:color w:val="auto"/>
          <w:sz w:val="32"/>
          <w:szCs w:val="32"/>
          <w:lang w:val="en-US" w:eastAsia="zh-CN"/>
        </w:rPr>
        <w:t>该约定工期仅限于目前文物勘探阶段性已探明的区域。其他区域若发现古遗存，劳务工期另行约定。</w:t>
      </w:r>
    </w:p>
    <w:p w14:paraId="2BE71B5B">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第二条  </w:t>
      </w:r>
      <w:r>
        <w:rPr>
          <w:rFonts w:hint="eastAsia" w:ascii="仿宋" w:hAnsi="仿宋" w:eastAsia="仿宋" w:cs="仿宋"/>
          <w:b/>
          <w:bCs/>
          <w:sz w:val="32"/>
          <w:szCs w:val="32"/>
          <w:lang w:eastAsia="zh-CN"/>
        </w:rPr>
        <w:t>劳务服务</w:t>
      </w:r>
      <w:r>
        <w:rPr>
          <w:rFonts w:hint="eastAsia" w:ascii="仿宋" w:hAnsi="仿宋" w:eastAsia="仿宋" w:cs="仿宋"/>
          <w:b/>
          <w:bCs/>
          <w:sz w:val="32"/>
          <w:szCs w:val="32"/>
        </w:rPr>
        <w:t>费用及支付方式</w:t>
      </w:r>
    </w:p>
    <w:p w14:paraId="0463C3AA">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rPr>
        <w:t>2.1依据国家根据《中华人民共和国文物保护法》及国家计委、财政部、文物局颁发的《考古调查、勘探、发掘、经费预算定额管理办法》（[90]文物字第248号）</w:t>
      </w:r>
      <w:r>
        <w:rPr>
          <w:rFonts w:hint="eastAsia" w:ascii="仿宋" w:hAnsi="仿宋" w:eastAsia="仿宋" w:cs="仿宋"/>
          <w:sz w:val="32"/>
          <w:szCs w:val="32"/>
          <w:lang w:eastAsia="zh-CN"/>
        </w:rPr>
        <w:t>和陕西省住房和城乡建设厅签发的《关于调整房屋建筑和市政基础建设工程工程量清单计价综合人工单价的通知》（陕建发[</w:t>
      </w:r>
      <w:r>
        <w:rPr>
          <w:rFonts w:hint="eastAsia" w:ascii="仿宋" w:hAnsi="仿宋" w:eastAsia="仿宋" w:cs="仿宋"/>
          <w:sz w:val="32"/>
          <w:szCs w:val="32"/>
          <w:lang w:val="en-US" w:eastAsia="zh-CN"/>
        </w:rPr>
        <w:t>2015</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319号</w:t>
      </w:r>
      <w:r>
        <w:rPr>
          <w:rFonts w:hint="eastAsia" w:ascii="仿宋" w:hAnsi="仿宋" w:eastAsia="仿宋" w:cs="仿宋"/>
          <w:sz w:val="32"/>
          <w:szCs w:val="32"/>
          <w:lang w:eastAsia="zh-CN"/>
        </w:rPr>
        <w:t>）文件</w:t>
      </w:r>
      <w:r>
        <w:rPr>
          <w:rFonts w:hint="eastAsia" w:ascii="仿宋" w:hAnsi="仿宋" w:eastAsia="仿宋" w:cs="仿宋"/>
          <w:sz w:val="32"/>
          <w:szCs w:val="32"/>
        </w:rPr>
        <w:t>中有关考古发掘项目</w:t>
      </w:r>
      <w:r>
        <w:rPr>
          <w:rFonts w:hint="eastAsia" w:ascii="仿宋" w:hAnsi="仿宋" w:eastAsia="仿宋" w:cs="仿宋"/>
          <w:sz w:val="32"/>
          <w:szCs w:val="32"/>
          <w:lang w:eastAsia="zh-CN"/>
        </w:rPr>
        <w:t>劳务服务</w:t>
      </w:r>
      <w:r>
        <w:rPr>
          <w:rFonts w:hint="eastAsia" w:ascii="仿宋" w:hAnsi="仿宋" w:eastAsia="仿宋" w:cs="仿宋"/>
          <w:sz w:val="32"/>
          <w:szCs w:val="32"/>
        </w:rPr>
        <w:t>的取费标准</w:t>
      </w:r>
      <w:r>
        <w:rPr>
          <w:rFonts w:hint="eastAsia" w:ascii="仿宋" w:hAnsi="仿宋" w:eastAsia="仿宋" w:cs="仿宋"/>
          <w:sz w:val="32"/>
          <w:szCs w:val="32"/>
          <w:lang w:eastAsia="zh-CN"/>
        </w:rPr>
        <w:t>，按照该项目中标通知书的价款金额，</w:t>
      </w:r>
      <w:r>
        <w:rPr>
          <w:rFonts w:hint="eastAsia" w:ascii="仿宋" w:hAnsi="仿宋" w:eastAsia="仿宋" w:cs="仿宋"/>
          <w:sz w:val="32"/>
          <w:szCs w:val="32"/>
        </w:rPr>
        <w:t>并结合</w:t>
      </w:r>
      <w:r>
        <w:rPr>
          <w:rFonts w:hint="eastAsia" w:ascii="仿宋" w:hAnsi="仿宋" w:eastAsia="仿宋" w:cs="仿宋"/>
          <w:sz w:val="32"/>
          <w:szCs w:val="32"/>
          <w:lang w:eastAsia="zh-CN"/>
        </w:rPr>
        <w:t>该</w:t>
      </w:r>
      <w:r>
        <w:rPr>
          <w:rFonts w:hint="eastAsia" w:ascii="仿宋" w:hAnsi="仿宋" w:eastAsia="仿宋" w:cs="仿宋"/>
          <w:sz w:val="32"/>
          <w:szCs w:val="32"/>
        </w:rPr>
        <w:t>地块项目建设区域工作实际情况，</w:t>
      </w:r>
      <w:r>
        <w:rPr>
          <w:rFonts w:hint="eastAsia" w:ascii="仿宋" w:hAnsi="仿宋" w:eastAsia="仿宋" w:cs="仿宋"/>
          <w:color w:val="000000" w:themeColor="text1"/>
          <w:sz w:val="32"/>
          <w:szCs w:val="32"/>
          <w14:textFill>
            <w14:solidFill>
              <w14:schemeClr w14:val="tx1"/>
            </w14:solidFill>
          </w14:textFill>
        </w:rPr>
        <w:t>确定</w:t>
      </w:r>
      <w:r>
        <w:rPr>
          <w:rFonts w:hint="eastAsia" w:ascii="仿宋" w:hAnsi="仿宋" w:eastAsia="仿宋" w:cs="仿宋"/>
          <w:sz w:val="32"/>
          <w:szCs w:val="32"/>
        </w:rPr>
        <w:t>本次考古发掘支护加固费</w:t>
      </w:r>
      <w:r>
        <w:rPr>
          <w:rFonts w:hint="eastAsia" w:ascii="仿宋" w:hAnsi="仿宋" w:eastAsia="仿宋" w:cs="仿宋"/>
          <w:sz w:val="32"/>
          <w:szCs w:val="32"/>
          <w:lang w:eastAsia="zh-CN"/>
        </w:rPr>
        <w:t>、</w:t>
      </w:r>
      <w:r>
        <w:rPr>
          <w:rFonts w:hint="eastAsia" w:ascii="仿宋" w:hAnsi="仿宋" w:eastAsia="仿宋" w:cs="仿宋"/>
          <w:sz w:val="32"/>
          <w:szCs w:val="32"/>
        </w:rPr>
        <w:t>安保费</w:t>
      </w:r>
      <w:r>
        <w:rPr>
          <w:rFonts w:hint="eastAsia" w:ascii="仿宋" w:hAnsi="仿宋" w:eastAsia="仿宋" w:cs="仿宋"/>
          <w:sz w:val="32"/>
          <w:szCs w:val="32"/>
          <w:lang w:eastAsia="zh-CN"/>
        </w:rPr>
        <w:t>、</w:t>
      </w:r>
      <w:r>
        <w:rPr>
          <w:rFonts w:hint="eastAsia" w:ascii="仿宋" w:hAnsi="仿宋" w:eastAsia="仿宋" w:cs="仿宋"/>
          <w:sz w:val="32"/>
          <w:szCs w:val="32"/>
        </w:rPr>
        <w:t>民工</w:t>
      </w:r>
      <w:r>
        <w:rPr>
          <w:rFonts w:hint="eastAsia" w:ascii="仿宋" w:hAnsi="仿宋" w:eastAsia="仿宋" w:cs="仿宋"/>
          <w:sz w:val="32"/>
          <w:szCs w:val="32"/>
          <w:lang w:eastAsia="zh-CN"/>
        </w:rPr>
        <w:t>劳务</w:t>
      </w:r>
      <w:r>
        <w:rPr>
          <w:rFonts w:hint="eastAsia" w:ascii="仿宋" w:hAnsi="仿宋" w:eastAsia="仿宋" w:cs="仿宋"/>
          <w:sz w:val="32"/>
          <w:szCs w:val="32"/>
        </w:rPr>
        <w:t>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超厚覆土层开挖和倒运及清理费</w:t>
      </w:r>
      <w:r>
        <w:rPr>
          <w:rFonts w:hint="eastAsia" w:ascii="仿宋" w:hAnsi="仿宋" w:eastAsia="仿宋" w:cs="仿宋"/>
          <w:sz w:val="32"/>
          <w:szCs w:val="32"/>
        </w:rPr>
        <w:t>等共计人民币（含税）</w:t>
      </w:r>
      <w:r>
        <w:rPr>
          <w:rFonts w:hint="eastAsia" w:ascii="仿宋" w:hAnsi="仿宋" w:eastAsia="仿宋" w:cs="仿宋"/>
          <w:sz w:val="32"/>
          <w:szCs w:val="32"/>
          <w:lang w:eastAsia="zh-CN"/>
        </w:rPr>
        <w:t>大写人民币：</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XX  XX  XX  XX  XX  XX  XX  XX 整</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eastAsia="zh-CN"/>
        </w:rPr>
        <w:t>：</w:t>
      </w:r>
      <w:r>
        <w:rPr>
          <w:rFonts w:hint="eastAsia" w:ascii="仿宋" w:hAnsi="仿宋" w:eastAsia="仿宋" w:cs="仿宋"/>
          <w:color w:val="auto"/>
          <w:sz w:val="32"/>
          <w:szCs w:val="32"/>
          <w:highlight w:val="none"/>
          <w:u w:val="single"/>
          <w:lang w:val="en-US" w:eastAsia="zh-CN"/>
        </w:rPr>
        <w:t xml:space="preserve">XX  XX  </w:t>
      </w:r>
      <w:r>
        <w:rPr>
          <w:rFonts w:hint="eastAsia" w:ascii="仿宋" w:hAnsi="仿宋" w:eastAsia="仿宋" w:cs="仿宋"/>
          <w:color w:val="auto"/>
          <w:sz w:val="32"/>
          <w:szCs w:val="32"/>
          <w:highlight w:val="none"/>
          <w:u w:val="single"/>
        </w:rPr>
        <w:t xml:space="preserve">元 </w:t>
      </w:r>
      <w:r>
        <w:rPr>
          <w:rFonts w:hint="eastAsia" w:ascii="仿宋" w:hAnsi="仿宋" w:eastAsia="仿宋" w:cs="仿宋"/>
          <w:color w:val="auto"/>
          <w:sz w:val="32"/>
          <w:szCs w:val="32"/>
          <w:highlight w:val="none"/>
          <w:u w:val="none"/>
        </w:rPr>
        <w:t>）</w:t>
      </w:r>
      <w:r>
        <w:rPr>
          <w:rFonts w:hint="eastAsia" w:ascii="仿宋" w:hAnsi="仿宋" w:eastAsia="仿宋" w:cs="仿宋"/>
          <w:sz w:val="32"/>
          <w:szCs w:val="32"/>
          <w:highlight w:val="none"/>
          <w:u w:val="none"/>
          <w:lang w:eastAsia="zh-CN"/>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乙方认同的预算报价包含：民工劳务费、安全保卫费、支护加固费、超厚覆土层开挖和倒运及清理费，因不确定因素而产生的各项费用，由甲乙双方协商签订补充协议，并按实际产生量进行确认追加</w:t>
      </w:r>
      <w:r>
        <w:rPr>
          <w:rFonts w:hint="eastAsia" w:ascii="仿宋" w:hAnsi="仿宋" w:eastAsia="仿宋" w:cs="仿宋"/>
          <w:sz w:val="32"/>
          <w:szCs w:val="32"/>
          <w:lang w:eastAsia="zh-CN"/>
        </w:rPr>
        <w:t>）。</w:t>
      </w:r>
    </w:p>
    <w:p w14:paraId="28051086">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auto"/>
          <w:sz w:val="32"/>
          <w:szCs w:val="32"/>
        </w:rPr>
        <w:t>2.2协议签署生效且乙方进场后</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7</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个工作日内，甲方向乙方支付协议总金额的</w:t>
      </w:r>
      <w:r>
        <w:rPr>
          <w:rFonts w:hint="eastAsia" w:ascii="仿宋" w:hAnsi="仿宋" w:eastAsia="仿宋" w:cs="仿宋"/>
          <w:color w:val="auto"/>
          <w:sz w:val="32"/>
          <w:szCs w:val="32"/>
          <w:lang w:val="en-US" w:eastAsia="zh-CN"/>
        </w:rPr>
        <w:t>70</w:t>
      </w:r>
      <w:r>
        <w:rPr>
          <w:rFonts w:hint="eastAsia" w:ascii="仿宋" w:hAnsi="仿宋" w:eastAsia="仿宋" w:cs="仿宋"/>
          <w:color w:val="auto"/>
          <w:sz w:val="32"/>
          <w:szCs w:val="32"/>
        </w:rPr>
        <w:t>%，即</w:t>
      </w:r>
      <w:r>
        <w:rPr>
          <w:rFonts w:hint="eastAsia" w:ascii="仿宋" w:hAnsi="仿宋" w:eastAsia="仿宋" w:cs="仿宋"/>
          <w:color w:val="auto"/>
          <w:sz w:val="32"/>
          <w:szCs w:val="32"/>
          <w:lang w:eastAsia="zh-CN"/>
        </w:rPr>
        <w:t>大写</w:t>
      </w:r>
      <w:r>
        <w:rPr>
          <w:rFonts w:hint="eastAsia" w:ascii="仿宋" w:hAnsi="仿宋" w:eastAsia="仿宋" w:cs="仿宋"/>
          <w:color w:val="auto"/>
          <w:sz w:val="32"/>
          <w:szCs w:val="32"/>
        </w:rPr>
        <w:t>人民币</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u w:val="single"/>
          <w:lang w:val="en-US" w:eastAsia="zh-CN"/>
        </w:rPr>
        <w:t>XX  XX  XX  XX  XX  XX  XX  整</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val="en-US" w:eastAsia="zh-CN"/>
        </w:rPr>
        <w:t xml:space="preserve">XX  XX  </w:t>
      </w:r>
      <w:r>
        <w:rPr>
          <w:rFonts w:hint="eastAsia" w:ascii="仿宋" w:hAnsi="仿宋" w:eastAsia="仿宋" w:cs="仿宋"/>
          <w:color w:val="auto"/>
          <w:sz w:val="32"/>
          <w:szCs w:val="32"/>
          <w:highlight w:val="none"/>
          <w:u w:val="single"/>
        </w:rPr>
        <w:t>元</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rPr>
        <w:t>以便于乙方顺利开展工作；待乙方完成现场考古发掘</w:t>
      </w:r>
      <w:r>
        <w:rPr>
          <w:rFonts w:hint="eastAsia" w:ascii="仿宋" w:hAnsi="仿宋" w:eastAsia="仿宋" w:cs="仿宋"/>
          <w:color w:val="auto"/>
          <w:sz w:val="32"/>
          <w:szCs w:val="32"/>
          <w:lang w:eastAsia="zh-CN"/>
        </w:rPr>
        <w:t>劳务服务工作</w:t>
      </w:r>
      <w:r>
        <w:rPr>
          <w:rFonts w:hint="eastAsia" w:ascii="仿宋" w:hAnsi="仿宋" w:eastAsia="仿宋" w:cs="仿宋"/>
          <w:color w:val="auto"/>
          <w:sz w:val="32"/>
          <w:szCs w:val="32"/>
        </w:rPr>
        <w:t>并经甲方及考古发掘单位联合验收通过</w:t>
      </w:r>
      <w:r>
        <w:rPr>
          <w:rFonts w:hint="eastAsia" w:ascii="仿宋" w:hAnsi="仿宋" w:eastAsia="仿宋" w:cs="仿宋"/>
          <w:color w:val="auto"/>
          <w:sz w:val="32"/>
          <w:szCs w:val="32"/>
          <w:lang w:val="en-US" w:eastAsia="zh-CN"/>
        </w:rPr>
        <w:t>后，</w:t>
      </w:r>
      <w:r>
        <w:rPr>
          <w:rFonts w:hint="eastAsia" w:ascii="仿宋" w:hAnsi="仿宋" w:eastAsia="仿宋" w:cs="仿宋"/>
          <w:color w:val="auto"/>
          <w:sz w:val="32"/>
          <w:szCs w:val="32"/>
        </w:rPr>
        <w:t>甲方在</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7</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个工作日内向乙方支付协议总金额的</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0%，即</w:t>
      </w:r>
      <w:r>
        <w:rPr>
          <w:rFonts w:hint="eastAsia" w:ascii="仿宋" w:hAnsi="仿宋" w:eastAsia="仿宋" w:cs="仿宋"/>
          <w:color w:val="auto"/>
          <w:sz w:val="32"/>
          <w:szCs w:val="32"/>
          <w:lang w:eastAsia="zh-CN"/>
        </w:rPr>
        <w:t>大写</w:t>
      </w:r>
      <w:r>
        <w:rPr>
          <w:rFonts w:hint="eastAsia" w:ascii="仿宋" w:hAnsi="仿宋" w:eastAsia="仿宋" w:cs="仿宋"/>
          <w:color w:val="auto"/>
          <w:sz w:val="32"/>
          <w:szCs w:val="32"/>
        </w:rPr>
        <w:t>人民币</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u w:val="single"/>
          <w:lang w:val="en-US" w:eastAsia="zh-CN"/>
        </w:rPr>
        <w:t>XX  XX  XX  XX  XX  XX  XX  XX  整</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eastAsia="zh-CN"/>
        </w:rPr>
        <w:t>：</w:t>
      </w:r>
      <w:r>
        <w:rPr>
          <w:rFonts w:hint="eastAsia" w:ascii="仿宋" w:hAnsi="仿宋" w:eastAsia="仿宋" w:cs="仿宋"/>
          <w:color w:val="auto"/>
          <w:sz w:val="32"/>
          <w:szCs w:val="32"/>
          <w:highlight w:val="none"/>
          <w:u w:val="single"/>
          <w:lang w:val="en-US" w:eastAsia="zh-CN"/>
        </w:rPr>
        <w:t xml:space="preserve">XX  XX  </w:t>
      </w:r>
      <w:r>
        <w:rPr>
          <w:rFonts w:hint="eastAsia" w:ascii="仿宋" w:hAnsi="仿宋" w:eastAsia="仿宋" w:cs="仿宋"/>
          <w:color w:val="auto"/>
          <w:sz w:val="32"/>
          <w:szCs w:val="32"/>
          <w:highlight w:val="none"/>
          <w:u w:val="single"/>
        </w:rPr>
        <w:t>元</w:t>
      </w:r>
      <w:r>
        <w:rPr>
          <w:rFonts w:hint="eastAsia" w:ascii="仿宋" w:hAnsi="仿宋" w:eastAsia="仿宋" w:cs="仿宋"/>
          <w:color w:val="auto"/>
          <w:sz w:val="32"/>
          <w:szCs w:val="32"/>
          <w:highlight w:val="none"/>
          <w:u w:val="none"/>
        </w:rPr>
        <w:t>）</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甲方</w:t>
      </w:r>
      <w:r>
        <w:rPr>
          <w:rFonts w:hint="eastAsia" w:ascii="仿宋" w:hAnsi="仿宋" w:eastAsia="仿宋" w:cs="仿宋"/>
          <w:color w:val="auto"/>
          <w:sz w:val="32"/>
          <w:szCs w:val="32"/>
        </w:rPr>
        <w:t>付款采用银</w:t>
      </w:r>
      <w:r>
        <w:rPr>
          <w:rFonts w:hint="eastAsia" w:ascii="仿宋" w:hAnsi="仿宋" w:eastAsia="仿宋" w:cs="仿宋"/>
          <w:sz w:val="32"/>
          <w:szCs w:val="32"/>
        </w:rPr>
        <w:t>行转账方式，付款前乙方应向甲方提供符合甲方要求的正规发票，乙方不得</w:t>
      </w:r>
      <w:r>
        <w:rPr>
          <w:rFonts w:hint="eastAsia" w:ascii="仿宋" w:hAnsi="仿宋" w:eastAsia="仿宋" w:cs="仿宋"/>
          <w:sz w:val="32"/>
          <w:szCs w:val="32"/>
          <w:lang w:eastAsia="zh-CN"/>
        </w:rPr>
        <w:t>无故延误向</w:t>
      </w:r>
      <w:r>
        <w:rPr>
          <w:rFonts w:hint="eastAsia" w:ascii="仿宋" w:hAnsi="仿宋" w:eastAsia="仿宋" w:cs="仿宋"/>
          <w:sz w:val="32"/>
          <w:szCs w:val="32"/>
        </w:rPr>
        <w:t>己方</w:t>
      </w:r>
      <w:r>
        <w:rPr>
          <w:rFonts w:hint="eastAsia" w:ascii="仿宋" w:hAnsi="仿宋" w:eastAsia="仿宋" w:cs="仿宋"/>
          <w:sz w:val="32"/>
          <w:szCs w:val="32"/>
          <w:lang w:eastAsia="zh-CN"/>
        </w:rPr>
        <w:t>付款</w:t>
      </w:r>
      <w:r>
        <w:rPr>
          <w:rFonts w:hint="eastAsia" w:ascii="仿宋" w:hAnsi="仿宋" w:eastAsia="仿宋" w:cs="仿宋"/>
          <w:sz w:val="32"/>
          <w:szCs w:val="32"/>
        </w:rPr>
        <w:t>。</w:t>
      </w:r>
    </w:p>
    <w:p w14:paraId="40C9A415">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乙方开户行及账号如下：</w:t>
      </w:r>
    </w:p>
    <w:p w14:paraId="4CB38C4E">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开户银行：</w:t>
      </w:r>
      <w:r>
        <w:rPr>
          <w:rFonts w:hint="eastAsia" w:ascii="仿宋" w:hAnsi="仿宋" w:eastAsia="仿宋" w:cs="仿宋"/>
          <w:sz w:val="32"/>
          <w:szCs w:val="32"/>
          <w:lang w:val="en-US" w:eastAsia="zh-CN"/>
        </w:rPr>
        <w:t xml:space="preserve">XXXXXXXXXX </w:t>
      </w:r>
      <w:r>
        <w:rPr>
          <w:rFonts w:hint="eastAsia" w:ascii="仿宋" w:hAnsi="仿宋" w:eastAsia="仿宋" w:cs="仿宋"/>
          <w:sz w:val="32"/>
          <w:szCs w:val="32"/>
        </w:rPr>
        <w:t xml:space="preserve">        </w:t>
      </w:r>
    </w:p>
    <w:p w14:paraId="519E03BE">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账    户：</w:t>
      </w:r>
      <w:r>
        <w:rPr>
          <w:rFonts w:hint="eastAsia" w:ascii="仿宋" w:hAnsi="仿宋" w:eastAsia="仿宋" w:cs="仿宋"/>
          <w:sz w:val="32"/>
          <w:szCs w:val="32"/>
          <w:lang w:val="en-US" w:eastAsia="zh-CN"/>
        </w:rPr>
        <w:t>XXXXXXXXXX</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p>
    <w:p w14:paraId="396082C3">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仿宋" w:hAnsi="仿宋" w:eastAsia="仿宋" w:cs="仿宋"/>
          <w:b/>
          <w:bCs/>
          <w:sz w:val="32"/>
          <w:szCs w:val="32"/>
          <w:lang w:val="en-US"/>
        </w:rPr>
      </w:pPr>
      <w:r>
        <w:rPr>
          <w:rFonts w:hint="eastAsia" w:ascii="仿宋" w:hAnsi="仿宋" w:eastAsia="仿宋" w:cs="仿宋"/>
          <w:sz w:val="32"/>
          <w:szCs w:val="32"/>
        </w:rPr>
        <w:t>账    号：</w:t>
      </w:r>
      <w:r>
        <w:rPr>
          <w:rFonts w:hint="eastAsia" w:ascii="仿宋" w:hAnsi="仿宋" w:eastAsia="仿宋" w:cs="仿宋"/>
          <w:sz w:val="32"/>
          <w:szCs w:val="32"/>
          <w:lang w:val="en-US" w:eastAsia="zh-CN"/>
        </w:rPr>
        <w:t>XXXXXXXXXX</w:t>
      </w:r>
    </w:p>
    <w:p w14:paraId="6B6A8DBC">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第三条  双方责任与义务</w:t>
      </w:r>
    </w:p>
    <w:p w14:paraId="05E51CFC">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3.1甲方责任与义务</w:t>
      </w:r>
    </w:p>
    <w:p w14:paraId="00158D50">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3.1.1 按协议约定及时足额向乙方支付费用；</w:t>
      </w:r>
    </w:p>
    <w:p w14:paraId="47E52A74">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3.1.2 甲方应与当地相关部门积极协调，排除可能干扰发掘人员工作的各种人为因素，以保证考古发掘的顺利进行。</w:t>
      </w:r>
    </w:p>
    <w:p w14:paraId="715FC466">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3.1.3 甲方负责考古发掘现场用水、用电及费用。</w:t>
      </w:r>
    </w:p>
    <w:p w14:paraId="05DF02DD">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3.1.4 提供考古勘探报告及遗迹测量点位数据等相关信息，提供发掘范围内的工程平面图及准确的地下管线图、地下隐蔽设施图。</w:t>
      </w:r>
    </w:p>
    <w:p w14:paraId="2273701C">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3.1.5甲方须无条件满足西安市政府治污减霾工作组各项管理规定，对裸露黄土进行覆盖，地基施工期间需确保每天对道路等区域进行覆盖、清扫、冲洗、雾炮机降尘等环境维护工作。</w:t>
      </w:r>
    </w:p>
    <w:p w14:paraId="78A86CF4">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3.1.6考古发掘结束后如需回填，土方回填工作由甲方承担。</w:t>
      </w:r>
    </w:p>
    <w:p w14:paraId="72BE7496">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3.2乙方责任与义务</w:t>
      </w:r>
    </w:p>
    <w:p w14:paraId="55E0D2FF">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3.2.1严格按照《田野考古工作规程》的要求，结合现场实际、文化遗产保护及科学研究的需要，合理设计工作方法，制定工作预案，确保其符合国家技术规范和标准。乙方须听从甲方及考古发掘单位的工作安排，保证考古工作符合科学要求，确保考古发掘工作质量和文物安全。</w:t>
      </w:r>
    </w:p>
    <w:p w14:paraId="7D560397">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3.2.2乙方承担考古发掘所需的民工</w:t>
      </w:r>
      <w:r>
        <w:rPr>
          <w:rFonts w:hint="eastAsia" w:ascii="仿宋" w:hAnsi="仿宋" w:eastAsia="仿宋" w:cs="仿宋"/>
          <w:sz w:val="32"/>
          <w:szCs w:val="32"/>
          <w:lang w:eastAsia="zh-CN"/>
        </w:rPr>
        <w:t>劳务</w:t>
      </w:r>
      <w:r>
        <w:rPr>
          <w:rFonts w:hint="eastAsia" w:ascii="仿宋" w:hAnsi="仿宋" w:eastAsia="仿宋" w:cs="仿宋"/>
          <w:sz w:val="32"/>
          <w:szCs w:val="32"/>
        </w:rPr>
        <w:t>、安全保卫、支护加固等项目。乙方须配备有领队、专业发掘技术人员、测绘员、资料员等专业人员，各工种人数符合</w:t>
      </w:r>
      <w:r>
        <w:rPr>
          <w:rFonts w:hint="eastAsia" w:ascii="仿宋" w:hAnsi="仿宋" w:eastAsia="仿宋" w:cs="仿宋"/>
          <w:sz w:val="32"/>
          <w:szCs w:val="32"/>
          <w:lang w:eastAsia="zh-CN"/>
        </w:rPr>
        <w:t>相关</w:t>
      </w:r>
      <w:r>
        <w:rPr>
          <w:rFonts w:hint="eastAsia" w:ascii="仿宋" w:hAnsi="仿宋" w:eastAsia="仿宋" w:cs="仿宋"/>
          <w:sz w:val="32"/>
          <w:szCs w:val="32"/>
        </w:rPr>
        <w:t>要求，并做好发掘过程中支护加固等工作，确保安全施工。</w:t>
      </w:r>
    </w:p>
    <w:p w14:paraId="13FF8AD5">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3.2.3发掘过程中，乙方应与甲方积极协商，精心组织，合理安排，保证工程进度，降低工作成本，把对甲方基建工程的影响降低到最低程度。</w:t>
      </w:r>
    </w:p>
    <w:p w14:paraId="04B8202C">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3.2.4乙方负责考古发掘过程中，工地现场的安全保卫工作。按照考古发掘单位要求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单位上方架设摄像监控，做到全程无死角监控发掘过程。乙方的安全保卫工作必须严格按照《西安市文物保护考古研究院考古工地安全保卫工作管理规范》执行；并接受甲方、考古发掘单位及公安科人员的检查督查；乙方所有考古工地的安全记录（包括但不限于值班记录、人员车辆出入登记、所有录像监控记录数据等）在现场发掘结束后必须全部提交甲方存档。</w:t>
      </w:r>
    </w:p>
    <w:p w14:paraId="3FAA7DAE">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3.2.5 乙方应当配合文物院验收场地，工程场地平整、整洁。</w:t>
      </w:r>
    </w:p>
    <w:p w14:paraId="7417843A">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3.2.6乙方现场施工工人和管理人员应有明显的着装或其它标识。乙方人员必须听从考古发掘单位现场负责人员的指挥，如因乙方施工人员不听指挥或自身不慎等原因造成的安全事故由乙方负责。</w:t>
      </w:r>
    </w:p>
    <w:p w14:paraId="6A89DB0D">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3.2.7乙方负责现场的施工安全，开工前应对民工、保安、支护人员等所有参与发掘工作的人员</w:t>
      </w:r>
      <w:r>
        <w:rPr>
          <w:rFonts w:hint="eastAsia" w:ascii="仿宋" w:hAnsi="仿宋" w:eastAsia="仿宋" w:cs="仿宋"/>
          <w:sz w:val="32"/>
          <w:szCs w:val="32"/>
          <w:lang w:eastAsia="zh-CN"/>
        </w:rPr>
        <w:t>，</w:t>
      </w:r>
      <w:r>
        <w:rPr>
          <w:rFonts w:hint="eastAsia" w:ascii="仿宋" w:hAnsi="仿宋" w:eastAsia="仿宋" w:cs="仿宋"/>
          <w:sz w:val="32"/>
          <w:szCs w:val="32"/>
        </w:rPr>
        <w:t>进行文物安全警示教育。乙方所有工作人员的人身安全以及所有设备、设施的财产安全由乙方全权负责。</w:t>
      </w:r>
    </w:p>
    <w:p w14:paraId="6762B05E">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3.2.8乙方在施工期间发生的人员伤亡、机械等安全事故或造成甲方、第三方人员、财产损失的，由乙方承担一切经济损失和事故责任。</w:t>
      </w:r>
    </w:p>
    <w:p w14:paraId="0DBB613C">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3.2.9如乙方人员不配合甲方、考古发掘单位的工作，或其行为很可能造成安全、质量等方面的不良影响，甲方有权要求乙方更换人员，乙方必须在2天内无条件换人，并保证工作的正常进行。</w:t>
      </w:r>
    </w:p>
    <w:p w14:paraId="26E39AF5">
      <w:pPr>
        <w:keepNext w:val="0"/>
        <w:keepLines w:val="0"/>
        <w:pageBreakBefore w:val="0"/>
        <w:widowControl w:val="0"/>
        <w:kinsoku/>
        <w:wordWrap/>
        <w:overflowPunct/>
        <w:topLinePunct w:val="0"/>
        <w:bidi w:val="0"/>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条  其他</w:t>
      </w:r>
    </w:p>
    <w:p w14:paraId="6A5664CF">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.1甲、乙双方应本着积极配合、相互协作、精心组织、保证质量、按期完成的原则开展工作，重大事项双方应共同协商解决。</w:t>
      </w:r>
    </w:p>
    <w:p w14:paraId="78F904DF">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.2本协议自甲乙双方签字盖章后生效，双方履行完协议规定的义务后，协议终止。本协议未尽事宜，由双方协商解决。如有争议协商不成，应向项目所在地人民法院提起诉讼。</w:t>
      </w:r>
    </w:p>
    <w:p w14:paraId="01DEF3F0">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.3发掘过程中新发现古墓、古遗址，根据相关计算标准，费用另行核算，签订补充协议。</w:t>
      </w:r>
    </w:p>
    <w:p w14:paraId="7B17A95C">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.4本协议一式捌份，甲乙双方各执肆份。自签字盖章之日起生效。</w:t>
      </w:r>
    </w:p>
    <w:p w14:paraId="062F204D">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（以下无正文）</w:t>
      </w:r>
    </w:p>
    <w:p w14:paraId="00154CF5">
      <w:pPr>
        <w:widowControl w:val="0"/>
        <w:jc w:val="both"/>
        <w:rPr>
          <w:rFonts w:hint="eastAsia" w:ascii="Times New Roman" w:hAnsi="Times New Roman" w:eastAsia="宋体" w:cs="Times New Roman"/>
          <w:b/>
          <w:bCs/>
          <w:kern w:val="2"/>
          <w:sz w:val="28"/>
          <w:szCs w:val="20"/>
          <w:lang w:val="en-US" w:eastAsia="zh-CN" w:bidi="ar-SA"/>
        </w:rPr>
      </w:pPr>
    </w:p>
    <w:p w14:paraId="0E52C50F">
      <w:pPr>
        <w:keepNext w:val="0"/>
        <w:keepLines w:val="0"/>
        <w:pageBreakBefore w:val="0"/>
        <w:widowControl w:val="0"/>
        <w:kinsoku/>
        <w:wordWrap/>
        <w:overflowPunct/>
        <w:topLinePunct w:val="0"/>
        <w:autoSpaceDE/>
        <w:autoSpaceDN/>
        <w:bidi w:val="0"/>
        <w:adjustRightInd w:val="0"/>
        <w:snapToGrid/>
        <w:spacing w:line="440" w:lineRule="exact"/>
        <w:textAlignment w:val="baseline"/>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rPr>
        <w:t>甲方：</w:t>
      </w:r>
      <w:r>
        <w:rPr>
          <w:rFonts w:hint="eastAsia" w:ascii="仿宋" w:hAnsi="仿宋" w:eastAsia="仿宋" w:cs="仿宋"/>
          <w:b w:val="0"/>
          <w:bCs w:val="0"/>
          <w:color w:val="auto"/>
          <w:sz w:val="32"/>
          <w:szCs w:val="32"/>
          <w:highlight w:val="none"/>
          <w:lang w:val="en-US" w:eastAsia="zh-CN"/>
        </w:rPr>
        <w:t>西安市未央区           乙方：</w:t>
      </w:r>
      <w:r>
        <w:rPr>
          <w:rFonts w:hint="eastAsia" w:ascii="仿宋" w:hAnsi="仿宋" w:eastAsia="仿宋" w:cs="仿宋"/>
          <w:sz w:val="32"/>
          <w:szCs w:val="32"/>
          <w:lang w:val="en-US" w:eastAsia="zh-CN"/>
        </w:rPr>
        <w:t>XXXXXXXX</w:t>
      </w:r>
    </w:p>
    <w:p w14:paraId="78345779">
      <w:pPr>
        <w:keepNext w:val="0"/>
        <w:keepLines w:val="0"/>
        <w:pageBreakBefore w:val="0"/>
        <w:widowControl w:val="0"/>
        <w:kinsoku/>
        <w:wordWrap/>
        <w:overflowPunct/>
        <w:topLinePunct w:val="0"/>
        <w:autoSpaceDE/>
        <w:autoSpaceDN/>
        <w:bidi w:val="0"/>
        <w:adjustRightInd w:val="0"/>
        <w:snapToGrid/>
        <w:spacing w:line="440" w:lineRule="exact"/>
        <w:ind w:firstLine="640" w:firstLineChars="200"/>
        <w:textAlignment w:val="baseline"/>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 xml:space="preserve">大明宫街道办事处             </w:t>
      </w:r>
      <w:r>
        <w:rPr>
          <w:rFonts w:hint="eastAsia" w:ascii="仿宋" w:hAnsi="仿宋" w:eastAsia="仿宋" w:cs="仿宋"/>
          <w:sz w:val="32"/>
          <w:szCs w:val="32"/>
          <w:lang w:val="en-US" w:eastAsia="zh-CN"/>
        </w:rPr>
        <w:t>XXXXXXXXXXXX</w:t>
      </w:r>
    </w:p>
    <w:p w14:paraId="36A7D7EC">
      <w:pPr>
        <w:keepNext w:val="0"/>
        <w:keepLines w:val="0"/>
        <w:pageBreakBefore w:val="0"/>
        <w:widowControl w:val="0"/>
        <w:kinsoku/>
        <w:wordWrap/>
        <w:overflowPunct/>
        <w:topLinePunct w:val="0"/>
        <w:autoSpaceDE/>
        <w:autoSpaceDN/>
        <w:bidi w:val="0"/>
        <w:adjustRightInd w:val="0"/>
        <w:snapToGrid/>
        <w:spacing w:line="440" w:lineRule="exact"/>
        <w:ind w:firstLine="1280" w:firstLineChars="400"/>
        <w:textAlignment w:val="baseline"/>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（盖章）</w:t>
      </w:r>
      <w:r>
        <w:rPr>
          <w:rFonts w:hint="eastAsia" w:ascii="仿宋" w:hAnsi="仿宋" w:eastAsia="仿宋" w:cs="仿宋"/>
          <w:b w:val="0"/>
          <w:bCs w:val="0"/>
          <w:color w:val="auto"/>
          <w:sz w:val="32"/>
          <w:szCs w:val="32"/>
          <w:highlight w:val="none"/>
          <w:lang w:val="en-US" w:eastAsia="zh-CN"/>
        </w:rPr>
        <w:tab/>
      </w:r>
      <w:r>
        <w:rPr>
          <w:rFonts w:hint="eastAsia" w:ascii="仿宋" w:hAnsi="仿宋" w:eastAsia="仿宋" w:cs="仿宋"/>
          <w:b w:val="0"/>
          <w:bCs w:val="0"/>
          <w:color w:val="auto"/>
          <w:sz w:val="32"/>
          <w:szCs w:val="32"/>
          <w:highlight w:val="none"/>
          <w:lang w:val="en-US" w:eastAsia="zh-CN"/>
        </w:rPr>
        <w:t xml:space="preserve">                  （盖章）</w:t>
      </w:r>
    </w:p>
    <w:p w14:paraId="6D7B8753">
      <w:pPr>
        <w:keepNext w:val="0"/>
        <w:keepLines w:val="0"/>
        <w:pageBreakBefore w:val="0"/>
        <w:widowControl w:val="0"/>
        <w:kinsoku/>
        <w:wordWrap/>
        <w:overflowPunct/>
        <w:topLinePunct w:val="0"/>
        <w:autoSpaceDE/>
        <w:autoSpaceDN/>
        <w:bidi w:val="0"/>
        <w:adjustRightInd w:val="0"/>
        <w:snapToGrid/>
        <w:spacing w:line="440" w:lineRule="exact"/>
        <w:ind w:left="0" w:leftChars="0" w:firstLine="0" w:firstLineChars="0"/>
        <w:textAlignment w:val="baseline"/>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 xml:space="preserve">法定代表人或授权委托人：    </w:t>
      </w:r>
      <w:r>
        <w:rPr>
          <w:rFonts w:hint="default" w:ascii="仿宋" w:hAnsi="仿宋" w:eastAsia="仿宋" w:cs="仿宋"/>
          <w:b w:val="0"/>
          <w:bCs w:val="0"/>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lang w:val="en-US" w:eastAsia="zh-CN"/>
        </w:rPr>
        <w:t>法定代表人或授权委托人：</w:t>
      </w:r>
    </w:p>
    <w:p w14:paraId="5AC23FB0">
      <w:pPr>
        <w:keepNext w:val="0"/>
        <w:keepLines w:val="0"/>
        <w:pageBreakBefore w:val="0"/>
        <w:widowControl w:val="0"/>
        <w:kinsoku/>
        <w:wordWrap/>
        <w:overflowPunct/>
        <w:topLinePunct w:val="0"/>
        <w:autoSpaceDE/>
        <w:autoSpaceDN/>
        <w:bidi w:val="0"/>
        <w:adjustRightInd w:val="0"/>
        <w:snapToGrid/>
        <w:spacing w:line="440" w:lineRule="exact"/>
        <w:ind w:left="0" w:leftChars="0" w:firstLine="0" w:firstLineChars="0"/>
        <w:textAlignment w:val="baseline"/>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（签字或盖章）               （签字或盖章）</w:t>
      </w:r>
    </w:p>
    <w:p w14:paraId="3EC787B2">
      <w:pPr>
        <w:keepNext w:val="0"/>
        <w:keepLines w:val="0"/>
        <w:pageBreakBefore w:val="0"/>
        <w:widowControl w:val="0"/>
        <w:tabs>
          <w:tab w:val="center" w:pos="4252"/>
        </w:tabs>
        <w:kinsoku/>
        <w:wordWrap/>
        <w:overflowPunct/>
        <w:topLinePunct w:val="0"/>
        <w:autoSpaceDE/>
        <w:autoSpaceDN/>
        <w:bidi w:val="0"/>
        <w:adjustRightInd w:val="0"/>
        <w:snapToGrid/>
        <w:spacing w:line="560" w:lineRule="exact"/>
        <w:ind w:left="0" w:leftChars="0" w:firstLine="0" w:firstLineChars="0"/>
        <w:textAlignment w:val="baseline"/>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ab/>
      </w:r>
      <w:r>
        <w:rPr>
          <w:rFonts w:hint="eastAsia" w:ascii="仿宋" w:hAnsi="仿宋" w:eastAsia="仿宋" w:cs="仿宋"/>
          <w:b w:val="0"/>
          <w:bCs w:val="0"/>
          <w:color w:val="auto"/>
          <w:sz w:val="32"/>
          <w:szCs w:val="32"/>
          <w:highlight w:val="none"/>
          <w:lang w:val="en-US" w:eastAsia="zh-CN"/>
        </w:rPr>
        <w:t xml:space="preserve">              </w:t>
      </w:r>
      <w:r>
        <w:rPr>
          <w:rFonts w:hint="default" w:ascii="仿宋" w:hAnsi="仿宋" w:eastAsia="仿宋" w:cs="仿宋"/>
          <w:b w:val="0"/>
          <w:bCs w:val="0"/>
          <w:color w:val="auto"/>
          <w:sz w:val="32"/>
          <w:szCs w:val="32"/>
          <w:highlight w:val="none"/>
          <w:lang w:val="en-US" w:eastAsia="zh-CN"/>
        </w:rPr>
        <w:t xml:space="preserve">    </w:t>
      </w:r>
    </w:p>
    <w:p w14:paraId="40E73174">
      <w:pPr>
        <w:keepNext w:val="0"/>
        <w:keepLines w:val="0"/>
        <w:pageBreakBefore w:val="0"/>
        <w:widowControl w:val="0"/>
        <w:kinsoku/>
        <w:wordWrap/>
        <w:overflowPunct/>
        <w:topLinePunct w:val="0"/>
        <w:autoSpaceDE/>
        <w:autoSpaceDN/>
        <w:bidi w:val="0"/>
        <w:adjustRightInd w:val="0"/>
        <w:snapToGrid/>
        <w:spacing w:line="560" w:lineRule="exact"/>
        <w:ind w:left="0" w:leftChars="0" w:firstLine="320" w:firstLineChars="100"/>
        <w:textAlignment w:val="baseline"/>
        <w:rPr>
          <w:rFonts w:ascii="宋体" w:hAnsiTheme="minorHAnsi" w:eastAsiaTheme="minorEastAsia" w:cstheme="minorBidi"/>
          <w:sz w:val="30"/>
          <w:szCs w:val="30"/>
        </w:rPr>
      </w:pP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年</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月</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 xml:space="preserve">日      </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年</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月</w:t>
      </w:r>
      <w:r>
        <w:rPr>
          <w:rFonts w:hint="eastAsia" w:ascii="仿宋" w:hAnsi="仿宋" w:eastAsia="仿宋" w:cs="仿宋"/>
          <w:b w:val="0"/>
          <w:bCs w:val="0"/>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lang w:val="en-US" w:eastAsia="zh-CN"/>
        </w:rPr>
        <w:t>日</w:t>
      </w:r>
    </w:p>
    <w:p w14:paraId="033C11BD">
      <w:pPr>
        <w:rPr>
          <w:rFonts w:asciiTheme="minorHAnsi" w:hAnsiTheme="minorHAnsi" w:eastAsiaTheme="minorEastAsia" w:cstheme="minorBidi"/>
        </w:rPr>
      </w:pPr>
    </w:p>
    <w:p w14:paraId="497D4D30">
      <w:r>
        <w:rPr>
          <w:rFonts w:hint="eastAsia" w:ascii="仿宋_GB2312" w:hAnsi="仿宋_GB2312" w:eastAsia="仿宋_GB2312" w:cs="仿宋_GB2312"/>
          <w:lang w:val="en-US" w:eastAsia="zh-Hans"/>
        </w:rPr>
        <w:br w:type="textWrapping"/>
      </w:r>
    </w:p>
    <w:p w14:paraId="3A56D9E7">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E9F6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7A8504">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7A8504">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043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2026-01-06T04:01:49Z</dcterms:created>
  <dc:creator>pc</dc:creator>
  <cp:lastModifiedBy>吴霁瑾</cp:lastModifiedBy>
  <dcterms:modified xsi:type="dcterms:W3CDTF">2026-01-06T04:02:17Z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eyJoZGlkIjoiNmIzY2Q3NWRlOTk3NmYzYmMxNWQ2MmM4OTFhNDY5ZmUiLCJ1c2VySWQiOiIyNDgwNjA5MTgifQ==</vt:lpwstr>
  </property>
  <property fmtid="{D5CDD505-2E9C-101B-9397-08002B2CF9AE}" pid="4" name="ICV">
    <vt:lpwstr>D3B9963F82B64282A37817DDFEC3DED3_12</vt:lpwstr>
  </property>
</Properties>
</file>