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762D6">
      <w:pPr>
        <w:spacing w:line="360" w:lineRule="auto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分项报价明细表</w:t>
      </w:r>
    </w:p>
    <w:p w14:paraId="607EA9FA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单位：元</w:t>
      </w:r>
    </w:p>
    <w:tbl>
      <w:tblPr>
        <w:tblStyle w:val="3"/>
        <w:tblW w:w="8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263"/>
        <w:gridCol w:w="934"/>
        <w:gridCol w:w="1389"/>
        <w:gridCol w:w="1617"/>
        <w:gridCol w:w="1175"/>
      </w:tblGrid>
      <w:tr w14:paraId="6C706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  <w:jc w:val="center"/>
        </w:trPr>
        <w:tc>
          <w:tcPr>
            <w:tcW w:w="799" w:type="dxa"/>
            <w:vAlign w:val="center"/>
          </w:tcPr>
          <w:p w14:paraId="2FB9CB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2263" w:type="dxa"/>
            <w:vAlign w:val="center"/>
          </w:tcPr>
          <w:p w14:paraId="59200D01">
            <w:pPr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cs="宋体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934" w:type="dxa"/>
            <w:vAlign w:val="center"/>
          </w:tcPr>
          <w:p w14:paraId="10DFC7D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数量</w:t>
            </w:r>
          </w:p>
        </w:tc>
        <w:tc>
          <w:tcPr>
            <w:tcW w:w="1389" w:type="dxa"/>
            <w:vAlign w:val="center"/>
          </w:tcPr>
          <w:p w14:paraId="1C52687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单价（元）</w:t>
            </w:r>
          </w:p>
        </w:tc>
        <w:tc>
          <w:tcPr>
            <w:tcW w:w="1617" w:type="dxa"/>
            <w:vAlign w:val="center"/>
          </w:tcPr>
          <w:p w14:paraId="600035D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报价（元）</w:t>
            </w:r>
          </w:p>
        </w:tc>
        <w:tc>
          <w:tcPr>
            <w:tcW w:w="1175" w:type="dxa"/>
            <w:vAlign w:val="center"/>
          </w:tcPr>
          <w:p w14:paraId="1EBC5D6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2FB69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99" w:type="dxa"/>
            <w:vAlign w:val="center"/>
          </w:tcPr>
          <w:p w14:paraId="2307B05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3" w:type="dxa"/>
            <w:vAlign w:val="center"/>
          </w:tcPr>
          <w:p w14:paraId="1B16404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10096A0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89" w:type="dxa"/>
            <w:vAlign w:val="center"/>
          </w:tcPr>
          <w:p w14:paraId="5CEBB7F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13A9F7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DB2C73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E201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99" w:type="dxa"/>
            <w:vAlign w:val="center"/>
          </w:tcPr>
          <w:p w14:paraId="176B799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3" w:type="dxa"/>
            <w:vAlign w:val="center"/>
          </w:tcPr>
          <w:p w14:paraId="1E042EF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273F144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14:paraId="55D75D7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2BA7F49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2FC614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CB2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99" w:type="dxa"/>
            <w:vAlign w:val="center"/>
          </w:tcPr>
          <w:p w14:paraId="2E369BC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3" w:type="dxa"/>
            <w:vAlign w:val="center"/>
          </w:tcPr>
          <w:p w14:paraId="519D1B9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02B1049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14:paraId="2BAB837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3355D74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52655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2478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99" w:type="dxa"/>
            <w:tcBorders>
              <w:left w:val="single" w:color="auto" w:sz="4" w:space="0"/>
            </w:tcBorders>
            <w:vAlign w:val="center"/>
          </w:tcPr>
          <w:p w14:paraId="45F3D17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3" w:type="dxa"/>
            <w:vAlign w:val="center"/>
          </w:tcPr>
          <w:p w14:paraId="755702C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7A00808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14:paraId="2E022FA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7D1D5C1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8F1A5B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A4C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799" w:type="dxa"/>
            <w:vAlign w:val="center"/>
          </w:tcPr>
          <w:p w14:paraId="230DC7E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3" w:type="dxa"/>
            <w:vAlign w:val="center"/>
          </w:tcPr>
          <w:p w14:paraId="0FDB2F9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5787A06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14:paraId="3A12BC1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34AB197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9E27D6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69C1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799" w:type="dxa"/>
            <w:vAlign w:val="center"/>
          </w:tcPr>
          <w:p w14:paraId="4AEF4FC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3" w:type="dxa"/>
            <w:vAlign w:val="center"/>
          </w:tcPr>
          <w:p w14:paraId="1F923AB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4" w:type="dxa"/>
            <w:vAlign w:val="center"/>
          </w:tcPr>
          <w:p w14:paraId="7076C87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14:paraId="7B77730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 w14:paraId="04F7AA6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26E34ED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21D61873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48B5EB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65D18BF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投标人应按“分项报价明细表”的格式详细报出投标总价的各个组成部分的报价。</w:t>
      </w:r>
    </w:p>
    <w:p w14:paraId="02B4291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“分项报价明细表”各分项报价合计应当与“开标一览表”报价合计相等。</w:t>
      </w:r>
    </w:p>
    <w:p w14:paraId="08273C66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50C1675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38598CB9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090D563E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94D0248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45C56E2B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单位公章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3911BBC1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409701FD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D496A0D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21045"/>
    <w:rsid w:val="3ACA1C36"/>
    <w:rsid w:val="556502A1"/>
    <w:rsid w:val="57E33B8D"/>
    <w:rsid w:val="6837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157</Characters>
  <Lines>0</Lines>
  <Paragraphs>0</Paragraphs>
  <TotalTime>1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2026-03-11T11:06:00Z</dcterms:created>
  <dc:creator>Administrator</dc:creator>
  <cp:lastModifiedBy>WY</cp:lastModifiedBy>
  <dcterms:modified xsi:type="dcterms:W3CDTF">2026-04-08T04:38:56Z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eyJoZGlkIjoiYWNlZDgxNjAwZTA2NmQyZWM5YmEzZGY2MWNmYjliNTEiLCJ1c2VySWQiOiIzMTg3MTM2MDUifQ==</vt:lpwstr>
  </property>
  <property fmtid="{D5CDD505-2E9C-101B-9397-08002B2CF9AE}" pid="4" name="ICV">
    <vt:lpwstr>5B42052DA0B349A98889788EC1FB6357_12</vt:lpwstr>
  </property>
</Properties>
</file>