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11E81">
      <w:pPr>
        <w:bidi w:val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/>
          <w:color w:val="auto"/>
          <w:sz w:val="24"/>
          <w:szCs w:val="24"/>
        </w:rPr>
        <w:t>磋商方案说明书</w:t>
      </w:r>
    </w:p>
    <w:p w14:paraId="65461980">
      <w:pPr>
        <w:pStyle w:val="2"/>
        <w:rPr>
          <w:rFonts w:hint="eastAsia"/>
          <w:color w:val="auto"/>
          <w:sz w:val="24"/>
          <w:szCs w:val="24"/>
        </w:rPr>
      </w:pPr>
    </w:p>
    <w:p w14:paraId="16C0396D">
      <w:pPr>
        <w:pStyle w:val="2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01553DF8">
      <w:pPr>
        <w:pStyle w:val="2"/>
        <w:rPr>
          <w:rFonts w:hint="eastAsia"/>
          <w:color w:val="auto"/>
          <w:sz w:val="24"/>
          <w:szCs w:val="24"/>
        </w:rPr>
      </w:pPr>
    </w:p>
    <w:p w14:paraId="4AB99F9F">
      <w:pPr>
        <w:pStyle w:val="2"/>
        <w:rPr>
          <w:rFonts w:hint="eastAsia"/>
          <w:color w:val="auto"/>
          <w:sz w:val="24"/>
          <w:szCs w:val="24"/>
        </w:rPr>
      </w:pPr>
    </w:p>
    <w:p w14:paraId="27B10322">
      <w:pPr>
        <w:pStyle w:val="2"/>
        <w:rPr>
          <w:rFonts w:hint="eastAsia"/>
          <w:color w:val="auto"/>
          <w:sz w:val="24"/>
          <w:szCs w:val="24"/>
        </w:rPr>
      </w:pPr>
    </w:p>
    <w:p w14:paraId="40FEB971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E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2026-04-22T03:16:15Z</dcterms:created>
  <dc:creator>pc</dc:creator>
  <cp:lastModifiedBy>pc</cp:lastModifiedBy>
  <dcterms:modified xsi:type="dcterms:W3CDTF">2026-04-22T03:16:25Z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E5CD547FEEC748EFB16EDE39815D3FDC_12</vt:lpwstr>
  </property>
</Properties>
</file>