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7435FBC">
      <w:pPr>
        <w:pStyle w:val="11"/>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仿宋" w:hAnsi="仿宋" w:eastAsia="仿宋" w:cs="仿宋"/>
          <w:sz w:val="24"/>
          <w:szCs w:val="24"/>
        </w:rPr>
      </w:pPr>
      <w:r>
        <w:rPr>
          <w:rFonts w:hint="eastAsia" w:ascii="仿宋" w:hAnsi="仿宋" w:eastAsia="仿宋" w:cs="仿宋"/>
          <w:sz w:val="24"/>
          <w:szCs w:val="24"/>
        </w:rPr>
        <w:t>附件：资格证明文件</w:t>
      </w:r>
    </w:p>
    <w:p w14:paraId="0DD14505">
      <w:pPr>
        <w:pStyle w:val="11"/>
        <w:keepNext w:val="0"/>
        <w:keepLines w:val="0"/>
        <w:pageBreakBefore w:val="0"/>
        <w:numPr>
          <w:ilvl w:val="0"/>
          <w:numId w:val="1"/>
        </w:numPr>
        <w:kinsoku/>
        <w:wordWrap/>
        <w:overflowPunct/>
        <w:topLinePunct w:val="0"/>
        <w:autoSpaceDE/>
        <w:autoSpaceDN/>
        <w:bidi w:val="0"/>
        <w:adjustRightInd/>
        <w:snapToGrid/>
        <w:spacing w:line="360" w:lineRule="auto"/>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基本资格条件</w:t>
      </w:r>
    </w:p>
    <w:p w14:paraId="0FBD28FA">
      <w:pPr>
        <w:pStyle w:val="11"/>
        <w:keepNext w:val="0"/>
        <w:keepLines w:val="0"/>
        <w:pageBreakBefore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供应商需在项目电子化交易系统中按要求填写《基本资格条件承诺函》完成承诺并进行电子签章。（格式详见附件）。</w:t>
      </w:r>
    </w:p>
    <w:p w14:paraId="53135E8A">
      <w:pPr>
        <w:pStyle w:val="11"/>
        <w:keepNext w:val="0"/>
        <w:keepLines w:val="0"/>
        <w:pageBreakBefore w:val="0"/>
        <w:kinsoku/>
        <w:wordWrap/>
        <w:overflowPunct/>
        <w:topLinePunct w:val="0"/>
        <w:autoSpaceDE/>
        <w:autoSpaceDN/>
        <w:bidi w:val="0"/>
        <w:adjustRightInd/>
        <w:snapToGrid/>
        <w:spacing w:line="360" w:lineRule="auto"/>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未</w:t>
      </w:r>
      <w:r>
        <w:rPr>
          <w:rFonts w:hint="eastAsia" w:ascii="仿宋" w:hAnsi="仿宋" w:eastAsia="仿宋" w:cs="仿宋"/>
          <w:sz w:val="24"/>
          <w:szCs w:val="24"/>
          <w:highlight w:val="none"/>
        </w:rPr>
        <w:t>提供《基本资格条件承诺函》的供应商需提交如下资格证明文件：</w:t>
      </w:r>
    </w:p>
    <w:p w14:paraId="1FF5BEB2">
      <w:pPr>
        <w:pStyle w:val="11"/>
        <w:keepNext w:val="0"/>
        <w:keepLines w:val="0"/>
        <w:pageBreakBefore w:val="0"/>
        <w:widowControl/>
        <w:numPr>
          <w:ilvl w:val="0"/>
          <w:numId w:val="2"/>
        </w:numPr>
        <w:kinsoku/>
        <w:wordWrap/>
        <w:overflowPunct/>
        <w:topLinePunct w:val="0"/>
        <w:autoSpaceDE/>
        <w:autoSpaceDN/>
        <w:bidi w:val="0"/>
        <w:adjustRightInd/>
        <w:snapToGrid/>
        <w:spacing w:line="360" w:lineRule="auto"/>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营业执照：提供合格有效的法人或者其他组织的营业执照等证明文件，自然人的身份证明；供应商是法人或其他组织的应提供营业执照等证明文件，供应商是自然人的应提供有效的自然人身份证明；</w:t>
      </w:r>
    </w:p>
    <w:p w14:paraId="12ECECD8">
      <w:pPr>
        <w:pStyle w:val="11"/>
        <w:keepNext w:val="0"/>
        <w:keepLines w:val="0"/>
        <w:pageBreakBefore w:val="0"/>
        <w:widowControl/>
        <w:numPr>
          <w:ilvl w:val="0"/>
          <w:numId w:val="2"/>
        </w:numPr>
        <w:kinsoku/>
        <w:wordWrap/>
        <w:overflowPunct/>
        <w:topLinePunct w:val="0"/>
        <w:autoSpaceDE/>
        <w:autoSpaceDN/>
        <w:bidi w:val="0"/>
        <w:adjustRightInd/>
        <w:snapToGrid/>
        <w:spacing w:line="360" w:lineRule="auto"/>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财务状况报告：提供具有审计资质单位出具并赋码的2024年度或2025年度财务报告（包括“ 四表一注” 即《资产负债表》《利润表》《现金流量表》《所有者权益变动表》及其附注），成立时间至提交磋商响应文件截止时间不足一年的可提供成立后任意时段的资产负债表；或提交磋商响应文件截止时间前三个月内其基本存款账户开户银行出具的资信证明及基本存款账户信息。（以上两种形式的资料提供任何一种即可）；</w:t>
      </w:r>
    </w:p>
    <w:p w14:paraId="1225EB46">
      <w:pPr>
        <w:pStyle w:val="11"/>
        <w:keepNext w:val="0"/>
        <w:keepLines w:val="0"/>
        <w:pageBreakBefore w:val="0"/>
        <w:widowControl/>
        <w:numPr>
          <w:ilvl w:val="0"/>
          <w:numId w:val="2"/>
        </w:numPr>
        <w:kinsoku/>
        <w:wordWrap/>
        <w:overflowPunct/>
        <w:topLinePunct w:val="0"/>
        <w:autoSpaceDE/>
        <w:autoSpaceDN/>
        <w:bidi w:val="0"/>
        <w:adjustRightInd/>
        <w:snapToGrid/>
        <w:spacing w:line="360" w:lineRule="auto"/>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提供具有履行合同所必需的设备和专业技术能力的承诺；</w:t>
      </w:r>
    </w:p>
    <w:p w14:paraId="3ABB971F">
      <w:pPr>
        <w:pStyle w:val="11"/>
        <w:keepNext w:val="0"/>
        <w:keepLines w:val="0"/>
        <w:pageBreakBefore w:val="0"/>
        <w:widowControl/>
        <w:numPr>
          <w:ilvl w:val="0"/>
          <w:numId w:val="2"/>
        </w:numPr>
        <w:kinsoku/>
        <w:wordWrap/>
        <w:overflowPunct/>
        <w:topLinePunct w:val="0"/>
        <w:autoSpaceDE/>
        <w:autoSpaceDN/>
        <w:bidi w:val="0"/>
        <w:adjustRightInd/>
        <w:snapToGrid/>
        <w:spacing w:line="360" w:lineRule="auto"/>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rPr>
        <w:t>提供开标时间前6个月内任意时段的纳税证明或完税证明（除印花税外任意税种），纳税证明或完税证明上应有代收机构或税务机关的公章或业务专用章。依法免税的供应商应提供相关文件证明；</w:t>
      </w:r>
    </w:p>
    <w:p w14:paraId="33711DD5">
      <w:pPr>
        <w:pStyle w:val="11"/>
        <w:keepNext w:val="0"/>
        <w:keepLines w:val="0"/>
        <w:pageBreakBefore w:val="0"/>
        <w:widowControl/>
        <w:numPr>
          <w:ilvl w:val="0"/>
          <w:numId w:val="2"/>
        </w:numPr>
        <w:kinsoku/>
        <w:wordWrap/>
        <w:overflowPunct/>
        <w:topLinePunct w:val="0"/>
        <w:autoSpaceDE/>
        <w:autoSpaceDN/>
        <w:bidi w:val="0"/>
        <w:adjustRightInd/>
        <w:snapToGrid/>
        <w:spacing w:line="360" w:lineRule="auto"/>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rPr>
        <w:t>提供开标时间前6个月内任意时段的社会保障资金缴存单据或社保机构开具的社会保险参保缴费情况证明，依法不需要缴纳社会保障资金的单位应提供相关证明材料；</w:t>
      </w:r>
    </w:p>
    <w:p w14:paraId="7ED193AA">
      <w:pPr>
        <w:pStyle w:val="11"/>
        <w:keepNext w:val="0"/>
        <w:keepLines w:val="0"/>
        <w:pageBreakBefore w:val="0"/>
        <w:widowControl/>
        <w:numPr>
          <w:ilvl w:val="0"/>
          <w:numId w:val="2"/>
        </w:numPr>
        <w:kinsoku/>
        <w:wordWrap/>
        <w:overflowPunct/>
        <w:topLinePunct w:val="0"/>
        <w:autoSpaceDE/>
        <w:autoSpaceDN/>
        <w:bidi w:val="0"/>
        <w:adjustRightInd/>
        <w:snapToGrid/>
        <w:spacing w:line="360" w:lineRule="auto"/>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rPr>
        <w:t>参加政府采购活动前3年内，在经营活动中没有重大违法记录的书面声明。</w:t>
      </w:r>
    </w:p>
    <w:p w14:paraId="09FDD8EB">
      <w:pPr>
        <w:pStyle w:val="11"/>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仿宋" w:hAnsi="仿宋" w:eastAsia="仿宋" w:cs="仿宋"/>
          <w:color w:val="0000FF"/>
          <w:sz w:val="24"/>
          <w:szCs w:val="24"/>
        </w:rPr>
      </w:pPr>
      <w:r>
        <w:rPr>
          <w:rFonts w:hint="eastAsia" w:ascii="仿宋" w:hAnsi="仿宋" w:eastAsia="仿宋" w:cs="仿宋"/>
          <w:color w:val="0000FF"/>
          <w:sz w:val="24"/>
          <w:szCs w:val="24"/>
        </w:rPr>
        <w:br w:type="page"/>
      </w:r>
    </w:p>
    <w:p w14:paraId="35A73AED">
      <w:pPr>
        <w:spacing w:line="360" w:lineRule="auto"/>
        <w:rPr>
          <w:rFonts w:hint="eastAsia" w:ascii="仿宋" w:hAnsi="仿宋" w:eastAsia="仿宋" w:cs="仿宋"/>
          <w:b/>
          <w:bCs/>
          <w:sz w:val="24"/>
          <w:szCs w:val="24"/>
          <w:lang w:eastAsia="zh-CN"/>
        </w:rPr>
      </w:pPr>
      <w:r>
        <w:rPr>
          <w:rFonts w:hint="eastAsia" w:ascii="仿宋" w:hAnsi="仿宋" w:eastAsia="仿宋" w:cs="仿宋"/>
          <w:b/>
          <w:bCs/>
          <w:sz w:val="24"/>
          <w:szCs w:val="24"/>
          <w:lang w:val="en-US" w:eastAsia="zh-CN"/>
        </w:rPr>
        <w:t>1、满足《中华人民共和国政府采购法》第二十二条规定</w:t>
      </w:r>
      <w:r>
        <w:rPr>
          <w:rFonts w:hint="eastAsia" w:ascii="仿宋" w:hAnsi="仿宋" w:eastAsia="仿宋" w:cs="仿宋"/>
          <w:b/>
          <w:bCs/>
          <w:sz w:val="24"/>
          <w:szCs w:val="24"/>
          <w:lang w:eastAsia="zh-CN"/>
        </w:rPr>
        <w:t>：</w:t>
      </w:r>
    </w:p>
    <w:p w14:paraId="6AAB6419">
      <w:pPr>
        <w:tabs>
          <w:tab w:val="left" w:pos="5580"/>
        </w:tabs>
        <w:spacing w:before="120" w:line="360" w:lineRule="auto"/>
        <w:jc w:val="center"/>
        <w:outlineLvl w:val="9"/>
        <w:rPr>
          <w:rFonts w:hint="eastAsia" w:ascii="仿宋_GB2312" w:hAnsi="仿宋_GB2312" w:eastAsia="仿宋_GB2312" w:cs="仿宋_GB2312"/>
          <w:b/>
          <w:sz w:val="28"/>
          <w:szCs w:val="28"/>
          <w:highlight w:val="none"/>
          <w:lang w:val="en-US" w:eastAsia="zh-CN"/>
        </w:rPr>
      </w:pPr>
      <w:bookmarkStart w:id="0" w:name="_Toc24599"/>
      <w:bookmarkStart w:id="1" w:name="_Toc24657"/>
      <w:bookmarkStart w:id="2" w:name="_Toc11646"/>
      <w:r>
        <w:rPr>
          <w:rFonts w:hint="eastAsia" w:ascii="仿宋_GB2312" w:hAnsi="仿宋_GB2312" w:eastAsia="仿宋_GB2312" w:cs="仿宋_GB2312"/>
          <w:b/>
          <w:sz w:val="28"/>
          <w:szCs w:val="28"/>
          <w:highlight w:val="none"/>
          <w:lang w:val="en-US" w:eastAsia="zh-CN"/>
        </w:rPr>
        <w:t>基本资格条件承诺函</w:t>
      </w:r>
    </w:p>
    <w:p w14:paraId="5FD307C8">
      <w:pPr>
        <w:tabs>
          <w:tab w:val="left" w:pos="5580"/>
        </w:tabs>
        <w:spacing w:before="120" w:line="360" w:lineRule="auto"/>
        <w:jc w:val="center"/>
        <w:outlineLvl w:val="9"/>
        <w:rPr>
          <w:rFonts w:hint="eastAsia" w:ascii="仿宋_GB2312" w:hAnsi="仿宋_GB2312" w:eastAsia="仿宋_GB2312" w:cs="仿宋_GB2312"/>
          <w:b/>
          <w:sz w:val="24"/>
          <w:szCs w:val="24"/>
          <w:highlight w:val="none"/>
          <w:lang w:val="en-US" w:eastAsia="zh-CN"/>
        </w:rPr>
      </w:pPr>
    </w:p>
    <w:p w14:paraId="56A4D581">
      <w:pPr>
        <w:keepNext w:val="0"/>
        <w:keepLines w:val="0"/>
        <w:pageBreakBefore w:val="0"/>
        <w:widowControl w:val="0"/>
        <w:tabs>
          <w:tab w:val="left" w:pos="5580"/>
        </w:tabs>
        <w:kinsoku/>
        <w:wordWrap/>
        <w:overflowPunct/>
        <w:topLinePunct w:val="0"/>
        <w:autoSpaceDE/>
        <w:autoSpaceDN/>
        <w:bidi w:val="0"/>
        <w:adjustRightInd/>
        <w:snapToGrid/>
        <w:spacing w:before="120" w:line="360" w:lineRule="auto"/>
        <w:textAlignment w:val="auto"/>
        <w:outlineLvl w:val="9"/>
        <w:rPr>
          <w:rFonts w:hint="eastAsia" w:ascii="仿宋_GB2312" w:hAnsi="仿宋_GB2312" w:eastAsia="仿宋_GB2312" w:cs="仿宋_GB2312"/>
          <w:b w:val="0"/>
          <w:bCs/>
          <w:sz w:val="24"/>
          <w:szCs w:val="24"/>
          <w:highlight w:val="none"/>
          <w:u w:val="none"/>
          <w:lang w:val="en-US" w:eastAsia="zh-CN"/>
        </w:rPr>
      </w:pPr>
      <w:r>
        <w:rPr>
          <w:rFonts w:hint="eastAsia" w:ascii="仿宋_GB2312" w:hAnsi="仿宋_GB2312" w:eastAsia="仿宋_GB2312" w:cs="仿宋_GB2312"/>
          <w:b w:val="0"/>
          <w:bCs/>
          <w:sz w:val="24"/>
          <w:szCs w:val="24"/>
          <w:highlight w:val="none"/>
          <w:u w:val="none"/>
          <w:lang w:val="en-US" w:eastAsia="zh-CN"/>
        </w:rPr>
        <w:t>致</w:t>
      </w:r>
      <w:r>
        <w:rPr>
          <w:rFonts w:hint="eastAsia" w:ascii="仿宋_GB2312" w:hAnsi="仿宋_GB2312" w:eastAsia="仿宋_GB2312" w:cs="仿宋_GB2312"/>
          <w:b w:val="0"/>
          <w:bCs/>
          <w:sz w:val="24"/>
          <w:szCs w:val="24"/>
          <w:highlight w:val="none"/>
          <w:u w:val="single"/>
          <w:lang w:val="en-US" w:eastAsia="zh-CN"/>
        </w:rPr>
        <w:t xml:space="preserve">              </w:t>
      </w:r>
      <w:r>
        <w:rPr>
          <w:rFonts w:hint="eastAsia" w:ascii="仿宋_GB2312" w:hAnsi="仿宋_GB2312" w:eastAsia="仿宋_GB2312" w:cs="仿宋_GB2312"/>
          <w:b w:val="0"/>
          <w:bCs/>
          <w:sz w:val="24"/>
          <w:szCs w:val="24"/>
          <w:highlight w:val="none"/>
          <w:u w:val="none"/>
          <w:lang w:val="en-US" w:eastAsia="zh-CN"/>
        </w:rPr>
        <w:t>（采购代理机构名称）</w:t>
      </w:r>
    </w:p>
    <w:p w14:paraId="1FEFC837">
      <w:pPr>
        <w:pStyle w:val="2"/>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b w:val="0"/>
          <w:bCs/>
          <w:sz w:val="24"/>
          <w:szCs w:val="24"/>
          <w:lang w:val="en-US" w:eastAsia="zh-CN"/>
        </w:rPr>
      </w:pPr>
      <w:r>
        <w:rPr>
          <w:rFonts w:hint="eastAsia" w:ascii="仿宋_GB2312" w:hAnsi="仿宋_GB2312" w:eastAsia="仿宋_GB2312" w:cs="仿宋_GB2312"/>
          <w:b w:val="0"/>
          <w:bCs/>
          <w:sz w:val="24"/>
          <w:szCs w:val="24"/>
          <w:highlight w:val="none"/>
          <w:u w:val="single"/>
          <w:lang w:val="en-US" w:eastAsia="zh-CN"/>
        </w:rPr>
        <w:t xml:space="preserve">              </w:t>
      </w:r>
      <w:r>
        <w:rPr>
          <w:rFonts w:hint="eastAsia" w:ascii="仿宋_GB2312" w:hAnsi="仿宋_GB2312" w:eastAsia="仿宋_GB2312" w:cs="仿宋_GB2312"/>
          <w:b w:val="0"/>
          <w:bCs/>
          <w:sz w:val="24"/>
          <w:szCs w:val="24"/>
          <w:highlight w:val="none"/>
          <w:u w:val="none"/>
          <w:lang w:val="en-US" w:eastAsia="zh-CN"/>
        </w:rPr>
        <w:t>（供应商名称）郑重承诺：</w:t>
      </w:r>
    </w:p>
    <w:p w14:paraId="1426D08F">
      <w:pPr>
        <w:keepNext w:val="0"/>
        <w:keepLines w:val="0"/>
        <w:pageBreakBefore w:val="0"/>
        <w:widowControl w:val="0"/>
        <w:tabs>
          <w:tab w:val="left" w:pos="5580"/>
        </w:tabs>
        <w:kinsoku/>
        <w:wordWrap/>
        <w:overflowPunct/>
        <w:topLinePunct w:val="0"/>
        <w:autoSpaceDE/>
        <w:autoSpaceDN/>
        <w:bidi w:val="0"/>
        <w:adjustRightInd/>
        <w:snapToGrid/>
        <w:spacing w:before="120" w:line="360" w:lineRule="auto"/>
        <w:ind w:firstLine="480" w:firstLineChars="200"/>
        <w:textAlignment w:val="auto"/>
        <w:outlineLvl w:val="9"/>
        <w:rPr>
          <w:rFonts w:hint="eastAsia" w:ascii="仿宋" w:hAnsi="仿宋" w:eastAsia="仿宋" w:cs="仿宋"/>
          <w:b w:val="0"/>
          <w:bCs/>
          <w:sz w:val="24"/>
          <w:szCs w:val="24"/>
          <w:highlight w:val="none"/>
          <w:lang w:val="en-US" w:eastAsia="zh-CN"/>
        </w:rPr>
      </w:pPr>
      <w:r>
        <w:rPr>
          <w:rFonts w:hint="eastAsia" w:ascii="仿宋" w:hAnsi="仿宋" w:eastAsia="仿宋" w:cs="仿宋"/>
          <w:b w:val="0"/>
          <w:bCs/>
          <w:sz w:val="24"/>
          <w:szCs w:val="24"/>
          <w:highlight w:val="none"/>
          <w:lang w:val="en-US" w:eastAsia="zh-CN"/>
        </w:rPr>
        <w:t>1.我方具有独立承担民事责任的能力</w:t>
      </w:r>
      <w:r>
        <w:rPr>
          <w:rFonts w:hint="eastAsia" w:ascii="仿宋" w:hAnsi="仿宋" w:eastAsia="仿宋" w:cs="仿宋"/>
          <w:b/>
          <w:bCs w:val="0"/>
          <w:sz w:val="24"/>
          <w:szCs w:val="24"/>
          <w:highlight w:val="none"/>
          <w:lang w:val="en-US" w:eastAsia="zh-CN"/>
        </w:rPr>
        <w:t>（承诺书后附：营业执照或事业单位法人证或组织机构代码证等）</w:t>
      </w:r>
      <w:r>
        <w:rPr>
          <w:rFonts w:hint="eastAsia" w:ascii="仿宋" w:hAnsi="仿宋" w:eastAsia="仿宋" w:cs="仿宋"/>
          <w:b w:val="0"/>
          <w:bCs/>
          <w:sz w:val="24"/>
          <w:szCs w:val="24"/>
          <w:highlight w:val="none"/>
          <w:lang w:val="en-US" w:eastAsia="zh-CN"/>
        </w:rPr>
        <w:t>，具有良好的商业信誉和健全的财务会计制度，具有履行合同所必需的设备和专业技术能力，具有依法缴纳税收和社会保障金的良好记录，参加本项目采购活动前三年内无重大违法活动记录。</w:t>
      </w:r>
    </w:p>
    <w:p w14:paraId="6B4B2F43">
      <w:pPr>
        <w:keepNext w:val="0"/>
        <w:keepLines w:val="0"/>
        <w:pageBreakBefore w:val="0"/>
        <w:widowControl w:val="0"/>
        <w:tabs>
          <w:tab w:val="left" w:pos="5580"/>
        </w:tabs>
        <w:kinsoku/>
        <w:wordWrap/>
        <w:overflowPunct/>
        <w:topLinePunct w:val="0"/>
        <w:autoSpaceDE/>
        <w:autoSpaceDN/>
        <w:bidi w:val="0"/>
        <w:adjustRightInd/>
        <w:snapToGrid/>
        <w:spacing w:before="120" w:line="360" w:lineRule="auto"/>
        <w:ind w:firstLine="480" w:firstLineChars="200"/>
        <w:textAlignment w:val="auto"/>
        <w:outlineLvl w:val="9"/>
        <w:rPr>
          <w:rFonts w:hint="eastAsia" w:ascii="仿宋" w:hAnsi="仿宋" w:eastAsia="仿宋" w:cs="仿宋"/>
          <w:b w:val="0"/>
          <w:bCs/>
          <w:sz w:val="24"/>
          <w:szCs w:val="24"/>
          <w:highlight w:val="none"/>
          <w:lang w:val="en-US" w:eastAsia="zh-CN"/>
        </w:rPr>
      </w:pPr>
      <w:r>
        <w:rPr>
          <w:rFonts w:hint="eastAsia" w:ascii="仿宋" w:hAnsi="仿宋" w:eastAsia="仿宋" w:cs="仿宋"/>
          <w:b w:val="0"/>
          <w:bCs/>
          <w:sz w:val="24"/>
          <w:szCs w:val="24"/>
          <w:highlight w:val="none"/>
          <w:lang w:val="en-US" w:eastAsia="zh-CN"/>
        </w:rPr>
        <w:t>2.</w:t>
      </w:r>
      <w:r>
        <w:rPr>
          <w:rFonts w:hint="eastAsia" w:ascii="仿宋" w:hAnsi="仿宋" w:eastAsia="仿宋" w:cs="仿宋"/>
          <w:sz w:val="24"/>
          <w:szCs w:val="24"/>
        </w:rPr>
        <w:t>单位负责人为同一人或者存在直接控股、管理关系的不同供应商不得参加同一合同项下的政府采购活动；为本项目提供整体设计、规范编制或者项目管理、监理、检测等服务的供应商，不得再参加该采购项目的其他采购活动。</w:t>
      </w:r>
    </w:p>
    <w:p w14:paraId="1FAA34AA">
      <w:pPr>
        <w:pStyle w:val="2"/>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仿宋" w:hAnsi="仿宋" w:eastAsia="仿宋" w:cs="仿宋"/>
          <w:b w:val="0"/>
          <w:bCs/>
          <w:sz w:val="24"/>
          <w:szCs w:val="24"/>
          <w:highlight w:val="none"/>
          <w:lang w:val="en-US" w:eastAsia="zh-CN"/>
        </w:rPr>
      </w:pPr>
      <w:r>
        <w:rPr>
          <w:rFonts w:hint="eastAsia" w:ascii="仿宋" w:hAnsi="仿宋" w:eastAsia="仿宋" w:cs="仿宋"/>
          <w:b w:val="0"/>
          <w:bCs/>
          <w:sz w:val="24"/>
          <w:szCs w:val="24"/>
          <w:highlight w:val="none"/>
          <w:lang w:val="en-US" w:eastAsia="zh-CN"/>
        </w:rPr>
        <w:t>3.我方在采购评审（评标）环节结束后，随时接收采购人、采购代理机构的检查验证，配合提供相关证明材料，证明符合《中华人民共和国政府采购法》规定的供应商基本资格条件。</w:t>
      </w:r>
    </w:p>
    <w:p w14:paraId="1AF8B6B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仿宋" w:hAnsi="仿宋" w:eastAsia="仿宋" w:cs="仿宋"/>
          <w:b w:val="0"/>
          <w:bCs/>
          <w:sz w:val="24"/>
          <w:szCs w:val="24"/>
          <w:lang w:val="en-US" w:eastAsia="zh-CN"/>
        </w:rPr>
      </w:pPr>
      <w:r>
        <w:rPr>
          <w:rFonts w:hint="eastAsia" w:ascii="仿宋" w:hAnsi="仿宋" w:eastAsia="仿宋" w:cs="仿宋"/>
          <w:b w:val="0"/>
          <w:bCs/>
          <w:sz w:val="24"/>
          <w:szCs w:val="24"/>
          <w:lang w:val="en-US" w:eastAsia="zh-CN"/>
        </w:rPr>
        <w:t>我方对以上承诺负全部法律责任。</w:t>
      </w:r>
    </w:p>
    <w:p w14:paraId="746E3068">
      <w:pPr>
        <w:pStyle w:val="2"/>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仿宋_GB2312" w:hAnsi="仿宋_GB2312" w:eastAsia="仿宋_GB2312" w:cs="仿宋_GB2312"/>
          <w:b w:val="0"/>
          <w:bCs/>
          <w:sz w:val="24"/>
          <w:szCs w:val="24"/>
          <w:highlight w:val="none"/>
          <w:lang w:val="en-US" w:eastAsia="zh-CN"/>
        </w:rPr>
      </w:pPr>
      <w:r>
        <w:rPr>
          <w:rFonts w:hint="eastAsia" w:ascii="仿宋" w:hAnsi="仿宋" w:eastAsia="仿宋" w:cs="仿宋"/>
          <w:b w:val="0"/>
          <w:bCs/>
          <w:sz w:val="24"/>
          <w:szCs w:val="24"/>
          <w:lang w:val="en-US" w:eastAsia="zh-CN"/>
        </w:rPr>
        <w:t>特此承诺。</w:t>
      </w:r>
    </w:p>
    <w:p w14:paraId="11EA0A34">
      <w:pPr>
        <w:keepNext w:val="0"/>
        <w:keepLines w:val="0"/>
        <w:pageBreakBefore w:val="0"/>
        <w:widowControl w:val="0"/>
        <w:tabs>
          <w:tab w:val="left" w:pos="5580"/>
        </w:tabs>
        <w:kinsoku/>
        <w:wordWrap/>
        <w:overflowPunct/>
        <w:topLinePunct w:val="0"/>
        <w:autoSpaceDE/>
        <w:autoSpaceDN/>
        <w:bidi w:val="0"/>
        <w:adjustRightInd/>
        <w:snapToGrid/>
        <w:spacing w:before="120" w:line="360" w:lineRule="auto"/>
        <w:textAlignment w:val="auto"/>
        <w:outlineLvl w:val="9"/>
        <w:rPr>
          <w:rFonts w:hint="eastAsia" w:ascii="仿宋_GB2312" w:hAnsi="仿宋_GB2312" w:eastAsia="仿宋_GB2312" w:cs="仿宋_GB2312"/>
          <w:b w:val="0"/>
          <w:bCs/>
          <w:sz w:val="24"/>
          <w:szCs w:val="24"/>
          <w:highlight w:val="none"/>
          <w:lang w:val="en-US" w:eastAsia="zh-CN"/>
        </w:rPr>
      </w:pPr>
    </w:p>
    <w:p w14:paraId="56826E96">
      <w:pPr>
        <w:spacing w:line="440" w:lineRule="exact"/>
        <w:ind w:right="480"/>
        <w:jc w:val="righ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供应商：</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（公章）</w:t>
      </w:r>
    </w:p>
    <w:p w14:paraId="10CB866B">
      <w:pPr>
        <w:spacing w:line="440" w:lineRule="exact"/>
        <w:jc w:val="right"/>
        <w:rPr>
          <w:rFonts w:hint="eastAsia" w:ascii="仿宋" w:hAnsi="仿宋" w:eastAsia="仿宋" w:cs="仿宋"/>
          <w:color w:val="auto"/>
          <w:sz w:val="24"/>
          <w:szCs w:val="24"/>
          <w:highlight w:val="none"/>
        </w:rPr>
      </w:pPr>
    </w:p>
    <w:p w14:paraId="1C304A71">
      <w:pPr>
        <w:spacing w:line="440" w:lineRule="exact"/>
        <w:ind w:right="420"/>
        <w:jc w:val="righ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负责人）</w:t>
      </w:r>
      <w:r>
        <w:rPr>
          <w:rFonts w:hint="eastAsia" w:ascii="仿宋" w:hAnsi="仿宋" w:eastAsia="仿宋" w:cs="仿宋"/>
          <w:color w:val="auto"/>
          <w:sz w:val="24"/>
          <w:szCs w:val="24"/>
          <w:highlight w:val="none"/>
        </w:rPr>
        <w:t>或其委托代理人：</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（签字或盖章）</w:t>
      </w:r>
    </w:p>
    <w:p w14:paraId="59EE5127">
      <w:pPr>
        <w:spacing w:line="440" w:lineRule="exact"/>
        <w:jc w:val="right"/>
        <w:rPr>
          <w:rFonts w:hint="eastAsia" w:ascii="仿宋" w:hAnsi="仿宋" w:eastAsia="仿宋" w:cs="仿宋"/>
          <w:color w:val="auto"/>
          <w:sz w:val="24"/>
          <w:szCs w:val="24"/>
          <w:highlight w:val="none"/>
        </w:rPr>
      </w:pPr>
    </w:p>
    <w:p w14:paraId="5E416E2A">
      <w:pPr>
        <w:wordWrap w:val="0"/>
        <w:spacing w:line="360" w:lineRule="auto"/>
        <w:jc w:val="right"/>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日</w:t>
      </w:r>
      <w:r>
        <w:rPr>
          <w:rFonts w:hint="eastAsia" w:ascii="仿宋" w:hAnsi="仿宋" w:eastAsia="仿宋" w:cs="仿宋"/>
          <w:color w:val="auto"/>
          <w:sz w:val="24"/>
          <w:szCs w:val="24"/>
          <w:highlight w:val="none"/>
          <w:lang w:val="en-US" w:eastAsia="zh-CN"/>
        </w:rPr>
        <w:t xml:space="preserve">    </w:t>
      </w:r>
    </w:p>
    <w:p w14:paraId="1BE7ACC1">
      <w:pPr>
        <w:wordWrap w:val="0"/>
        <w:spacing w:line="360" w:lineRule="auto"/>
        <w:jc w:val="right"/>
        <w:rPr>
          <w:rFonts w:hint="eastAsia" w:ascii="仿宋" w:hAnsi="仿宋" w:eastAsia="仿宋" w:cs="仿宋"/>
          <w:color w:val="auto"/>
          <w:sz w:val="24"/>
          <w:szCs w:val="24"/>
          <w:highlight w:val="none"/>
          <w:lang w:val="en-US" w:eastAsia="zh-CN"/>
        </w:rPr>
      </w:pPr>
    </w:p>
    <w:p w14:paraId="24D0CE51">
      <w:pPr>
        <w:wordWrap/>
        <w:spacing w:line="360" w:lineRule="auto"/>
        <w:jc w:val="left"/>
        <w:rPr>
          <w:rFonts w:hint="eastAsia" w:ascii="仿宋" w:hAnsi="仿宋" w:eastAsia="仿宋" w:cs="仿宋"/>
          <w:b/>
          <w:bCs w:val="0"/>
          <w:sz w:val="24"/>
          <w:szCs w:val="24"/>
          <w:highlight w:val="none"/>
          <w:lang w:val="en-US" w:eastAsia="zh-CN"/>
        </w:rPr>
      </w:pP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b/>
          <w:bCs w:val="0"/>
          <w:sz w:val="24"/>
          <w:szCs w:val="24"/>
          <w:highlight w:val="none"/>
          <w:lang w:val="en-US" w:eastAsia="zh-CN"/>
        </w:rPr>
        <w:t>承诺书后附：营业执照或事业单位法人证或组织机构代码证等</w:t>
      </w:r>
    </w:p>
    <w:p w14:paraId="1D7DAE29">
      <w:pPr>
        <w:wordWrap/>
        <w:spacing w:line="360" w:lineRule="auto"/>
        <w:jc w:val="left"/>
        <w:rPr>
          <w:rFonts w:hint="default" w:ascii="仿宋" w:hAnsi="仿宋" w:eastAsia="仿宋" w:cs="仿宋"/>
          <w:b/>
          <w:bCs/>
          <w:sz w:val="24"/>
          <w:szCs w:val="24"/>
          <w:lang w:val="en-US" w:eastAsia="zh-CN"/>
        </w:rPr>
        <w:sectPr>
          <w:pgSz w:w="11906" w:h="16838"/>
          <w:pgMar w:top="1440" w:right="1800" w:bottom="1440" w:left="1800" w:header="851" w:footer="992" w:gutter="0"/>
          <w:cols w:space="720" w:num="1"/>
          <w:docGrid w:type="lines" w:linePitch="312" w:charSpace="0"/>
        </w:sectPr>
      </w:pPr>
      <w:r>
        <w:rPr>
          <w:rFonts w:hint="eastAsia" w:ascii="仿宋" w:hAnsi="仿宋" w:eastAsia="仿宋" w:cs="仿宋"/>
          <w:color w:val="auto"/>
          <w:sz w:val="24"/>
          <w:szCs w:val="24"/>
          <w:highlight w:val="none"/>
          <w:lang w:val="en-US" w:eastAsia="zh-CN"/>
        </w:rPr>
        <w:t xml:space="preserve"> </w:t>
      </w:r>
    </w:p>
    <w:bookmarkEnd w:id="0"/>
    <w:bookmarkEnd w:id="1"/>
    <w:bookmarkEnd w:id="2"/>
    <w:p w14:paraId="3E87B3BD">
      <w:pPr>
        <w:spacing w:line="360" w:lineRule="auto"/>
        <w:jc w:val="both"/>
        <w:rPr>
          <w:rFonts w:hint="eastAsia" w:ascii="仿宋" w:hAnsi="仿宋" w:eastAsia="仿宋" w:cs="仿宋"/>
          <w:b/>
          <w:bCs/>
          <w:color w:val="000000"/>
          <w:sz w:val="24"/>
          <w:szCs w:val="24"/>
          <w:highlight w:val="none"/>
        </w:rPr>
      </w:pPr>
      <w:r>
        <w:rPr>
          <w:rFonts w:hint="eastAsia" w:ascii="仿宋" w:hAnsi="仿宋" w:eastAsia="仿宋" w:cs="仿宋"/>
          <w:b/>
          <w:bCs/>
          <w:color w:val="000000"/>
          <w:sz w:val="24"/>
          <w:szCs w:val="24"/>
          <w:highlight w:val="none"/>
          <w:lang w:val="en-US" w:eastAsia="zh-CN"/>
        </w:rPr>
        <w:t>1-1：</w:t>
      </w:r>
      <w:r>
        <w:rPr>
          <w:rFonts w:hint="eastAsia" w:ascii="仿宋" w:hAnsi="仿宋" w:eastAsia="仿宋" w:cs="仿宋"/>
          <w:b/>
          <w:bCs/>
          <w:color w:val="000000"/>
          <w:sz w:val="24"/>
          <w:szCs w:val="24"/>
          <w:highlight w:val="none"/>
        </w:rPr>
        <w:t>具备履行合同所必需的设备和专业技术能力承诺函</w:t>
      </w:r>
    </w:p>
    <w:p w14:paraId="3E7E58A3">
      <w:pPr>
        <w:spacing w:line="360" w:lineRule="auto"/>
        <w:jc w:val="both"/>
        <w:rPr>
          <w:rFonts w:hint="eastAsia" w:ascii="仿宋" w:hAnsi="仿宋" w:eastAsia="仿宋" w:cs="仿宋"/>
          <w:b/>
          <w:bCs/>
          <w:color w:val="000000"/>
          <w:sz w:val="24"/>
          <w:szCs w:val="24"/>
          <w:highlight w:val="none"/>
          <w:lang w:val="en-US" w:eastAsia="zh-CN"/>
        </w:rPr>
      </w:pPr>
    </w:p>
    <w:p w14:paraId="2D7EDFD5">
      <w:pPr>
        <w:spacing w:line="360" w:lineRule="auto"/>
        <w:jc w:val="center"/>
        <w:outlineLvl w:val="9"/>
        <w:rPr>
          <w:rFonts w:hint="eastAsia" w:ascii="仿宋" w:hAnsi="仿宋" w:eastAsia="仿宋" w:cs="仿宋"/>
          <w:b/>
          <w:bCs/>
          <w:color w:val="000000"/>
          <w:sz w:val="28"/>
          <w:szCs w:val="28"/>
          <w:highlight w:val="none"/>
        </w:rPr>
      </w:pPr>
      <w:r>
        <w:rPr>
          <w:rFonts w:hint="eastAsia" w:ascii="仿宋" w:hAnsi="仿宋" w:eastAsia="仿宋" w:cs="仿宋"/>
          <w:b/>
          <w:bCs/>
          <w:color w:val="000000"/>
          <w:sz w:val="24"/>
          <w:szCs w:val="24"/>
          <w:highlight w:val="none"/>
        </w:rPr>
        <w:t>具备履行合同所必需的设备和专业技术能力承诺函</w:t>
      </w:r>
    </w:p>
    <w:p w14:paraId="38EC9EBD">
      <w:pPr>
        <w:spacing w:line="360" w:lineRule="auto"/>
        <w:rPr>
          <w:rFonts w:hint="eastAsia" w:ascii="仿宋" w:hAnsi="仿宋" w:eastAsia="仿宋" w:cs="仿宋"/>
          <w:color w:val="000000"/>
          <w:szCs w:val="24"/>
          <w:highlight w:val="none"/>
          <w:u w:val="single"/>
        </w:rPr>
      </w:pPr>
      <w:r>
        <w:rPr>
          <w:rFonts w:hint="eastAsia" w:ascii="仿宋" w:hAnsi="仿宋" w:eastAsia="仿宋" w:cs="仿宋"/>
          <w:color w:val="000000"/>
          <w:szCs w:val="24"/>
          <w:highlight w:val="none"/>
          <w:u w:val="single"/>
        </w:rPr>
        <w:t>致：（采购人名称）</w:t>
      </w:r>
    </w:p>
    <w:p w14:paraId="04F68482">
      <w:pPr>
        <w:spacing w:line="360" w:lineRule="auto"/>
        <w:ind w:firstLine="480"/>
        <w:rPr>
          <w:rFonts w:hint="eastAsia" w:ascii="仿宋" w:hAnsi="仿宋" w:eastAsia="仿宋" w:cs="仿宋"/>
          <w:color w:val="000000"/>
          <w:szCs w:val="24"/>
          <w:highlight w:val="none"/>
        </w:rPr>
      </w:pPr>
      <w:r>
        <w:rPr>
          <w:rFonts w:hint="eastAsia" w:ascii="仿宋" w:hAnsi="仿宋" w:eastAsia="仿宋" w:cs="仿宋"/>
          <w:b/>
          <w:color w:val="000000"/>
          <w:szCs w:val="24"/>
          <w:highlight w:val="none"/>
        </w:rPr>
        <w:t>我方作为</w:t>
      </w:r>
      <w:r>
        <w:rPr>
          <w:rFonts w:hint="eastAsia" w:ascii="仿宋" w:hAnsi="仿宋" w:eastAsia="仿宋" w:cs="仿宋"/>
          <w:b/>
          <w:color w:val="000000"/>
          <w:szCs w:val="24"/>
          <w:highlight w:val="none"/>
          <w:u w:val="single"/>
        </w:rPr>
        <w:t xml:space="preserve">项目名称 </w:t>
      </w:r>
      <w:r>
        <w:rPr>
          <w:rFonts w:hint="eastAsia" w:ascii="仿宋" w:hAnsi="仿宋" w:eastAsia="仿宋" w:cs="仿宋"/>
          <w:b/>
          <w:color w:val="000000"/>
          <w:szCs w:val="24"/>
          <w:highlight w:val="none"/>
        </w:rPr>
        <w:t>（项目编号：</w:t>
      </w:r>
      <w:r>
        <w:rPr>
          <w:rFonts w:hint="eastAsia" w:ascii="仿宋" w:hAnsi="仿宋" w:eastAsia="仿宋" w:cs="仿宋"/>
          <w:b/>
          <w:color w:val="000000"/>
          <w:szCs w:val="24"/>
          <w:highlight w:val="none"/>
          <w:u w:val="single"/>
        </w:rPr>
        <w:t xml:space="preserve">     </w:t>
      </w:r>
      <w:r>
        <w:rPr>
          <w:rFonts w:hint="eastAsia" w:ascii="仿宋" w:hAnsi="仿宋" w:eastAsia="仿宋" w:cs="仿宋"/>
          <w:b/>
          <w:color w:val="000000"/>
          <w:szCs w:val="24"/>
          <w:highlight w:val="none"/>
        </w:rPr>
        <w:t>）的投标供应商，在此郑重承诺：</w:t>
      </w:r>
    </w:p>
    <w:p w14:paraId="45DB3E82">
      <w:pPr>
        <w:spacing w:line="360" w:lineRule="auto"/>
        <w:ind w:firstLine="480"/>
        <w:rPr>
          <w:rFonts w:hint="eastAsia" w:ascii="仿宋" w:hAnsi="仿宋" w:eastAsia="仿宋" w:cs="仿宋"/>
          <w:color w:val="000000"/>
          <w:szCs w:val="24"/>
          <w:highlight w:val="none"/>
        </w:rPr>
      </w:pPr>
      <w:r>
        <w:rPr>
          <w:rFonts w:hint="eastAsia" w:ascii="仿宋" w:hAnsi="仿宋" w:eastAsia="仿宋" w:cs="仿宋"/>
          <w:color w:val="000000"/>
          <w:szCs w:val="24"/>
          <w:highlight w:val="none"/>
        </w:rPr>
        <w:t>我公司具备履行合同所必需的设备和专业技术能力。</w:t>
      </w:r>
    </w:p>
    <w:p w14:paraId="1F97610F">
      <w:pPr>
        <w:spacing w:line="360" w:lineRule="auto"/>
        <w:ind w:firstLine="480"/>
        <w:rPr>
          <w:rFonts w:hint="eastAsia" w:ascii="仿宋" w:hAnsi="仿宋" w:eastAsia="仿宋" w:cs="仿宋"/>
          <w:b/>
          <w:color w:val="000000"/>
          <w:szCs w:val="24"/>
          <w:highlight w:val="none"/>
        </w:rPr>
      </w:pPr>
      <w:r>
        <w:rPr>
          <w:rFonts w:hint="eastAsia" w:ascii="仿宋" w:hAnsi="仿宋" w:eastAsia="仿宋" w:cs="仿宋"/>
          <w:b/>
          <w:color w:val="000000"/>
          <w:szCs w:val="24"/>
          <w:highlight w:val="none"/>
        </w:rPr>
        <w:t>如有不实，我方将无条件地退出本项目的采购活动，并遵照《中华人民共和国政府采购法》有关“提供虚假材料的规定”接受处罚。</w:t>
      </w:r>
    </w:p>
    <w:p w14:paraId="72BDEABF">
      <w:pPr>
        <w:spacing w:line="360" w:lineRule="auto"/>
        <w:ind w:firstLine="480"/>
        <w:rPr>
          <w:rFonts w:hint="eastAsia" w:ascii="仿宋" w:hAnsi="仿宋" w:eastAsia="仿宋" w:cs="仿宋"/>
          <w:b/>
          <w:color w:val="000000"/>
          <w:szCs w:val="24"/>
          <w:highlight w:val="none"/>
        </w:rPr>
      </w:pPr>
      <w:r>
        <w:rPr>
          <w:rFonts w:hint="eastAsia" w:ascii="仿宋" w:hAnsi="仿宋" w:eastAsia="仿宋" w:cs="仿宋"/>
          <w:b/>
          <w:color w:val="000000"/>
          <w:szCs w:val="24"/>
          <w:highlight w:val="none"/>
        </w:rPr>
        <w:t>特此承诺。</w:t>
      </w:r>
    </w:p>
    <w:p w14:paraId="6A8A250A">
      <w:pPr>
        <w:spacing w:line="360" w:lineRule="auto"/>
        <w:ind w:firstLine="480"/>
        <w:rPr>
          <w:rFonts w:hint="eastAsia" w:ascii="仿宋" w:hAnsi="仿宋" w:eastAsia="仿宋" w:cs="仿宋"/>
          <w:b/>
          <w:color w:val="000000"/>
          <w:szCs w:val="24"/>
          <w:highlight w:val="none"/>
        </w:rPr>
      </w:pPr>
    </w:p>
    <w:p w14:paraId="5C5F98FE">
      <w:pPr>
        <w:spacing w:line="360" w:lineRule="auto"/>
        <w:ind w:firstLine="420" w:firstLineChars="200"/>
        <w:jc w:val="center"/>
        <w:rPr>
          <w:rFonts w:hint="eastAsia" w:ascii="仿宋" w:hAnsi="仿宋" w:eastAsia="仿宋" w:cs="仿宋"/>
          <w:color w:val="000000"/>
          <w:szCs w:val="24"/>
          <w:highlight w:val="none"/>
          <w:u w:val="single"/>
        </w:rPr>
      </w:pPr>
      <w:r>
        <w:rPr>
          <w:rFonts w:hint="eastAsia" w:ascii="仿宋" w:hAnsi="仿宋" w:eastAsia="仿宋" w:cs="仿宋"/>
          <w:color w:val="000000"/>
          <w:szCs w:val="24"/>
          <w:highlight w:val="none"/>
        </w:rPr>
        <w:t xml:space="preserve">              供应商名称： </w:t>
      </w:r>
      <w:r>
        <w:rPr>
          <w:rFonts w:hint="eastAsia" w:ascii="仿宋" w:hAnsi="仿宋" w:eastAsia="仿宋" w:cs="仿宋"/>
          <w:color w:val="000000"/>
          <w:szCs w:val="24"/>
          <w:highlight w:val="none"/>
          <w:u w:val="single"/>
        </w:rPr>
        <w:t xml:space="preserve">              </w:t>
      </w:r>
      <w:r>
        <w:rPr>
          <w:rFonts w:hint="eastAsia" w:ascii="仿宋" w:hAnsi="仿宋" w:eastAsia="仿宋" w:cs="仿宋"/>
          <w:color w:val="000000"/>
          <w:szCs w:val="24"/>
          <w:highlight w:val="none"/>
        </w:rPr>
        <w:t>（公章）</w:t>
      </w:r>
    </w:p>
    <w:p w14:paraId="57FA75BB">
      <w:pPr>
        <w:spacing w:line="360" w:lineRule="auto"/>
        <w:ind w:firstLine="420" w:firstLineChars="200"/>
        <w:jc w:val="center"/>
        <w:rPr>
          <w:rFonts w:hint="eastAsia" w:ascii="仿宋" w:hAnsi="仿宋" w:eastAsia="仿宋" w:cs="仿宋"/>
          <w:color w:val="000000"/>
          <w:szCs w:val="24"/>
          <w:highlight w:val="none"/>
        </w:rPr>
      </w:pPr>
      <w:r>
        <w:rPr>
          <w:rFonts w:hint="eastAsia" w:ascii="仿宋" w:hAnsi="仿宋" w:eastAsia="仿宋" w:cs="仿宋"/>
          <w:color w:val="000000"/>
          <w:szCs w:val="24"/>
          <w:highlight w:val="none"/>
        </w:rPr>
        <w:t xml:space="preserve">            日    期：</w:t>
      </w:r>
      <w:r>
        <w:rPr>
          <w:rFonts w:hint="eastAsia" w:ascii="仿宋" w:hAnsi="仿宋" w:eastAsia="仿宋" w:cs="仿宋"/>
          <w:color w:val="000000"/>
          <w:szCs w:val="24"/>
          <w:highlight w:val="none"/>
          <w:u w:val="single"/>
        </w:rPr>
        <w:t xml:space="preserve">     </w:t>
      </w:r>
      <w:r>
        <w:rPr>
          <w:rFonts w:hint="eastAsia" w:ascii="仿宋" w:hAnsi="仿宋" w:eastAsia="仿宋" w:cs="仿宋"/>
          <w:color w:val="000000"/>
          <w:szCs w:val="24"/>
          <w:highlight w:val="none"/>
        </w:rPr>
        <w:t>年</w:t>
      </w:r>
      <w:r>
        <w:rPr>
          <w:rFonts w:hint="eastAsia" w:ascii="仿宋" w:hAnsi="仿宋" w:eastAsia="仿宋" w:cs="仿宋"/>
          <w:color w:val="000000"/>
          <w:szCs w:val="24"/>
          <w:highlight w:val="none"/>
          <w:u w:val="single"/>
        </w:rPr>
        <w:t xml:space="preserve">      </w:t>
      </w:r>
      <w:r>
        <w:rPr>
          <w:rFonts w:hint="eastAsia" w:ascii="仿宋" w:hAnsi="仿宋" w:eastAsia="仿宋" w:cs="仿宋"/>
          <w:color w:val="000000"/>
          <w:szCs w:val="24"/>
          <w:highlight w:val="none"/>
        </w:rPr>
        <w:t>月</w:t>
      </w:r>
      <w:r>
        <w:rPr>
          <w:rFonts w:hint="eastAsia" w:ascii="仿宋" w:hAnsi="仿宋" w:eastAsia="仿宋" w:cs="仿宋"/>
          <w:color w:val="000000"/>
          <w:szCs w:val="24"/>
          <w:highlight w:val="none"/>
          <w:u w:val="single"/>
        </w:rPr>
        <w:t xml:space="preserve">     </w:t>
      </w:r>
      <w:r>
        <w:rPr>
          <w:rFonts w:hint="eastAsia" w:ascii="仿宋" w:hAnsi="仿宋" w:eastAsia="仿宋" w:cs="仿宋"/>
          <w:color w:val="000000"/>
          <w:szCs w:val="24"/>
          <w:highlight w:val="none"/>
        </w:rPr>
        <w:t>日</w:t>
      </w:r>
    </w:p>
    <w:p w14:paraId="49086698">
      <w:pPr>
        <w:pStyle w:val="2"/>
        <w:spacing w:line="360" w:lineRule="auto"/>
        <w:rPr>
          <w:rFonts w:hint="eastAsia" w:ascii="仿宋" w:hAnsi="仿宋" w:eastAsia="仿宋" w:cs="仿宋"/>
          <w:color w:val="000000"/>
          <w:szCs w:val="24"/>
          <w:highlight w:val="none"/>
        </w:rPr>
      </w:pPr>
    </w:p>
    <w:p w14:paraId="1FE521E3">
      <w:pPr>
        <w:spacing w:line="360" w:lineRule="auto"/>
        <w:rPr>
          <w:rFonts w:hint="eastAsia" w:ascii="仿宋" w:hAnsi="仿宋" w:eastAsia="仿宋" w:cs="仿宋"/>
          <w:color w:val="000000"/>
          <w:szCs w:val="24"/>
          <w:highlight w:val="none"/>
        </w:rPr>
      </w:pPr>
    </w:p>
    <w:p w14:paraId="2FD26276">
      <w:pPr>
        <w:pStyle w:val="2"/>
        <w:spacing w:line="360" w:lineRule="auto"/>
        <w:rPr>
          <w:rFonts w:hint="eastAsia" w:ascii="仿宋" w:hAnsi="仿宋" w:eastAsia="仿宋" w:cs="仿宋"/>
          <w:color w:val="000000"/>
          <w:szCs w:val="24"/>
          <w:highlight w:val="none"/>
        </w:rPr>
      </w:pPr>
    </w:p>
    <w:p w14:paraId="4FEBA04F">
      <w:pPr>
        <w:spacing w:line="360" w:lineRule="auto"/>
        <w:rPr>
          <w:rFonts w:hint="eastAsia" w:ascii="仿宋" w:hAnsi="仿宋" w:eastAsia="仿宋" w:cs="仿宋"/>
          <w:color w:val="000000"/>
          <w:szCs w:val="24"/>
          <w:highlight w:val="none"/>
        </w:rPr>
      </w:pPr>
    </w:p>
    <w:p w14:paraId="72009494">
      <w:pPr>
        <w:pStyle w:val="2"/>
        <w:spacing w:line="360" w:lineRule="auto"/>
        <w:rPr>
          <w:rFonts w:hint="eastAsia" w:ascii="仿宋" w:hAnsi="仿宋" w:eastAsia="仿宋" w:cs="仿宋"/>
          <w:color w:val="000000"/>
          <w:szCs w:val="24"/>
          <w:highlight w:val="none"/>
        </w:rPr>
      </w:pPr>
    </w:p>
    <w:p w14:paraId="4929B0CF">
      <w:pPr>
        <w:spacing w:line="360" w:lineRule="auto"/>
        <w:rPr>
          <w:rFonts w:hint="eastAsia" w:ascii="仿宋" w:hAnsi="仿宋" w:eastAsia="仿宋" w:cs="仿宋"/>
          <w:color w:val="000000"/>
          <w:szCs w:val="24"/>
          <w:highlight w:val="none"/>
        </w:rPr>
      </w:pPr>
    </w:p>
    <w:p w14:paraId="62252F67">
      <w:pPr>
        <w:pStyle w:val="2"/>
        <w:spacing w:line="360" w:lineRule="auto"/>
        <w:rPr>
          <w:rFonts w:hint="eastAsia" w:ascii="仿宋" w:hAnsi="仿宋" w:eastAsia="仿宋" w:cs="仿宋"/>
          <w:color w:val="000000"/>
          <w:szCs w:val="24"/>
          <w:highlight w:val="none"/>
        </w:rPr>
      </w:pPr>
    </w:p>
    <w:p w14:paraId="07DD3F1F">
      <w:pPr>
        <w:spacing w:line="360" w:lineRule="auto"/>
        <w:rPr>
          <w:rFonts w:hint="eastAsia" w:ascii="仿宋" w:hAnsi="仿宋" w:eastAsia="仿宋" w:cs="仿宋"/>
          <w:color w:val="000000"/>
          <w:szCs w:val="24"/>
          <w:highlight w:val="none"/>
        </w:rPr>
      </w:pPr>
    </w:p>
    <w:p w14:paraId="32A52387">
      <w:pPr>
        <w:pStyle w:val="2"/>
        <w:spacing w:line="360" w:lineRule="auto"/>
        <w:rPr>
          <w:rFonts w:hint="eastAsia" w:ascii="仿宋" w:hAnsi="仿宋" w:eastAsia="仿宋" w:cs="仿宋"/>
          <w:color w:val="000000"/>
          <w:szCs w:val="24"/>
          <w:highlight w:val="none"/>
        </w:rPr>
      </w:pPr>
    </w:p>
    <w:p w14:paraId="1E05357C">
      <w:pPr>
        <w:spacing w:line="360" w:lineRule="auto"/>
        <w:rPr>
          <w:rFonts w:hint="eastAsia" w:ascii="仿宋" w:hAnsi="仿宋" w:eastAsia="仿宋" w:cs="仿宋"/>
          <w:color w:val="000000"/>
          <w:szCs w:val="24"/>
          <w:highlight w:val="none"/>
        </w:rPr>
      </w:pPr>
    </w:p>
    <w:p w14:paraId="374FB69E">
      <w:pPr>
        <w:pStyle w:val="2"/>
        <w:spacing w:line="360" w:lineRule="auto"/>
        <w:rPr>
          <w:rFonts w:hint="eastAsia" w:ascii="仿宋" w:hAnsi="仿宋" w:eastAsia="仿宋" w:cs="仿宋"/>
          <w:color w:val="000000"/>
          <w:szCs w:val="24"/>
          <w:highlight w:val="none"/>
        </w:rPr>
      </w:pPr>
    </w:p>
    <w:p w14:paraId="1FBA5BDC">
      <w:pPr>
        <w:spacing w:line="360" w:lineRule="auto"/>
        <w:rPr>
          <w:rFonts w:hint="eastAsia" w:ascii="仿宋" w:hAnsi="仿宋" w:eastAsia="仿宋" w:cs="仿宋"/>
          <w:color w:val="000000"/>
          <w:szCs w:val="24"/>
          <w:highlight w:val="none"/>
        </w:rPr>
      </w:pPr>
    </w:p>
    <w:p w14:paraId="7CA4F3D2">
      <w:pPr>
        <w:pStyle w:val="2"/>
        <w:spacing w:line="360" w:lineRule="auto"/>
        <w:rPr>
          <w:rFonts w:hint="eastAsia" w:ascii="仿宋" w:hAnsi="仿宋" w:eastAsia="仿宋" w:cs="仿宋"/>
          <w:color w:val="000000"/>
          <w:szCs w:val="24"/>
          <w:highlight w:val="none"/>
        </w:rPr>
      </w:pPr>
    </w:p>
    <w:p w14:paraId="4202B88B">
      <w:pPr>
        <w:spacing w:line="360" w:lineRule="auto"/>
        <w:rPr>
          <w:rFonts w:hint="eastAsia" w:ascii="仿宋" w:hAnsi="仿宋" w:eastAsia="仿宋" w:cs="仿宋"/>
          <w:color w:val="000000"/>
          <w:szCs w:val="24"/>
          <w:highlight w:val="none"/>
        </w:rPr>
      </w:pPr>
    </w:p>
    <w:p w14:paraId="5830536E">
      <w:pPr>
        <w:spacing w:line="360" w:lineRule="auto"/>
        <w:rPr>
          <w:rFonts w:hint="eastAsia" w:ascii="仿宋" w:hAnsi="仿宋" w:eastAsia="仿宋" w:cs="仿宋"/>
          <w:color w:val="000000"/>
          <w:szCs w:val="24"/>
          <w:highlight w:val="none"/>
        </w:rPr>
      </w:pPr>
    </w:p>
    <w:p w14:paraId="33DE49F4">
      <w:pPr>
        <w:spacing w:line="360" w:lineRule="auto"/>
        <w:rPr>
          <w:rFonts w:hint="eastAsia" w:ascii="仿宋" w:hAnsi="仿宋" w:eastAsia="仿宋" w:cs="仿宋"/>
          <w:color w:val="000000"/>
          <w:szCs w:val="24"/>
          <w:highlight w:val="none"/>
        </w:rPr>
      </w:pPr>
    </w:p>
    <w:p w14:paraId="1603644B">
      <w:pPr>
        <w:spacing w:line="360" w:lineRule="auto"/>
        <w:jc w:val="both"/>
        <w:rPr>
          <w:rFonts w:hint="eastAsia" w:ascii="仿宋" w:hAnsi="仿宋" w:eastAsia="仿宋" w:cs="仿宋"/>
          <w:b/>
          <w:bCs/>
          <w:color w:val="000000"/>
          <w:sz w:val="24"/>
          <w:szCs w:val="24"/>
          <w:highlight w:val="none"/>
          <w:lang w:val="en-US" w:eastAsia="zh-CN"/>
        </w:rPr>
      </w:pPr>
      <w:r>
        <w:rPr>
          <w:rFonts w:hint="eastAsia" w:ascii="仿宋" w:hAnsi="仿宋" w:eastAsia="仿宋" w:cs="仿宋"/>
          <w:b/>
          <w:bCs/>
          <w:color w:val="000000"/>
          <w:sz w:val="24"/>
          <w:szCs w:val="24"/>
          <w:highlight w:val="none"/>
          <w:lang w:val="en-US" w:eastAsia="zh-CN"/>
        </w:rPr>
        <w:t>1-2：</w:t>
      </w:r>
      <w:r>
        <w:rPr>
          <w:rFonts w:hint="eastAsia" w:ascii="仿宋" w:hAnsi="仿宋" w:eastAsia="仿宋" w:cs="仿宋"/>
          <w:b/>
          <w:bCs/>
          <w:color w:val="000000"/>
          <w:sz w:val="28"/>
          <w:szCs w:val="21"/>
          <w:highlight w:val="none"/>
        </w:rPr>
        <w:t>无重大违法记录书面声明</w:t>
      </w:r>
    </w:p>
    <w:p w14:paraId="3BF26DEB">
      <w:pPr>
        <w:bidi w:val="0"/>
        <w:spacing w:line="360" w:lineRule="auto"/>
        <w:jc w:val="center"/>
        <w:rPr>
          <w:rFonts w:hint="eastAsia" w:ascii="仿宋" w:hAnsi="仿宋" w:eastAsia="仿宋" w:cs="仿宋"/>
          <w:b/>
          <w:bCs/>
          <w:color w:val="000000"/>
          <w:sz w:val="28"/>
          <w:szCs w:val="21"/>
          <w:highlight w:val="none"/>
        </w:rPr>
      </w:pPr>
      <w:r>
        <w:rPr>
          <w:rFonts w:hint="eastAsia" w:ascii="仿宋" w:hAnsi="仿宋" w:eastAsia="仿宋" w:cs="仿宋"/>
          <w:b/>
          <w:bCs/>
          <w:color w:val="000000"/>
          <w:sz w:val="28"/>
          <w:szCs w:val="21"/>
          <w:highlight w:val="none"/>
        </w:rPr>
        <w:t>无重大违法记录书面声明</w:t>
      </w:r>
    </w:p>
    <w:p w14:paraId="4D7BADEA">
      <w:pPr>
        <w:tabs>
          <w:tab w:val="left" w:pos="5580"/>
        </w:tabs>
        <w:spacing w:before="120" w:line="360" w:lineRule="auto"/>
        <w:rPr>
          <w:rFonts w:hint="eastAsia" w:ascii="仿宋" w:hAnsi="仿宋" w:eastAsia="仿宋" w:cs="仿宋"/>
          <w:color w:val="000000"/>
          <w:szCs w:val="24"/>
          <w:highlight w:val="none"/>
        </w:rPr>
      </w:pPr>
      <w:r>
        <w:rPr>
          <w:rFonts w:hint="eastAsia" w:ascii="仿宋" w:hAnsi="仿宋" w:eastAsia="仿宋" w:cs="仿宋"/>
          <w:color w:val="000000"/>
          <w:szCs w:val="24"/>
          <w:highlight w:val="none"/>
          <w:u w:val="single"/>
        </w:rPr>
        <w:t>致：（采购人名称）</w:t>
      </w:r>
    </w:p>
    <w:p w14:paraId="09539316">
      <w:pPr>
        <w:tabs>
          <w:tab w:val="left" w:pos="5580"/>
        </w:tabs>
        <w:spacing w:before="120" w:line="360" w:lineRule="auto"/>
        <w:ind w:firstLine="420" w:firstLineChars="200"/>
        <w:rPr>
          <w:rFonts w:hint="eastAsia" w:ascii="仿宋" w:hAnsi="仿宋" w:eastAsia="仿宋" w:cs="仿宋"/>
          <w:color w:val="000000"/>
          <w:szCs w:val="24"/>
          <w:highlight w:val="none"/>
        </w:rPr>
      </w:pPr>
      <w:r>
        <w:rPr>
          <w:rFonts w:hint="eastAsia" w:ascii="仿宋" w:hAnsi="仿宋" w:eastAsia="仿宋" w:cs="仿宋"/>
          <w:color w:val="000000"/>
          <w:szCs w:val="24"/>
          <w:highlight w:val="none"/>
        </w:rPr>
        <w:t>我公司郑重声明在参加本项目政府采购活动前三年内，在经营活动中无重大违法记录。公司未受到行政处罚或责令停业、吊销许可证（或执照）；未处于财产被接管、冻结、破产状况。</w:t>
      </w:r>
    </w:p>
    <w:p w14:paraId="1D2E3A2E">
      <w:pPr>
        <w:spacing w:line="360" w:lineRule="auto"/>
        <w:ind w:firstLine="480"/>
        <w:rPr>
          <w:rFonts w:hint="eastAsia" w:ascii="仿宋" w:hAnsi="仿宋" w:eastAsia="仿宋" w:cs="仿宋"/>
          <w:b/>
          <w:color w:val="000000"/>
          <w:szCs w:val="24"/>
          <w:highlight w:val="none"/>
        </w:rPr>
      </w:pPr>
      <w:r>
        <w:rPr>
          <w:rFonts w:hint="eastAsia" w:ascii="仿宋" w:hAnsi="仿宋" w:eastAsia="仿宋" w:cs="仿宋"/>
          <w:b/>
          <w:color w:val="000000"/>
          <w:szCs w:val="24"/>
          <w:highlight w:val="none"/>
        </w:rPr>
        <w:t>如有不实，我方将无条件地退出本项目的采购活动，并遵照《中华人民共和国政府采购法》有关“提供虚假材料的规定”接受处罚。</w:t>
      </w:r>
    </w:p>
    <w:p w14:paraId="066035BA">
      <w:pPr>
        <w:tabs>
          <w:tab w:val="left" w:pos="5580"/>
        </w:tabs>
        <w:spacing w:before="120" w:line="360" w:lineRule="auto"/>
        <w:ind w:firstLine="420" w:firstLineChars="200"/>
        <w:rPr>
          <w:rFonts w:hint="eastAsia" w:ascii="仿宋" w:hAnsi="仿宋" w:eastAsia="仿宋" w:cs="仿宋"/>
          <w:color w:val="000000"/>
          <w:szCs w:val="24"/>
          <w:highlight w:val="none"/>
        </w:rPr>
      </w:pPr>
      <w:r>
        <w:rPr>
          <w:rFonts w:hint="eastAsia" w:ascii="仿宋" w:hAnsi="仿宋" w:eastAsia="仿宋" w:cs="仿宋"/>
          <w:color w:val="000000"/>
          <w:szCs w:val="24"/>
          <w:highlight w:val="none"/>
        </w:rPr>
        <w:t>特此声明。</w:t>
      </w:r>
    </w:p>
    <w:p w14:paraId="6C46B34F">
      <w:pPr>
        <w:spacing w:before="120" w:after="120" w:line="360" w:lineRule="auto"/>
        <w:ind w:firstLine="3150" w:firstLineChars="1500"/>
        <w:rPr>
          <w:rFonts w:hint="eastAsia" w:ascii="仿宋" w:hAnsi="仿宋" w:eastAsia="仿宋" w:cs="仿宋"/>
          <w:color w:val="000000"/>
          <w:szCs w:val="24"/>
          <w:highlight w:val="none"/>
          <w:u w:val="single"/>
        </w:rPr>
      </w:pPr>
      <w:r>
        <w:rPr>
          <w:rFonts w:hint="eastAsia" w:ascii="仿宋" w:hAnsi="仿宋" w:eastAsia="仿宋" w:cs="仿宋"/>
          <w:color w:val="000000"/>
          <w:szCs w:val="24"/>
          <w:highlight w:val="none"/>
        </w:rPr>
        <w:t xml:space="preserve">供应商名称： </w:t>
      </w:r>
      <w:r>
        <w:rPr>
          <w:rFonts w:hint="eastAsia" w:ascii="仿宋" w:hAnsi="仿宋" w:eastAsia="仿宋" w:cs="仿宋"/>
          <w:color w:val="000000"/>
          <w:szCs w:val="24"/>
          <w:highlight w:val="none"/>
          <w:u w:val="single"/>
        </w:rPr>
        <w:t xml:space="preserve">              </w:t>
      </w:r>
      <w:r>
        <w:rPr>
          <w:rFonts w:hint="eastAsia" w:ascii="仿宋" w:hAnsi="仿宋" w:eastAsia="仿宋" w:cs="仿宋"/>
          <w:color w:val="000000"/>
          <w:szCs w:val="24"/>
          <w:highlight w:val="none"/>
        </w:rPr>
        <w:t>（公章）</w:t>
      </w:r>
    </w:p>
    <w:p w14:paraId="7FC58FCF">
      <w:pPr>
        <w:spacing w:line="360" w:lineRule="auto"/>
        <w:ind w:firstLine="3150" w:firstLineChars="1500"/>
        <w:rPr>
          <w:rFonts w:hint="eastAsia" w:ascii="仿宋" w:hAnsi="仿宋" w:eastAsia="仿宋" w:cs="仿宋"/>
          <w:color w:val="000000"/>
          <w:szCs w:val="24"/>
          <w:highlight w:val="none"/>
          <w:u w:val="single"/>
        </w:rPr>
      </w:pPr>
      <w:r>
        <w:rPr>
          <w:rFonts w:hint="eastAsia" w:ascii="仿宋" w:hAnsi="仿宋" w:eastAsia="仿宋" w:cs="仿宋"/>
          <w:color w:val="000000"/>
          <w:szCs w:val="24"/>
          <w:highlight w:val="none"/>
        </w:rPr>
        <w:t>日    期：</w:t>
      </w:r>
      <w:r>
        <w:rPr>
          <w:rFonts w:hint="eastAsia" w:ascii="仿宋" w:hAnsi="仿宋" w:eastAsia="仿宋" w:cs="仿宋"/>
          <w:color w:val="000000"/>
          <w:szCs w:val="24"/>
          <w:highlight w:val="none"/>
          <w:u w:val="single"/>
        </w:rPr>
        <w:t xml:space="preserve">     </w:t>
      </w:r>
      <w:r>
        <w:rPr>
          <w:rFonts w:hint="eastAsia" w:ascii="仿宋" w:hAnsi="仿宋" w:eastAsia="仿宋" w:cs="仿宋"/>
          <w:color w:val="000000"/>
          <w:szCs w:val="24"/>
          <w:highlight w:val="none"/>
        </w:rPr>
        <w:t>年</w:t>
      </w:r>
      <w:r>
        <w:rPr>
          <w:rFonts w:hint="eastAsia" w:ascii="仿宋" w:hAnsi="仿宋" w:eastAsia="仿宋" w:cs="仿宋"/>
          <w:color w:val="000000"/>
          <w:szCs w:val="24"/>
          <w:highlight w:val="none"/>
          <w:u w:val="single"/>
        </w:rPr>
        <w:t xml:space="preserve">      </w:t>
      </w:r>
      <w:r>
        <w:rPr>
          <w:rFonts w:hint="eastAsia" w:ascii="仿宋" w:hAnsi="仿宋" w:eastAsia="仿宋" w:cs="仿宋"/>
          <w:color w:val="000000"/>
          <w:szCs w:val="24"/>
          <w:highlight w:val="none"/>
        </w:rPr>
        <w:t>月</w:t>
      </w:r>
      <w:r>
        <w:rPr>
          <w:rFonts w:hint="eastAsia" w:ascii="仿宋" w:hAnsi="仿宋" w:eastAsia="仿宋" w:cs="仿宋"/>
          <w:color w:val="000000"/>
          <w:szCs w:val="24"/>
          <w:highlight w:val="none"/>
          <w:u w:val="single"/>
        </w:rPr>
        <w:t xml:space="preserve">     </w:t>
      </w:r>
    </w:p>
    <w:p w14:paraId="4C2159FF">
      <w:pPr>
        <w:rPr>
          <w:rFonts w:hint="eastAsia" w:ascii="仿宋" w:hAnsi="仿宋" w:eastAsia="仿宋" w:cs="仿宋"/>
          <w:color w:val="000000"/>
          <w:szCs w:val="24"/>
          <w:highlight w:val="none"/>
          <w:u w:val="single"/>
        </w:rPr>
      </w:pPr>
      <w:r>
        <w:rPr>
          <w:rFonts w:hint="eastAsia" w:ascii="仿宋" w:hAnsi="仿宋" w:eastAsia="仿宋" w:cs="仿宋"/>
          <w:color w:val="000000"/>
          <w:szCs w:val="24"/>
          <w:highlight w:val="none"/>
          <w:u w:val="single"/>
        </w:rPr>
        <w:br w:type="page"/>
      </w:r>
    </w:p>
    <w:p w14:paraId="20A7F159">
      <w:pPr>
        <w:spacing w:line="360" w:lineRule="auto"/>
        <w:rPr>
          <w:rFonts w:hint="eastAsia" w:ascii="仿宋" w:hAnsi="仿宋" w:eastAsia="仿宋" w:cs="仿宋"/>
          <w:b/>
          <w:bCs/>
          <w:sz w:val="24"/>
          <w:szCs w:val="24"/>
        </w:rPr>
      </w:pPr>
      <w:r>
        <w:rPr>
          <w:rFonts w:hint="eastAsia" w:ascii="仿宋" w:hAnsi="仿宋" w:eastAsia="仿宋" w:cs="仿宋"/>
          <w:b/>
          <w:bCs/>
          <w:sz w:val="24"/>
          <w:szCs w:val="24"/>
        </w:rPr>
        <w:t>2、单位负责人为同一人或者存在直接控股、管理关系的不同供应商不得参加同一合同项下的政府采购活动；为本项目提供整体设计、规范编制或者项目管理、监理、检测等服务的供应商，不得再参加该采购项目的其他采购活动；</w:t>
      </w:r>
    </w:p>
    <w:p w14:paraId="1FA93246">
      <w:pPr>
        <w:spacing w:line="360" w:lineRule="auto"/>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2-1关系关联承诺书。</w:t>
      </w:r>
    </w:p>
    <w:p w14:paraId="2D7409FE">
      <w:pPr>
        <w:spacing w:line="500" w:lineRule="exact"/>
        <w:jc w:val="center"/>
        <w:rPr>
          <w:rFonts w:hint="eastAsia" w:ascii="仿宋" w:hAnsi="仿宋" w:eastAsia="仿宋" w:cs="仿宋"/>
          <w:b/>
          <w:color w:val="auto"/>
          <w:szCs w:val="32"/>
          <w:highlight w:val="none"/>
          <w:lang w:val="zh-CN"/>
        </w:rPr>
      </w:pPr>
      <w:r>
        <w:rPr>
          <w:rFonts w:hint="eastAsia" w:ascii="仿宋" w:hAnsi="仿宋" w:eastAsia="仿宋" w:cs="仿宋"/>
          <w:b/>
          <w:color w:val="auto"/>
          <w:szCs w:val="32"/>
          <w:highlight w:val="none"/>
          <w:lang w:val="en-US" w:eastAsia="zh-CN"/>
        </w:rPr>
        <w:t>供应商</w:t>
      </w:r>
      <w:r>
        <w:rPr>
          <w:rFonts w:hint="eastAsia" w:ascii="仿宋" w:hAnsi="仿宋" w:eastAsia="仿宋" w:cs="仿宋"/>
          <w:b/>
          <w:color w:val="auto"/>
          <w:szCs w:val="32"/>
          <w:highlight w:val="none"/>
          <w:lang w:val="zh-CN"/>
        </w:rPr>
        <w:t>企业关系关联承诺书</w:t>
      </w:r>
    </w:p>
    <w:p w14:paraId="1B8E71D1">
      <w:pPr>
        <w:keepNext/>
        <w:keepLines/>
        <w:spacing w:line="377" w:lineRule="auto"/>
        <w:rPr>
          <w:rFonts w:hint="eastAsia" w:ascii="仿宋" w:hAnsi="仿宋" w:eastAsia="仿宋" w:cs="仿宋"/>
          <w:color w:val="auto"/>
          <w:highlight w:val="none"/>
          <w:lang w:val="zh-CN"/>
        </w:rPr>
      </w:pPr>
    </w:p>
    <w:p w14:paraId="78C3D9A0">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w:t>
      </w:r>
      <w:r>
        <w:rPr>
          <w:rFonts w:hint="eastAsia" w:ascii="仿宋" w:hAnsi="仿宋" w:eastAsia="仿宋" w:cs="仿宋"/>
          <w:color w:val="auto"/>
          <w:sz w:val="24"/>
          <w:highlight w:val="none"/>
          <w:lang w:val="en-US" w:eastAsia="zh-CN"/>
        </w:rPr>
        <w:t>供应商</w:t>
      </w:r>
      <w:r>
        <w:rPr>
          <w:rFonts w:hint="eastAsia" w:ascii="仿宋" w:hAnsi="仿宋" w:eastAsia="仿宋" w:cs="仿宋"/>
          <w:color w:val="auto"/>
          <w:sz w:val="24"/>
          <w:highlight w:val="none"/>
        </w:rPr>
        <w:t>在本项目投标中，不存在与其他</w:t>
      </w:r>
      <w:r>
        <w:rPr>
          <w:rFonts w:hint="eastAsia" w:ascii="仿宋" w:hAnsi="仿宋" w:eastAsia="仿宋" w:cs="仿宋"/>
          <w:color w:val="auto"/>
          <w:sz w:val="24"/>
          <w:highlight w:val="none"/>
          <w:lang w:val="en-US" w:eastAsia="zh-CN"/>
        </w:rPr>
        <w:t>供应商</w:t>
      </w:r>
      <w:r>
        <w:rPr>
          <w:rFonts w:hint="eastAsia" w:ascii="仿宋" w:hAnsi="仿宋" w:eastAsia="仿宋" w:cs="仿宋"/>
          <w:color w:val="auto"/>
          <w:sz w:val="24"/>
          <w:highlight w:val="none"/>
        </w:rPr>
        <w:t>负责人为同一人，有直接控股、管理关系的承诺。</w:t>
      </w:r>
    </w:p>
    <w:p w14:paraId="77B52AD5">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1-1、管理关系说明：</w:t>
      </w:r>
    </w:p>
    <w:p w14:paraId="2C70BE71">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我单位管理的具有独立法人的下属单位有：</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 xml:space="preserve"> 。</w:t>
      </w:r>
    </w:p>
    <w:p w14:paraId="534C60F1">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我单位的上级管理单位有：</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w:t>
      </w:r>
    </w:p>
    <w:p w14:paraId="6CFEF3B3">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1-2、股权关系说明：</w:t>
      </w:r>
    </w:p>
    <w:p w14:paraId="6B7B8A57">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我单位控股的单位有：</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w:t>
      </w:r>
    </w:p>
    <w:p w14:paraId="658474EC">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我单位被：</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单位控股。</w:t>
      </w:r>
    </w:p>
    <w:p w14:paraId="78FBCC7D">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1-3、单位负责人：</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w:t>
      </w:r>
    </w:p>
    <w:p w14:paraId="3C805B59">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我单位承诺以上说明真实有效，无虚假内容或隐瞒。</w:t>
      </w:r>
    </w:p>
    <w:p w14:paraId="459B48ED">
      <w:pPr>
        <w:kinsoku w:val="0"/>
        <w:spacing w:line="336" w:lineRule="auto"/>
        <w:ind w:firstLine="482" w:firstLineChars="200"/>
        <w:jc w:val="left"/>
        <w:rPr>
          <w:rFonts w:hint="eastAsia" w:ascii="仿宋" w:hAnsi="仿宋" w:eastAsia="仿宋" w:cs="仿宋"/>
          <w:b/>
          <w:color w:val="auto"/>
          <w:kern w:val="0"/>
          <w:sz w:val="24"/>
          <w:highlight w:val="none"/>
          <w:lang w:val="zh-CN"/>
        </w:rPr>
      </w:pPr>
    </w:p>
    <w:p w14:paraId="400DAF7A">
      <w:pPr>
        <w:spacing w:line="360" w:lineRule="auto"/>
        <w:ind w:firstLine="482" w:firstLineChars="200"/>
        <w:rPr>
          <w:rFonts w:hint="eastAsia" w:ascii="仿宋" w:hAnsi="仿宋" w:eastAsia="仿宋" w:cs="仿宋"/>
          <w:color w:val="auto"/>
          <w:sz w:val="24"/>
          <w:highlight w:val="none"/>
          <w:lang w:val="zh-CN"/>
        </w:rPr>
      </w:pPr>
      <w:r>
        <w:rPr>
          <w:rFonts w:hint="eastAsia" w:ascii="仿宋" w:hAnsi="仿宋" w:eastAsia="仿宋" w:cs="仿宋"/>
          <w:b/>
          <w:bCs/>
          <w:color w:val="auto"/>
          <w:sz w:val="24"/>
          <w:highlight w:val="none"/>
          <w:lang w:val="zh-CN"/>
        </w:rPr>
        <w:t>备注：如果被举报经查实出具虚假承诺函的，将被取消投标资格，并按有关规定予以处理。</w:t>
      </w:r>
    </w:p>
    <w:p w14:paraId="2C31E37A">
      <w:pPr>
        <w:spacing w:line="360" w:lineRule="auto"/>
        <w:ind w:firstLine="3360" w:firstLineChars="1400"/>
        <w:rPr>
          <w:rFonts w:hint="eastAsia" w:ascii="仿宋" w:hAnsi="仿宋" w:eastAsia="仿宋" w:cs="仿宋"/>
          <w:color w:val="auto"/>
          <w:sz w:val="24"/>
          <w:highlight w:val="none"/>
        </w:rPr>
      </w:pPr>
    </w:p>
    <w:p w14:paraId="768934B0">
      <w:pPr>
        <w:spacing w:line="360" w:lineRule="auto"/>
        <w:ind w:firstLine="3360" w:firstLineChars="1400"/>
        <w:rPr>
          <w:rFonts w:hint="eastAsia" w:ascii="仿宋" w:hAnsi="仿宋" w:eastAsia="仿宋" w:cs="仿宋"/>
          <w:color w:val="auto"/>
          <w:sz w:val="24"/>
          <w:highlight w:val="none"/>
        </w:rPr>
      </w:pPr>
    </w:p>
    <w:p w14:paraId="714A61E3">
      <w:pPr>
        <w:spacing w:line="360" w:lineRule="auto"/>
        <w:ind w:firstLine="1680" w:firstLineChars="700"/>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供应商</w:t>
      </w:r>
      <w:r>
        <w:rPr>
          <w:rFonts w:hint="eastAsia" w:ascii="仿宋" w:hAnsi="仿宋" w:eastAsia="仿宋" w:cs="仿宋"/>
          <w:color w:val="auto"/>
          <w:sz w:val="24"/>
          <w:highlight w:val="none"/>
        </w:rPr>
        <w:t>名称（盖章）：</w:t>
      </w:r>
      <w:r>
        <w:rPr>
          <w:rFonts w:hint="eastAsia" w:ascii="仿宋" w:hAnsi="仿宋" w:eastAsia="仿宋" w:cs="仿宋"/>
          <w:color w:val="auto"/>
          <w:sz w:val="24"/>
          <w:highlight w:val="none"/>
          <w:u w:val="single"/>
        </w:rPr>
        <w:t xml:space="preserve">                         </w:t>
      </w:r>
    </w:p>
    <w:p w14:paraId="2FFE57E2">
      <w:pPr>
        <w:spacing w:line="360" w:lineRule="auto"/>
        <w:ind w:firstLine="1680" w:firstLineChars="700"/>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rPr>
        <w:t>法定代表人</w:t>
      </w:r>
      <w:r>
        <w:rPr>
          <w:rFonts w:hint="eastAsia" w:ascii="仿宋" w:hAnsi="仿宋" w:eastAsia="仿宋" w:cs="仿宋"/>
          <w:color w:val="auto"/>
          <w:sz w:val="24"/>
          <w:highlight w:val="none"/>
          <w:lang w:eastAsia="zh-CN"/>
        </w:rPr>
        <w:t>（</w:t>
      </w:r>
      <w:r>
        <w:rPr>
          <w:rFonts w:hint="eastAsia" w:ascii="仿宋" w:hAnsi="仿宋" w:eastAsia="仿宋" w:cs="仿宋"/>
          <w:color w:val="auto"/>
          <w:sz w:val="24"/>
          <w:highlight w:val="none"/>
          <w:lang w:val="en-US" w:eastAsia="zh-CN"/>
        </w:rPr>
        <w:t>负责人）</w:t>
      </w:r>
      <w:r>
        <w:rPr>
          <w:rFonts w:hint="eastAsia" w:ascii="仿宋" w:hAnsi="仿宋" w:eastAsia="仿宋" w:cs="仿宋"/>
          <w:color w:val="auto"/>
          <w:sz w:val="24"/>
          <w:highlight w:val="none"/>
        </w:rPr>
        <w:t>或授权代表（签字或盖章）：</w:t>
      </w:r>
      <w:r>
        <w:rPr>
          <w:rFonts w:hint="eastAsia" w:ascii="仿宋" w:hAnsi="仿宋" w:eastAsia="仿宋" w:cs="仿宋"/>
          <w:color w:val="auto"/>
          <w:sz w:val="24"/>
          <w:highlight w:val="none"/>
          <w:u w:val="single"/>
        </w:rPr>
        <w:t xml:space="preserve">           </w:t>
      </w:r>
    </w:p>
    <w:p w14:paraId="340A0FC4">
      <w:pPr>
        <w:pStyle w:val="2"/>
        <w:ind w:firstLine="1680" w:firstLineChars="700"/>
        <w:rPr>
          <w:rFonts w:hint="eastAsia" w:ascii="仿宋" w:hAnsi="仿宋" w:eastAsia="仿宋" w:cs="仿宋"/>
          <w:b w:val="0"/>
          <w:bCs/>
          <w:color w:val="auto"/>
          <w:sz w:val="24"/>
          <w:highlight w:val="none"/>
          <w:u w:val="single"/>
        </w:rPr>
      </w:pPr>
      <w:r>
        <w:rPr>
          <w:rFonts w:hint="eastAsia" w:ascii="仿宋" w:hAnsi="仿宋" w:eastAsia="仿宋" w:cs="仿宋"/>
          <w:b w:val="0"/>
          <w:bCs/>
          <w:color w:val="auto"/>
          <w:sz w:val="24"/>
          <w:highlight w:val="none"/>
        </w:rPr>
        <w:t>日    期：</w:t>
      </w:r>
      <w:r>
        <w:rPr>
          <w:rFonts w:hint="eastAsia" w:ascii="仿宋" w:hAnsi="仿宋" w:eastAsia="仿宋" w:cs="仿宋"/>
          <w:b w:val="0"/>
          <w:bCs/>
          <w:color w:val="auto"/>
          <w:sz w:val="24"/>
          <w:highlight w:val="none"/>
          <w:u w:val="single"/>
        </w:rPr>
        <w:t xml:space="preserve">                               </w:t>
      </w:r>
    </w:p>
    <w:p w14:paraId="6B132D48">
      <w:pPr>
        <w:rPr>
          <w:rFonts w:hint="eastAsia" w:ascii="仿宋" w:hAnsi="仿宋" w:eastAsia="仿宋" w:cs="仿宋"/>
          <w:b w:val="0"/>
          <w:bCs/>
          <w:color w:val="auto"/>
          <w:sz w:val="24"/>
          <w:highlight w:val="none"/>
          <w:u w:val="single"/>
        </w:rPr>
      </w:pPr>
      <w:r>
        <w:rPr>
          <w:rFonts w:hint="eastAsia" w:ascii="仿宋" w:hAnsi="仿宋" w:eastAsia="仿宋" w:cs="仿宋"/>
          <w:b w:val="0"/>
          <w:bCs/>
          <w:color w:val="auto"/>
          <w:sz w:val="24"/>
          <w:highlight w:val="none"/>
          <w:u w:val="single"/>
        </w:rPr>
        <w:br w:type="page"/>
      </w:r>
    </w:p>
    <w:p w14:paraId="500BA438">
      <w:pPr>
        <w:spacing w:line="360" w:lineRule="auto"/>
        <w:rPr>
          <w:rFonts w:hint="eastAsia" w:ascii="仿宋" w:hAnsi="仿宋" w:eastAsia="仿宋" w:cs="仿宋"/>
          <w:b/>
          <w:bCs/>
          <w:sz w:val="24"/>
          <w:szCs w:val="24"/>
          <w:lang w:val="zh-CN" w:eastAsia="zh-CN"/>
        </w:rPr>
      </w:pPr>
      <w:r>
        <w:rPr>
          <w:rFonts w:hint="eastAsia" w:ascii="仿宋" w:hAnsi="仿宋" w:eastAsia="仿宋" w:cs="仿宋"/>
          <w:b/>
          <w:bCs/>
          <w:sz w:val="24"/>
          <w:szCs w:val="24"/>
          <w:lang w:val="en-US" w:eastAsia="zh-CN"/>
        </w:rPr>
        <w:t>2-2供应商</w:t>
      </w:r>
      <w:r>
        <w:rPr>
          <w:rFonts w:hint="eastAsia" w:ascii="仿宋" w:hAnsi="仿宋" w:eastAsia="仿宋" w:cs="仿宋"/>
          <w:b/>
          <w:bCs/>
          <w:sz w:val="24"/>
          <w:szCs w:val="24"/>
          <w:lang w:val="zh-CN" w:eastAsia="zh-CN"/>
        </w:rPr>
        <w:t>书面声明</w:t>
      </w:r>
    </w:p>
    <w:p w14:paraId="6EB117FB">
      <w:pPr>
        <w:autoSpaceDE w:val="0"/>
        <w:autoSpaceDN w:val="0"/>
        <w:adjustRightInd w:val="0"/>
        <w:spacing w:line="600" w:lineRule="exact"/>
        <w:jc w:val="center"/>
        <w:rPr>
          <w:rFonts w:hint="eastAsia" w:ascii="仿宋" w:hAnsi="仿宋" w:eastAsia="仿宋" w:cs="仿宋"/>
          <w:color w:val="auto"/>
          <w:sz w:val="24"/>
          <w:highlight w:val="none"/>
        </w:rPr>
      </w:pPr>
      <w:r>
        <w:rPr>
          <w:rFonts w:hint="eastAsia" w:ascii="仿宋" w:hAnsi="仿宋" w:eastAsia="仿宋" w:cs="仿宋"/>
          <w:b/>
          <w:bCs/>
          <w:sz w:val="24"/>
          <w:szCs w:val="24"/>
          <w:lang w:val="en-US" w:eastAsia="zh-CN"/>
        </w:rPr>
        <w:t>供应商</w:t>
      </w:r>
      <w:r>
        <w:rPr>
          <w:rFonts w:hint="eastAsia" w:ascii="仿宋" w:hAnsi="仿宋" w:eastAsia="仿宋" w:cs="仿宋"/>
          <w:b/>
          <w:bCs/>
          <w:sz w:val="24"/>
          <w:szCs w:val="24"/>
          <w:lang w:val="zh-CN" w:eastAsia="zh-CN"/>
        </w:rPr>
        <w:t>书面声明</w:t>
      </w:r>
    </w:p>
    <w:p w14:paraId="1A1AA816">
      <w:pPr>
        <w:autoSpaceDE w:val="0"/>
        <w:autoSpaceDN w:val="0"/>
        <w:adjustRightInd w:val="0"/>
        <w:spacing w:line="600" w:lineRule="exac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我单位</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（填“有”或“没有”） 为本采购项目提供过整体设计、规范编制或者项目管理、监理、检测等服务的</w:t>
      </w:r>
      <w:r>
        <w:rPr>
          <w:rFonts w:hint="eastAsia" w:ascii="仿宋" w:hAnsi="仿宋" w:eastAsia="仿宋" w:cs="仿宋"/>
          <w:color w:val="auto"/>
          <w:sz w:val="24"/>
          <w:highlight w:val="none"/>
          <w:lang w:val="en-US" w:eastAsia="zh-CN"/>
        </w:rPr>
        <w:t>供应商</w:t>
      </w:r>
      <w:r>
        <w:rPr>
          <w:rFonts w:hint="eastAsia" w:ascii="仿宋" w:hAnsi="仿宋" w:eastAsia="仿宋" w:cs="仿宋"/>
          <w:color w:val="auto"/>
          <w:sz w:val="24"/>
          <w:highlight w:val="none"/>
        </w:rPr>
        <w:t>。</w:t>
      </w:r>
    </w:p>
    <w:p w14:paraId="6631D8BB">
      <w:pPr>
        <w:autoSpaceDE w:val="0"/>
        <w:autoSpaceDN w:val="0"/>
        <w:adjustRightInd w:val="0"/>
        <w:spacing w:line="600" w:lineRule="exac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其他与本项目有关的利害关系说明</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(没有填“无”) 。</w:t>
      </w:r>
    </w:p>
    <w:p w14:paraId="201B7BA6">
      <w:pPr>
        <w:autoSpaceDE w:val="0"/>
        <w:autoSpaceDN w:val="0"/>
        <w:adjustRightInd w:val="0"/>
        <w:spacing w:line="600" w:lineRule="exact"/>
        <w:ind w:firstLine="480" w:firstLineChars="200"/>
        <w:rPr>
          <w:rFonts w:hint="eastAsia" w:ascii="仿宋" w:hAnsi="仿宋" w:eastAsia="仿宋" w:cs="仿宋"/>
          <w:color w:val="auto"/>
          <w:sz w:val="24"/>
          <w:highlight w:val="none"/>
        </w:rPr>
      </w:pPr>
    </w:p>
    <w:p w14:paraId="33398F09">
      <w:pPr>
        <w:autoSpaceDE w:val="0"/>
        <w:autoSpaceDN w:val="0"/>
        <w:adjustRightInd w:val="0"/>
        <w:spacing w:line="600" w:lineRule="exac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我单位承诺以上说明真实有效，无虚假内容或隐瞒。</w:t>
      </w:r>
    </w:p>
    <w:p w14:paraId="55802575">
      <w:pPr>
        <w:spacing w:line="360" w:lineRule="auto"/>
        <w:ind w:firstLine="1920" w:firstLineChars="800"/>
        <w:rPr>
          <w:rFonts w:hint="eastAsia" w:ascii="仿宋" w:hAnsi="仿宋" w:eastAsia="仿宋" w:cs="仿宋"/>
          <w:color w:val="auto"/>
          <w:sz w:val="24"/>
          <w:highlight w:val="none"/>
        </w:rPr>
      </w:pPr>
    </w:p>
    <w:p w14:paraId="23DCA249">
      <w:pPr>
        <w:keepNext/>
        <w:keepLines/>
        <w:spacing w:line="377" w:lineRule="auto"/>
        <w:rPr>
          <w:rFonts w:hint="eastAsia" w:ascii="仿宋" w:hAnsi="仿宋" w:eastAsia="仿宋" w:cs="仿宋"/>
          <w:color w:val="auto"/>
          <w:highlight w:val="none"/>
        </w:rPr>
      </w:pPr>
    </w:p>
    <w:p w14:paraId="1E8FB1E8">
      <w:pPr>
        <w:spacing w:line="360" w:lineRule="auto"/>
        <w:ind w:firstLine="1680" w:firstLineChars="700"/>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供应商</w:t>
      </w:r>
      <w:r>
        <w:rPr>
          <w:rFonts w:hint="eastAsia" w:ascii="仿宋" w:hAnsi="仿宋" w:eastAsia="仿宋" w:cs="仿宋"/>
          <w:color w:val="auto"/>
          <w:sz w:val="24"/>
          <w:highlight w:val="none"/>
        </w:rPr>
        <w:t>名称（盖章）：</w:t>
      </w:r>
      <w:r>
        <w:rPr>
          <w:rFonts w:hint="eastAsia" w:ascii="仿宋" w:hAnsi="仿宋" w:eastAsia="仿宋" w:cs="仿宋"/>
          <w:color w:val="auto"/>
          <w:sz w:val="24"/>
          <w:highlight w:val="none"/>
          <w:u w:val="single"/>
        </w:rPr>
        <w:t xml:space="preserve">                         </w:t>
      </w:r>
    </w:p>
    <w:p w14:paraId="07A18CC3">
      <w:pPr>
        <w:spacing w:line="360" w:lineRule="auto"/>
        <w:ind w:firstLine="1680" w:firstLineChars="700"/>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rPr>
        <w:t>法定代表人</w:t>
      </w:r>
      <w:r>
        <w:rPr>
          <w:rFonts w:hint="eastAsia" w:ascii="仿宋" w:hAnsi="仿宋" w:eastAsia="仿宋" w:cs="仿宋"/>
          <w:color w:val="auto"/>
          <w:sz w:val="24"/>
          <w:highlight w:val="none"/>
          <w:lang w:eastAsia="zh-CN"/>
        </w:rPr>
        <w:t>（</w:t>
      </w:r>
      <w:r>
        <w:rPr>
          <w:rFonts w:hint="eastAsia" w:ascii="仿宋" w:hAnsi="仿宋" w:eastAsia="仿宋" w:cs="仿宋"/>
          <w:color w:val="auto"/>
          <w:sz w:val="24"/>
          <w:highlight w:val="none"/>
          <w:lang w:val="en-US" w:eastAsia="zh-CN"/>
        </w:rPr>
        <w:t>负责人）</w:t>
      </w:r>
      <w:r>
        <w:rPr>
          <w:rFonts w:hint="eastAsia" w:ascii="仿宋" w:hAnsi="仿宋" w:eastAsia="仿宋" w:cs="仿宋"/>
          <w:color w:val="auto"/>
          <w:sz w:val="24"/>
          <w:highlight w:val="none"/>
        </w:rPr>
        <w:t>或授权代表（签字或盖章）：</w:t>
      </w:r>
      <w:r>
        <w:rPr>
          <w:rFonts w:hint="eastAsia" w:ascii="仿宋" w:hAnsi="仿宋" w:eastAsia="仿宋" w:cs="仿宋"/>
          <w:color w:val="auto"/>
          <w:sz w:val="24"/>
          <w:highlight w:val="none"/>
          <w:u w:val="single"/>
        </w:rPr>
        <w:t xml:space="preserve">              </w:t>
      </w:r>
    </w:p>
    <w:p w14:paraId="04CB56ED">
      <w:pPr>
        <w:spacing w:line="360" w:lineRule="auto"/>
        <w:ind w:firstLine="1680" w:firstLineChars="700"/>
        <w:rPr>
          <w:rFonts w:hint="eastAsia" w:ascii="仿宋" w:hAnsi="仿宋" w:eastAsia="仿宋" w:cs="仿宋"/>
          <w:b/>
          <w:bCs/>
          <w:sz w:val="24"/>
          <w:szCs w:val="24"/>
        </w:rPr>
        <w:sectPr>
          <w:pgSz w:w="11906" w:h="16838"/>
          <w:pgMar w:top="1440" w:right="1800" w:bottom="1440" w:left="1800" w:header="851" w:footer="992" w:gutter="0"/>
          <w:cols w:space="425" w:num="1"/>
          <w:docGrid w:type="lines" w:linePitch="312" w:charSpace="0"/>
        </w:sectPr>
      </w:pPr>
      <w:r>
        <w:rPr>
          <w:rFonts w:hint="eastAsia" w:ascii="仿宋" w:hAnsi="仿宋" w:eastAsia="仿宋" w:cs="仿宋"/>
          <w:color w:val="auto"/>
          <w:sz w:val="24"/>
          <w:highlight w:val="none"/>
        </w:rPr>
        <w:t>日    期：</w:t>
      </w:r>
      <w:r>
        <w:rPr>
          <w:rFonts w:hint="eastAsia" w:ascii="仿宋" w:hAnsi="仿宋" w:eastAsia="仿宋" w:cs="仿宋"/>
          <w:color w:val="auto"/>
          <w:sz w:val="24"/>
          <w:highlight w:val="none"/>
          <w:u w:val="single"/>
        </w:rPr>
        <w:t xml:space="preserve">                            </w:t>
      </w:r>
    </w:p>
    <w:p w14:paraId="0695853A">
      <w:pPr>
        <w:spacing w:line="360" w:lineRule="auto"/>
        <w:rPr>
          <w:rFonts w:hint="default" w:ascii="仿宋" w:hAnsi="仿宋" w:eastAsia="仿宋" w:cs="仿宋"/>
          <w:b/>
          <w:bCs/>
          <w:sz w:val="24"/>
          <w:szCs w:val="24"/>
          <w:lang w:val="en-US" w:eastAsia="zh-CN"/>
        </w:rPr>
      </w:pPr>
      <w:r>
        <w:rPr>
          <w:rFonts w:hint="eastAsia" w:ascii="仿宋" w:hAnsi="仿宋" w:eastAsia="仿宋" w:cs="仿宋"/>
          <w:b/>
          <w:bCs/>
          <w:sz w:val="24"/>
          <w:szCs w:val="24"/>
          <w:lang w:val="en-US" w:eastAsia="zh-CN"/>
        </w:rPr>
        <w:t>（二）落实政府采购政策需满足的资格要求：/</w:t>
      </w:r>
    </w:p>
    <w:p w14:paraId="39CEE5DC">
      <w:pPr>
        <w:autoSpaceDE w:val="0"/>
        <w:autoSpaceDN w:val="0"/>
        <w:adjustRightInd w:val="0"/>
        <w:spacing w:line="600" w:lineRule="exact"/>
        <w:jc w:val="center"/>
        <w:rPr>
          <w:rFonts w:hint="eastAsia" w:ascii="仿宋" w:hAnsi="仿宋" w:eastAsia="仿宋" w:cs="仿宋"/>
          <w:color w:val="auto"/>
          <w:sz w:val="24"/>
          <w:highlight w:val="none"/>
          <w:lang w:val="en-US" w:eastAsia="zh-CN"/>
        </w:rPr>
      </w:pPr>
      <w:r>
        <w:rPr>
          <w:rFonts w:hint="eastAsia"/>
          <w:lang w:val="en-US" w:eastAsia="zh-CN"/>
        </w:rPr>
        <w:t xml:space="preserve"> </w:t>
      </w:r>
      <w:r>
        <w:rPr>
          <w:rFonts w:hint="eastAsia" w:ascii="仿宋" w:hAnsi="仿宋" w:eastAsia="仿宋" w:cs="仿宋"/>
          <w:color w:val="auto"/>
          <w:sz w:val="24"/>
          <w:highlight w:val="none"/>
          <w:lang w:val="en-US" w:eastAsia="zh-CN"/>
        </w:rPr>
        <w:t>（若供应商为中小企业，需在电子化交易系统填写中小企业声明函）</w:t>
      </w:r>
    </w:p>
    <w:p w14:paraId="612E24FC">
      <w:pPr>
        <w:rPr>
          <w:rFonts w:hint="eastAsia" w:eastAsia="宋体"/>
          <w:lang w:eastAsia="zh-CN"/>
        </w:rPr>
      </w:pPr>
    </w:p>
    <w:p w14:paraId="04A40F43">
      <w:pPr>
        <w:rPr>
          <w:rFonts w:hint="eastAsia"/>
          <w:lang w:val="en-US" w:eastAsia="zh-CN"/>
        </w:rPr>
      </w:pPr>
      <w:r>
        <w:br w:type="page"/>
      </w:r>
      <w:bookmarkStart w:id="3" w:name="_GoBack"/>
      <w:bookmarkEnd w:id="3"/>
    </w:p>
    <w:p w14:paraId="6D05FEE4">
      <w:pPr>
        <w:pStyle w:val="11"/>
        <w:keepNext w:val="0"/>
        <w:keepLines w:val="0"/>
        <w:pageBreakBefore w:val="0"/>
        <w:widowControl/>
        <w:numPr>
          <w:ilvl w:val="0"/>
          <w:numId w:val="3"/>
        </w:numPr>
        <w:kinsoku/>
        <w:wordWrap/>
        <w:overflowPunct/>
        <w:topLinePunct w:val="0"/>
        <w:autoSpaceDE/>
        <w:autoSpaceDN/>
        <w:bidi w:val="0"/>
        <w:adjustRightInd/>
        <w:snapToGrid/>
        <w:spacing w:line="360" w:lineRule="auto"/>
        <w:textAlignment w:val="auto"/>
        <w:rPr>
          <w:rFonts w:hint="default" w:ascii="仿宋" w:hAnsi="仿宋" w:eastAsia="仿宋" w:cs="仿宋"/>
          <w:b/>
          <w:sz w:val="24"/>
          <w:highlight w:val="none"/>
          <w:lang w:val="en-US" w:eastAsia="zh-CN"/>
        </w:rPr>
      </w:pPr>
      <w:r>
        <w:rPr>
          <w:rFonts w:hint="default" w:ascii="仿宋" w:hAnsi="仿宋" w:eastAsia="仿宋" w:cs="仿宋"/>
          <w:b/>
          <w:sz w:val="24"/>
          <w:highlight w:val="none"/>
          <w:lang w:val="en-US" w:eastAsia="zh-CN"/>
        </w:rPr>
        <w:t>特殊资格</w:t>
      </w:r>
      <w:r>
        <w:rPr>
          <w:rFonts w:hint="eastAsia" w:ascii="仿宋" w:hAnsi="仿宋" w:eastAsia="仿宋" w:cs="仿宋"/>
          <w:b/>
          <w:sz w:val="24"/>
          <w:highlight w:val="none"/>
          <w:lang w:val="en-US" w:eastAsia="zh-CN"/>
        </w:rPr>
        <w:t>要求</w:t>
      </w:r>
    </w:p>
    <w:p w14:paraId="3A0696B2">
      <w:pPr>
        <w:pStyle w:val="11"/>
        <w:keepNext w:val="0"/>
        <w:keepLines w:val="0"/>
        <w:pageBreakBefore w:val="0"/>
        <w:widowControl/>
        <w:numPr>
          <w:ilvl w:val="0"/>
          <w:numId w:val="4"/>
        </w:numPr>
        <w:kinsoku/>
        <w:wordWrap/>
        <w:overflowPunct/>
        <w:topLinePunct w:val="0"/>
        <w:autoSpaceDE/>
        <w:autoSpaceDN/>
        <w:bidi w:val="0"/>
        <w:adjustRightInd/>
        <w:snapToGrid/>
        <w:spacing w:line="360" w:lineRule="auto"/>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法定代表人直接参加磋商的，须出具法定代表人身份证明及其身份证扫描件。法定代表人授权他人参加磋商的，须出具法定代表人授权书（附法定代表人、被授权人身份证扫描件；其中被授权人需提供在本单位近6个月内任意一个月的社保缴纳证明材料）</w:t>
      </w:r>
    </w:p>
    <w:p w14:paraId="2D899E25">
      <w:pPr>
        <w:pStyle w:val="11"/>
        <w:keepNext w:val="0"/>
        <w:keepLines w:val="0"/>
        <w:pageBreakBefore w:val="0"/>
        <w:widowControl/>
        <w:numPr>
          <w:ilvl w:val="0"/>
          <w:numId w:val="4"/>
        </w:numPr>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rPr>
        <w:t>供应商须具有中国银行保险监督管理委员会颁发的经营保险业务许可证（同一保险机构只允许其总公司或一家分支机构参与磋商）；</w:t>
      </w:r>
    </w:p>
    <w:p w14:paraId="29AED779">
      <w:pPr>
        <w:rPr>
          <w:rFonts w:hint="eastAsia" w:ascii="仿宋" w:hAnsi="仿宋" w:eastAsia="仿宋" w:cs="仿宋"/>
          <w:b/>
          <w:bCs/>
          <w:sz w:val="24"/>
          <w:szCs w:val="24"/>
          <w:highlight w:val="none"/>
        </w:rPr>
      </w:pPr>
      <w:r>
        <w:rPr>
          <w:rFonts w:hint="eastAsia" w:ascii="仿宋" w:hAnsi="仿宋" w:eastAsia="仿宋" w:cs="仿宋"/>
          <w:color w:val="auto"/>
          <w:sz w:val="24"/>
          <w:szCs w:val="24"/>
          <w:highlight w:val="none"/>
          <w:lang w:val="en-US" w:eastAsia="zh-CN"/>
        </w:rPr>
        <w:t>3</w:t>
      </w:r>
      <w:r>
        <w:rPr>
          <w:rFonts w:hint="eastAsia" w:ascii="仿宋" w:hAnsi="仿宋" w:eastAsia="仿宋" w:cs="仿宋"/>
          <w:color w:val="auto"/>
          <w:sz w:val="24"/>
          <w:szCs w:val="24"/>
          <w:highlight w:val="none"/>
        </w:rPr>
        <w:t>、本项目不接受联合体磋商。</w:t>
      </w:r>
      <w:r>
        <w:rPr>
          <w:rFonts w:hint="eastAsia" w:ascii="仿宋" w:hAnsi="仿宋" w:eastAsia="仿宋" w:cs="仿宋"/>
          <w:b/>
          <w:bCs/>
          <w:sz w:val="24"/>
          <w:szCs w:val="24"/>
          <w:highlight w:val="none"/>
        </w:rPr>
        <w:br w:type="page"/>
      </w:r>
    </w:p>
    <w:p w14:paraId="15F27C71">
      <w:pPr>
        <w:spacing w:line="360" w:lineRule="auto"/>
        <w:rPr>
          <w:rFonts w:hint="eastAsia" w:ascii="仿宋" w:hAnsi="仿宋" w:eastAsia="仿宋" w:cs="仿宋"/>
          <w:b/>
          <w:bCs/>
          <w:sz w:val="24"/>
          <w:szCs w:val="24"/>
        </w:rPr>
        <w:sectPr>
          <w:headerReference r:id="rId3" w:type="default"/>
          <w:footerReference r:id="rId4" w:type="default"/>
          <w:pgSz w:w="11906" w:h="16838"/>
          <w:pgMar w:top="1440" w:right="1800" w:bottom="1440" w:left="1800" w:header="851" w:footer="992" w:gutter="0"/>
          <w:cols w:space="425" w:num="1"/>
          <w:docGrid w:type="lines" w:linePitch="312" w:charSpace="0"/>
        </w:sectPr>
      </w:pPr>
    </w:p>
    <w:p w14:paraId="59293480">
      <w:pPr>
        <w:spacing w:line="360" w:lineRule="auto"/>
        <w:rPr>
          <w:rFonts w:hint="eastAsia" w:ascii="仿宋" w:hAnsi="仿宋" w:eastAsia="仿宋" w:cs="仿宋"/>
          <w:sz w:val="24"/>
          <w:szCs w:val="24"/>
        </w:rPr>
      </w:pPr>
      <w:r>
        <w:rPr>
          <w:rFonts w:hint="eastAsia" w:ascii="仿宋" w:hAnsi="仿宋" w:eastAsia="仿宋" w:cs="仿宋"/>
          <w:b/>
          <w:bCs/>
          <w:sz w:val="24"/>
          <w:szCs w:val="24"/>
          <w:lang w:val="en-US" w:eastAsia="zh-CN"/>
        </w:rPr>
        <w:t>附件：1.</w:t>
      </w:r>
      <w:r>
        <w:rPr>
          <w:rFonts w:hint="eastAsia" w:ascii="仿宋" w:hAnsi="仿宋" w:eastAsia="仿宋" w:cs="仿宋"/>
          <w:b/>
          <w:bCs/>
          <w:sz w:val="24"/>
          <w:szCs w:val="24"/>
        </w:rPr>
        <w:t>法定代表人身份证明或法定代表人授权书：法定代表人直接参加磋商的，须出具法定代表人身份证明及其身份证扫描件。法定代表人授权他人参加磋商的，须出具法定代表人授权书（附法定代表人、被授权人身份证扫描件；其中被授权人需提供在本单位近6个月内任意一个月的社保缴纳证明材料）。</w:t>
      </w:r>
    </w:p>
    <w:p w14:paraId="6DEBC2E0">
      <w:pPr>
        <w:pStyle w:val="2"/>
        <w:keepLines w:val="0"/>
        <w:pageBreakBefore w:val="0"/>
        <w:widowControl w:val="0"/>
        <w:kinsoku/>
        <w:wordWrap/>
        <w:overflowPunct/>
        <w:topLinePunct w:val="0"/>
        <w:bidi w:val="0"/>
        <w:jc w:val="center"/>
        <w:textAlignment w:val="auto"/>
        <w:outlineLvl w:val="9"/>
        <w:rPr>
          <w:rFonts w:hint="eastAsia" w:ascii="仿宋" w:hAnsi="仿宋" w:eastAsia="仿宋" w:cs="仿宋"/>
          <w:b/>
          <w:bCs/>
          <w:color w:val="auto"/>
          <w:kern w:val="2"/>
          <w:sz w:val="24"/>
          <w:szCs w:val="24"/>
          <w:highlight w:val="none"/>
          <w:lang w:val="en-US" w:eastAsia="zh-CN" w:bidi="ar-SA"/>
        </w:rPr>
      </w:pPr>
    </w:p>
    <w:p w14:paraId="19AB3FE8">
      <w:pPr>
        <w:pStyle w:val="2"/>
        <w:keepLines w:val="0"/>
        <w:pageBreakBefore w:val="0"/>
        <w:widowControl w:val="0"/>
        <w:kinsoku/>
        <w:wordWrap/>
        <w:overflowPunct/>
        <w:topLinePunct w:val="0"/>
        <w:bidi w:val="0"/>
        <w:jc w:val="center"/>
        <w:textAlignment w:val="auto"/>
        <w:outlineLvl w:val="9"/>
        <w:rPr>
          <w:rFonts w:hint="eastAsia" w:ascii="仿宋" w:hAnsi="仿宋" w:eastAsia="仿宋" w:cs="仿宋"/>
          <w:b/>
          <w:bCs/>
          <w:color w:val="auto"/>
          <w:kern w:val="2"/>
          <w:sz w:val="24"/>
          <w:szCs w:val="24"/>
          <w:highlight w:val="none"/>
          <w:lang w:val="en-US" w:eastAsia="zh-CN" w:bidi="ar-SA"/>
        </w:rPr>
      </w:pPr>
      <w:r>
        <w:rPr>
          <w:rFonts w:hint="eastAsia" w:ascii="仿宋" w:hAnsi="仿宋" w:eastAsia="仿宋" w:cs="仿宋"/>
          <w:b/>
          <w:bCs/>
          <w:color w:val="auto"/>
          <w:kern w:val="2"/>
          <w:sz w:val="24"/>
          <w:szCs w:val="24"/>
          <w:highlight w:val="none"/>
          <w:lang w:val="en-US" w:eastAsia="zh-CN" w:bidi="ar-SA"/>
        </w:rPr>
        <w:t>法定代表人（负责人）身份证明</w:t>
      </w:r>
    </w:p>
    <w:p w14:paraId="5E8B8CF7">
      <w:pPr>
        <w:keepNext w:val="0"/>
        <w:keepLines w:val="0"/>
        <w:pageBreakBefore w:val="0"/>
        <w:widowControl w:val="0"/>
        <w:kinsoku/>
        <w:wordWrap/>
        <w:overflowPunct/>
        <w:topLinePunct w:val="0"/>
        <w:autoSpaceDE w:val="0"/>
        <w:autoSpaceDN w:val="0"/>
        <w:bidi w:val="0"/>
        <w:adjustRightInd w:val="0"/>
        <w:snapToGrid w:val="0"/>
        <w:spacing w:before="120" w:beforeLines="50" w:line="440" w:lineRule="exact"/>
        <w:jc w:val="left"/>
        <w:textAlignment w:val="auto"/>
        <w:outlineLvl w:val="9"/>
        <w:rPr>
          <w:rFonts w:hint="eastAsia" w:ascii="仿宋" w:hAnsi="仿宋" w:eastAsia="仿宋" w:cs="仿宋"/>
          <w:color w:val="auto"/>
          <w:kern w:val="0"/>
          <w:sz w:val="24"/>
          <w:szCs w:val="24"/>
          <w:highlight w:val="none"/>
        </w:rPr>
      </w:pPr>
      <w:r>
        <w:rPr>
          <w:rFonts w:hint="eastAsia" w:ascii="仿宋" w:hAnsi="仿宋" w:eastAsia="仿宋" w:cs="仿宋"/>
          <w:color w:val="auto"/>
          <w:sz w:val="24"/>
          <w:szCs w:val="24"/>
          <w:highlight w:val="none"/>
          <w:lang w:eastAsia="zh-CN"/>
        </w:rPr>
        <w:t>供应商</w:t>
      </w:r>
      <w:r>
        <w:rPr>
          <w:rFonts w:hint="eastAsia" w:ascii="仿宋" w:hAnsi="仿宋" w:eastAsia="仿宋" w:cs="仿宋"/>
          <w:color w:val="auto"/>
          <w:kern w:val="0"/>
          <w:sz w:val="24"/>
          <w:szCs w:val="24"/>
          <w:highlight w:val="none"/>
        </w:rPr>
        <w:t>名称：</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rPr>
        <w:t xml:space="preserve"> </w:t>
      </w:r>
    </w:p>
    <w:p w14:paraId="749A7CCE">
      <w:pPr>
        <w:keepNext w:val="0"/>
        <w:keepLines w:val="0"/>
        <w:pageBreakBefore w:val="0"/>
        <w:widowControl w:val="0"/>
        <w:kinsoku/>
        <w:wordWrap/>
        <w:overflowPunct/>
        <w:topLinePunct w:val="0"/>
        <w:autoSpaceDE w:val="0"/>
        <w:autoSpaceDN w:val="0"/>
        <w:bidi w:val="0"/>
        <w:adjustRightInd w:val="0"/>
        <w:snapToGrid w:val="0"/>
        <w:spacing w:before="120" w:beforeLines="50" w:line="440" w:lineRule="exact"/>
        <w:jc w:val="left"/>
        <w:textAlignment w:val="auto"/>
        <w:outlineLvl w:val="9"/>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统一社会信用代码：</w:t>
      </w:r>
      <w:r>
        <w:rPr>
          <w:rFonts w:hint="eastAsia" w:ascii="仿宋" w:hAnsi="仿宋" w:eastAsia="仿宋" w:cs="仿宋"/>
          <w:color w:val="auto"/>
          <w:kern w:val="0"/>
          <w:sz w:val="24"/>
          <w:szCs w:val="24"/>
          <w:highlight w:val="none"/>
          <w:u w:val="single"/>
        </w:rPr>
        <w:t xml:space="preserve">                </w:t>
      </w:r>
    </w:p>
    <w:p w14:paraId="480B117F">
      <w:pPr>
        <w:keepNext w:val="0"/>
        <w:keepLines w:val="0"/>
        <w:pageBreakBefore w:val="0"/>
        <w:widowControl w:val="0"/>
        <w:kinsoku/>
        <w:wordWrap/>
        <w:overflowPunct/>
        <w:topLinePunct w:val="0"/>
        <w:autoSpaceDE w:val="0"/>
        <w:autoSpaceDN w:val="0"/>
        <w:bidi w:val="0"/>
        <w:adjustRightInd w:val="0"/>
        <w:snapToGrid w:val="0"/>
        <w:spacing w:before="120" w:beforeLines="50" w:line="440" w:lineRule="exact"/>
        <w:jc w:val="left"/>
        <w:textAlignment w:val="auto"/>
        <w:outlineLvl w:val="9"/>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注册地址：</w:t>
      </w:r>
      <w:r>
        <w:rPr>
          <w:rFonts w:hint="eastAsia" w:ascii="仿宋" w:hAnsi="仿宋" w:eastAsia="仿宋" w:cs="仿宋"/>
          <w:color w:val="auto"/>
          <w:kern w:val="0"/>
          <w:sz w:val="24"/>
          <w:szCs w:val="24"/>
          <w:highlight w:val="none"/>
          <w:u w:val="single"/>
        </w:rPr>
        <w:t xml:space="preserve">                        </w:t>
      </w:r>
    </w:p>
    <w:p w14:paraId="1D2BF7C9">
      <w:pPr>
        <w:keepNext w:val="0"/>
        <w:keepLines w:val="0"/>
        <w:pageBreakBefore w:val="0"/>
        <w:widowControl w:val="0"/>
        <w:kinsoku/>
        <w:wordWrap/>
        <w:overflowPunct/>
        <w:topLinePunct w:val="0"/>
        <w:autoSpaceDE w:val="0"/>
        <w:autoSpaceDN w:val="0"/>
        <w:bidi w:val="0"/>
        <w:adjustRightInd w:val="0"/>
        <w:snapToGrid w:val="0"/>
        <w:spacing w:before="120" w:beforeLines="50" w:line="440" w:lineRule="exact"/>
        <w:jc w:val="left"/>
        <w:textAlignment w:val="auto"/>
        <w:outlineLvl w:val="9"/>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成立时间：</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rPr>
        <w:t xml:space="preserve">年 </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rPr>
        <w:t>月</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rPr>
        <w:t>日</w:t>
      </w:r>
    </w:p>
    <w:p w14:paraId="3B78F4E2">
      <w:pPr>
        <w:keepNext w:val="0"/>
        <w:keepLines w:val="0"/>
        <w:pageBreakBefore w:val="0"/>
        <w:widowControl w:val="0"/>
        <w:kinsoku/>
        <w:wordWrap/>
        <w:overflowPunct/>
        <w:topLinePunct w:val="0"/>
        <w:autoSpaceDE w:val="0"/>
        <w:autoSpaceDN w:val="0"/>
        <w:bidi w:val="0"/>
        <w:adjustRightInd w:val="0"/>
        <w:snapToGrid w:val="0"/>
        <w:spacing w:before="120" w:beforeLines="50" w:line="440" w:lineRule="exact"/>
        <w:jc w:val="left"/>
        <w:textAlignment w:val="auto"/>
        <w:outlineLvl w:val="9"/>
        <w:rPr>
          <w:rFonts w:hint="eastAsia" w:ascii="仿宋" w:hAnsi="仿宋" w:eastAsia="仿宋" w:cs="仿宋"/>
          <w:color w:val="auto"/>
          <w:kern w:val="0"/>
          <w:sz w:val="24"/>
          <w:szCs w:val="24"/>
          <w:highlight w:val="none"/>
          <w:u w:val="single"/>
        </w:rPr>
      </w:pPr>
      <w:r>
        <w:rPr>
          <w:rFonts w:hint="eastAsia" w:ascii="仿宋" w:hAnsi="仿宋" w:eastAsia="仿宋" w:cs="仿宋"/>
          <w:color w:val="auto"/>
          <w:kern w:val="0"/>
          <w:sz w:val="24"/>
          <w:szCs w:val="24"/>
          <w:highlight w:val="none"/>
        </w:rPr>
        <w:t>经营期限：</w:t>
      </w:r>
      <w:r>
        <w:rPr>
          <w:rFonts w:hint="eastAsia" w:ascii="仿宋" w:hAnsi="仿宋" w:eastAsia="仿宋" w:cs="仿宋"/>
          <w:color w:val="auto"/>
          <w:kern w:val="0"/>
          <w:sz w:val="24"/>
          <w:szCs w:val="24"/>
          <w:highlight w:val="none"/>
          <w:u w:val="single"/>
        </w:rPr>
        <w:t xml:space="preserve">                  </w:t>
      </w:r>
    </w:p>
    <w:p w14:paraId="4BEE9533">
      <w:pPr>
        <w:keepNext w:val="0"/>
        <w:keepLines w:val="0"/>
        <w:pageBreakBefore w:val="0"/>
        <w:widowControl w:val="0"/>
        <w:kinsoku/>
        <w:wordWrap/>
        <w:overflowPunct/>
        <w:topLinePunct w:val="0"/>
        <w:autoSpaceDE w:val="0"/>
        <w:autoSpaceDN w:val="0"/>
        <w:bidi w:val="0"/>
        <w:adjustRightInd w:val="0"/>
        <w:snapToGrid w:val="0"/>
        <w:spacing w:before="120" w:beforeLines="50" w:line="440" w:lineRule="exact"/>
        <w:jc w:val="left"/>
        <w:textAlignment w:val="auto"/>
        <w:outlineLvl w:val="9"/>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姓名：</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rPr>
        <w:t xml:space="preserve"> 性别：</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rPr>
        <w:t xml:space="preserve"> 年龄：</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rPr>
        <w:t xml:space="preserve"> 系</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rPr>
        <w:t>（</w:t>
      </w:r>
      <w:r>
        <w:rPr>
          <w:rFonts w:hint="eastAsia" w:ascii="仿宋" w:hAnsi="仿宋" w:eastAsia="仿宋" w:cs="仿宋"/>
          <w:color w:val="auto"/>
          <w:kern w:val="0"/>
          <w:sz w:val="24"/>
          <w:szCs w:val="24"/>
          <w:highlight w:val="none"/>
          <w:lang w:eastAsia="zh-CN"/>
        </w:rPr>
        <w:t>供应商</w:t>
      </w:r>
      <w:r>
        <w:rPr>
          <w:rFonts w:hint="eastAsia" w:ascii="仿宋" w:hAnsi="仿宋" w:eastAsia="仿宋" w:cs="仿宋"/>
          <w:color w:val="auto"/>
          <w:kern w:val="0"/>
          <w:sz w:val="24"/>
          <w:szCs w:val="24"/>
          <w:highlight w:val="none"/>
        </w:rPr>
        <w:t>名称）的</w:t>
      </w:r>
      <w:r>
        <w:rPr>
          <w:rFonts w:hint="eastAsia" w:ascii="仿宋" w:hAnsi="仿宋" w:eastAsia="仿宋" w:cs="仿宋"/>
          <w:color w:val="auto"/>
          <w:kern w:val="0"/>
          <w:sz w:val="24"/>
          <w:szCs w:val="24"/>
          <w:highlight w:val="none"/>
          <w:lang w:eastAsia="zh-CN"/>
        </w:rPr>
        <w:t>法定代表人（</w:t>
      </w:r>
      <w:r>
        <w:rPr>
          <w:rFonts w:hint="eastAsia" w:ascii="仿宋" w:hAnsi="仿宋" w:eastAsia="仿宋" w:cs="仿宋"/>
          <w:color w:val="auto"/>
          <w:kern w:val="0"/>
          <w:sz w:val="24"/>
          <w:szCs w:val="24"/>
          <w:highlight w:val="none"/>
          <w:lang w:val="en-US" w:eastAsia="zh-CN"/>
        </w:rPr>
        <w:t>负责人）</w:t>
      </w:r>
      <w:r>
        <w:rPr>
          <w:rFonts w:hint="eastAsia" w:ascii="仿宋" w:hAnsi="仿宋" w:eastAsia="仿宋" w:cs="仿宋"/>
          <w:color w:val="auto"/>
          <w:kern w:val="0"/>
          <w:sz w:val="24"/>
          <w:szCs w:val="24"/>
          <w:highlight w:val="none"/>
        </w:rPr>
        <w:t>。</w:t>
      </w:r>
    </w:p>
    <w:p w14:paraId="4EA27E47">
      <w:pPr>
        <w:keepNext w:val="0"/>
        <w:keepLines w:val="0"/>
        <w:pageBreakBefore w:val="0"/>
        <w:widowControl w:val="0"/>
        <w:kinsoku/>
        <w:wordWrap/>
        <w:overflowPunct/>
        <w:topLinePunct w:val="0"/>
        <w:autoSpaceDE w:val="0"/>
        <w:autoSpaceDN w:val="0"/>
        <w:bidi w:val="0"/>
        <w:adjustRightInd w:val="0"/>
        <w:snapToGrid w:val="0"/>
        <w:spacing w:before="120" w:beforeLines="50" w:line="440" w:lineRule="exact"/>
        <w:jc w:val="left"/>
        <w:textAlignment w:val="auto"/>
        <w:outlineLvl w:val="9"/>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特此证明。</w:t>
      </w:r>
    </w:p>
    <w:p w14:paraId="19FC773A">
      <w:pPr>
        <w:keepNext w:val="0"/>
        <w:keepLines w:val="0"/>
        <w:pageBreakBefore w:val="0"/>
        <w:widowControl w:val="0"/>
        <w:kinsoku/>
        <w:wordWrap/>
        <w:overflowPunct/>
        <w:topLinePunct w:val="0"/>
        <w:autoSpaceDE w:val="0"/>
        <w:autoSpaceDN w:val="0"/>
        <w:bidi w:val="0"/>
        <w:adjustRightInd w:val="0"/>
        <w:snapToGrid w:val="0"/>
        <w:spacing w:before="120" w:beforeLines="50" w:line="440" w:lineRule="exact"/>
        <w:jc w:val="left"/>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附：</w:t>
      </w:r>
      <w:r>
        <w:rPr>
          <w:rFonts w:hint="eastAsia" w:ascii="仿宋" w:hAnsi="仿宋" w:eastAsia="仿宋" w:cs="仿宋"/>
          <w:color w:val="auto"/>
          <w:sz w:val="24"/>
          <w:szCs w:val="24"/>
          <w:highlight w:val="none"/>
          <w:lang w:eastAsia="zh-CN"/>
        </w:rPr>
        <w:t>法定代表人（</w:t>
      </w:r>
      <w:r>
        <w:rPr>
          <w:rFonts w:hint="eastAsia" w:ascii="仿宋" w:hAnsi="仿宋" w:eastAsia="仿宋" w:cs="仿宋"/>
          <w:color w:val="auto"/>
          <w:sz w:val="24"/>
          <w:szCs w:val="24"/>
          <w:highlight w:val="none"/>
          <w:lang w:val="en-US" w:eastAsia="zh-CN"/>
        </w:rPr>
        <w:t>负责人）</w:t>
      </w:r>
      <w:r>
        <w:rPr>
          <w:rFonts w:hint="eastAsia" w:ascii="仿宋" w:hAnsi="仿宋" w:eastAsia="仿宋" w:cs="仿宋"/>
          <w:color w:val="auto"/>
          <w:sz w:val="24"/>
          <w:szCs w:val="24"/>
          <w:highlight w:val="none"/>
        </w:rPr>
        <w:t>身份证复印件</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00"/>
      </w:tblGrid>
      <w:tr w14:paraId="19D9A4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234" w:hRule="atLeast"/>
          <w:jc w:val="center"/>
        </w:trPr>
        <w:tc>
          <w:tcPr>
            <w:tcW w:w="5800" w:type="dxa"/>
            <w:noWrap w:val="0"/>
            <w:vAlign w:val="center"/>
          </w:tcPr>
          <w:p w14:paraId="1C8A6EDE">
            <w:pPr>
              <w:snapToGrid w:val="0"/>
              <w:spacing w:line="480" w:lineRule="auto"/>
              <w:jc w:val="center"/>
              <w:rPr>
                <w:rFonts w:hint="eastAsia" w:ascii="仿宋" w:hAnsi="仿宋" w:eastAsia="仿宋" w:cs="仿宋"/>
                <w:color w:val="auto"/>
                <w:sz w:val="20"/>
                <w:szCs w:val="20"/>
                <w:highlight w:val="none"/>
              </w:rPr>
            </w:pPr>
          </w:p>
          <w:p w14:paraId="1E0E48D7">
            <w:pPr>
              <w:snapToGrid w:val="0"/>
              <w:spacing w:line="480" w:lineRule="auto"/>
              <w:jc w:val="center"/>
              <w:rPr>
                <w:rFonts w:hint="eastAsia" w:ascii="仿宋" w:hAnsi="仿宋" w:eastAsia="仿宋" w:cs="仿宋"/>
                <w:color w:val="auto"/>
                <w:sz w:val="20"/>
                <w:szCs w:val="20"/>
                <w:highlight w:val="none"/>
              </w:rPr>
            </w:pPr>
          </w:p>
          <w:p w14:paraId="346D9469">
            <w:pPr>
              <w:autoSpaceDE w:val="0"/>
              <w:autoSpaceDN w:val="0"/>
              <w:adjustRightInd w:val="0"/>
              <w:snapToGrid w:val="0"/>
              <w:spacing w:before="120" w:beforeLines="50"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法定代表人（</w:t>
            </w:r>
            <w:r>
              <w:rPr>
                <w:rFonts w:hint="eastAsia" w:ascii="仿宋" w:hAnsi="仿宋" w:eastAsia="仿宋" w:cs="仿宋"/>
                <w:color w:val="auto"/>
                <w:sz w:val="24"/>
                <w:szCs w:val="24"/>
                <w:highlight w:val="none"/>
                <w:lang w:val="en-US" w:eastAsia="zh-CN"/>
              </w:rPr>
              <w:t>负责人）</w:t>
            </w:r>
            <w:r>
              <w:rPr>
                <w:rFonts w:hint="eastAsia" w:ascii="仿宋" w:hAnsi="仿宋" w:eastAsia="仿宋" w:cs="仿宋"/>
                <w:color w:val="auto"/>
                <w:sz w:val="24"/>
                <w:szCs w:val="24"/>
                <w:highlight w:val="none"/>
              </w:rPr>
              <w:t>身份证复印件</w:t>
            </w:r>
            <w:r>
              <w:rPr>
                <w:rFonts w:hint="eastAsia" w:ascii="仿宋" w:hAnsi="仿宋" w:eastAsia="仿宋" w:cs="仿宋"/>
                <w:color w:val="auto"/>
                <w:sz w:val="24"/>
                <w:szCs w:val="24"/>
                <w:highlight w:val="none"/>
                <w:lang w:eastAsia="zh-CN"/>
              </w:rPr>
              <w:t>粘</w:t>
            </w:r>
            <w:r>
              <w:rPr>
                <w:rFonts w:hint="eastAsia" w:ascii="仿宋" w:hAnsi="仿宋" w:eastAsia="仿宋" w:cs="仿宋"/>
                <w:color w:val="auto"/>
                <w:sz w:val="24"/>
                <w:szCs w:val="24"/>
                <w:highlight w:val="none"/>
              </w:rPr>
              <w:t>贴处</w:t>
            </w:r>
          </w:p>
          <w:p w14:paraId="4E42CC2D">
            <w:pPr>
              <w:pStyle w:val="2"/>
              <w:jc w:val="center"/>
              <w:rPr>
                <w:rFonts w:hint="eastAsia" w:ascii="仿宋" w:hAnsi="仿宋" w:eastAsia="仿宋" w:cs="仿宋"/>
                <w:color w:val="auto"/>
                <w:sz w:val="24"/>
                <w:szCs w:val="24"/>
                <w:lang w:eastAsia="zh-CN"/>
              </w:rPr>
            </w:pPr>
            <w:r>
              <w:rPr>
                <w:rFonts w:hint="eastAsia" w:ascii="仿宋" w:hAnsi="仿宋" w:eastAsia="仿宋" w:cs="仿宋"/>
                <w:color w:val="auto"/>
                <w:sz w:val="24"/>
                <w:szCs w:val="24"/>
                <w:highlight w:val="none"/>
                <w:lang w:eastAsia="zh-CN"/>
              </w:rPr>
              <w:t>（正反面）</w:t>
            </w:r>
          </w:p>
          <w:p w14:paraId="4C1A11BC">
            <w:pPr>
              <w:snapToGrid w:val="0"/>
              <w:spacing w:line="480" w:lineRule="auto"/>
              <w:jc w:val="center"/>
              <w:rPr>
                <w:rFonts w:hint="eastAsia" w:ascii="仿宋" w:hAnsi="仿宋" w:eastAsia="仿宋" w:cs="仿宋"/>
                <w:color w:val="auto"/>
                <w:sz w:val="20"/>
                <w:szCs w:val="20"/>
                <w:highlight w:val="none"/>
              </w:rPr>
            </w:pPr>
          </w:p>
          <w:p w14:paraId="7D35A2C4">
            <w:pPr>
              <w:snapToGrid w:val="0"/>
              <w:spacing w:line="480" w:lineRule="auto"/>
              <w:jc w:val="center"/>
              <w:rPr>
                <w:rFonts w:hint="eastAsia" w:ascii="仿宋" w:hAnsi="仿宋" w:eastAsia="仿宋" w:cs="仿宋"/>
                <w:color w:val="auto"/>
                <w:sz w:val="20"/>
                <w:szCs w:val="20"/>
                <w:highlight w:val="none"/>
              </w:rPr>
            </w:pPr>
          </w:p>
        </w:tc>
      </w:tr>
    </w:tbl>
    <w:p w14:paraId="1ED170B5">
      <w:pPr>
        <w:keepNext w:val="0"/>
        <w:keepLines w:val="0"/>
        <w:pageBreakBefore w:val="0"/>
        <w:widowControl w:val="0"/>
        <w:kinsoku/>
        <w:wordWrap/>
        <w:overflowPunct/>
        <w:topLinePunct w:val="0"/>
        <w:autoSpaceDE w:val="0"/>
        <w:autoSpaceDN w:val="0"/>
        <w:bidi w:val="0"/>
        <w:adjustRightInd w:val="0"/>
        <w:snapToGrid w:val="0"/>
        <w:spacing w:before="120" w:beforeLines="50" w:line="440" w:lineRule="exact"/>
        <w:jc w:val="left"/>
        <w:textAlignment w:val="auto"/>
        <w:outlineLvl w:val="9"/>
        <w:rPr>
          <w:rFonts w:hint="eastAsia" w:ascii="仿宋" w:hAnsi="仿宋" w:eastAsia="仿宋" w:cs="仿宋"/>
          <w:color w:val="auto"/>
          <w:sz w:val="24"/>
          <w:szCs w:val="24"/>
          <w:highlight w:val="none"/>
        </w:rPr>
      </w:pPr>
    </w:p>
    <w:p w14:paraId="6AE74C3F">
      <w:pPr>
        <w:keepNext w:val="0"/>
        <w:keepLines w:val="0"/>
        <w:pageBreakBefore w:val="0"/>
        <w:widowControl w:val="0"/>
        <w:kinsoku/>
        <w:wordWrap/>
        <w:overflowPunct/>
        <w:topLinePunct w:val="0"/>
        <w:autoSpaceDE/>
        <w:autoSpaceDN/>
        <w:bidi w:val="0"/>
        <w:adjustRightInd w:val="0"/>
        <w:snapToGrid w:val="0"/>
        <w:spacing w:line="360" w:lineRule="auto"/>
        <w:ind w:right="420" w:firstLine="480" w:firstLineChars="200"/>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供应商名称：                 （公章）</w:t>
      </w:r>
    </w:p>
    <w:p w14:paraId="187E27D3">
      <w:pPr>
        <w:keepNext w:val="0"/>
        <w:keepLines w:val="0"/>
        <w:pageBreakBefore w:val="0"/>
        <w:widowControl w:val="0"/>
        <w:kinsoku/>
        <w:wordWrap/>
        <w:overflowPunct/>
        <w:topLinePunct w:val="0"/>
        <w:autoSpaceDE w:val="0"/>
        <w:autoSpaceDN w:val="0"/>
        <w:bidi w:val="0"/>
        <w:adjustRightInd w:val="0"/>
        <w:snapToGrid w:val="0"/>
        <w:spacing w:before="120" w:beforeLines="50" w:line="440" w:lineRule="exact"/>
        <w:jc w:val="left"/>
        <w:textAlignment w:val="auto"/>
        <w:outlineLvl w:val="9"/>
        <w:rPr>
          <w:rFonts w:hint="eastAsia" w:ascii="仿宋" w:hAnsi="仿宋" w:eastAsia="仿宋" w:cs="仿宋"/>
          <w:color w:val="auto"/>
          <w:sz w:val="24"/>
          <w:szCs w:val="24"/>
          <w:highlight w:val="none"/>
        </w:rPr>
      </w:pPr>
    </w:p>
    <w:p w14:paraId="48720423">
      <w:pPr>
        <w:keepNext w:val="0"/>
        <w:keepLines w:val="0"/>
        <w:pageBreakBefore w:val="0"/>
        <w:widowControl w:val="0"/>
        <w:kinsoku/>
        <w:wordWrap/>
        <w:overflowPunct/>
        <w:topLinePunct w:val="0"/>
        <w:autoSpaceDE/>
        <w:autoSpaceDN/>
        <w:bidi w:val="0"/>
        <w:adjustRightInd w:val="0"/>
        <w:snapToGrid w:val="0"/>
        <w:spacing w:line="360" w:lineRule="auto"/>
        <w:ind w:right="42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日期：    年  月  日</w:t>
      </w:r>
    </w:p>
    <w:p w14:paraId="76209BC2">
      <w:pPr>
        <w:pStyle w:val="2"/>
        <w:keepNext w:val="0"/>
        <w:keepLines w:val="0"/>
        <w:pageBreakBefore w:val="0"/>
        <w:widowControl w:val="0"/>
        <w:numPr>
          <w:ilvl w:val="0"/>
          <w:numId w:val="0"/>
        </w:numPr>
        <w:kinsoku/>
        <w:wordWrap/>
        <w:overflowPunct/>
        <w:topLinePunct w:val="0"/>
        <w:autoSpaceDE/>
        <w:autoSpaceDN/>
        <w:bidi w:val="0"/>
        <w:spacing w:after="120" w:afterLines="0"/>
        <w:ind w:firstLine="482" w:firstLineChars="200"/>
        <w:jc w:val="left"/>
        <w:textAlignment w:val="auto"/>
        <w:rPr>
          <w:rFonts w:hint="eastAsia" w:ascii="仿宋" w:hAnsi="仿宋" w:eastAsia="仿宋" w:cs="仿宋"/>
          <w:b/>
          <w:bCs/>
          <w:color w:val="auto"/>
          <w:sz w:val="24"/>
          <w:szCs w:val="24"/>
          <w:highlight w:val="none"/>
          <w:lang w:val="zh-CN" w:eastAsia="zh-CN"/>
        </w:rPr>
      </w:pPr>
      <w:r>
        <w:rPr>
          <w:rFonts w:hint="eastAsia" w:ascii="仿宋" w:hAnsi="仿宋" w:eastAsia="仿宋" w:cs="仿宋"/>
          <w:b/>
          <w:bCs/>
          <w:color w:val="auto"/>
          <w:sz w:val="24"/>
          <w:szCs w:val="24"/>
          <w:highlight w:val="none"/>
          <w:lang w:val="zh-CN" w:eastAsia="zh-CN"/>
        </w:rPr>
        <w:t>说明：仅限法定代表人（</w:t>
      </w:r>
      <w:r>
        <w:rPr>
          <w:rFonts w:hint="eastAsia" w:ascii="仿宋" w:hAnsi="仿宋" w:eastAsia="仿宋" w:cs="仿宋"/>
          <w:b/>
          <w:bCs/>
          <w:color w:val="auto"/>
          <w:sz w:val="24"/>
          <w:szCs w:val="24"/>
          <w:highlight w:val="none"/>
          <w:lang w:val="en-US" w:eastAsia="zh-CN"/>
        </w:rPr>
        <w:t>负责人）</w:t>
      </w:r>
      <w:r>
        <w:rPr>
          <w:rFonts w:hint="eastAsia" w:ascii="仿宋" w:hAnsi="仿宋" w:eastAsia="仿宋" w:cs="仿宋"/>
          <w:b/>
          <w:bCs/>
          <w:color w:val="auto"/>
          <w:sz w:val="24"/>
          <w:szCs w:val="24"/>
          <w:highlight w:val="none"/>
          <w:lang w:val="zh-CN" w:eastAsia="zh-CN"/>
        </w:rPr>
        <w:t>参加时提供。</w:t>
      </w:r>
    </w:p>
    <w:p w14:paraId="30B8C52E">
      <w:pPr>
        <w:keepNext/>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outlineLvl w:val="9"/>
        <w:rPr>
          <w:rFonts w:hint="eastAsia" w:ascii="仿宋" w:hAnsi="仿宋" w:eastAsia="仿宋" w:cs="仿宋"/>
          <w:b/>
          <w:bCs/>
          <w:color w:val="auto"/>
          <w:kern w:val="2"/>
          <w:sz w:val="24"/>
          <w:szCs w:val="24"/>
          <w:highlight w:val="none"/>
          <w:lang w:val="en-US" w:eastAsia="zh-CN" w:bidi="ar-SA"/>
        </w:rPr>
      </w:pPr>
      <w:r>
        <w:rPr>
          <w:rFonts w:hint="eastAsia" w:ascii="仿宋" w:hAnsi="仿宋" w:eastAsia="仿宋" w:cs="仿宋"/>
          <w:b/>
          <w:bCs/>
          <w:color w:val="auto"/>
          <w:kern w:val="2"/>
          <w:sz w:val="24"/>
          <w:szCs w:val="24"/>
          <w:highlight w:val="none"/>
          <w:lang w:val="en-US" w:eastAsia="zh-CN" w:bidi="ar-SA"/>
        </w:rPr>
        <w:t>法定代表人（负责人）授权书</w:t>
      </w:r>
    </w:p>
    <w:p w14:paraId="2CDCFC64">
      <w:pPr>
        <w:rPr>
          <w:rFonts w:hint="eastAsia" w:ascii="仿宋" w:hAnsi="仿宋" w:eastAsia="仿宋" w:cs="仿宋"/>
          <w:b/>
          <w:bCs/>
          <w:color w:val="auto"/>
          <w:sz w:val="24"/>
          <w:szCs w:val="24"/>
        </w:rPr>
      </w:pPr>
      <w:r>
        <w:rPr>
          <w:rFonts w:hint="eastAsia" w:ascii="仿宋" w:hAnsi="仿宋" w:eastAsia="仿宋" w:cs="仿宋"/>
          <w:color w:val="auto"/>
          <w:sz w:val="24"/>
          <w:szCs w:val="24"/>
        </w:rPr>
        <w:t xml:space="preserve">       </w:t>
      </w:r>
    </w:p>
    <w:p w14:paraId="2DE446C8">
      <w:pPr>
        <w:keepNext w:val="0"/>
        <w:keepLines w:val="0"/>
        <w:pageBreakBefore w:val="0"/>
        <w:widowControl w:val="0"/>
        <w:kinsoku/>
        <w:wordWrap/>
        <w:overflowPunct/>
        <w:topLinePunct w:val="0"/>
        <w:autoSpaceDE/>
        <w:autoSpaceDN/>
        <w:bidi w:val="0"/>
        <w:adjustRightInd/>
        <w:snapToGrid/>
        <w:spacing w:line="480" w:lineRule="auto"/>
        <w:jc w:val="left"/>
        <w:textAlignment w:val="auto"/>
        <w:rPr>
          <w:rFonts w:hint="eastAsia" w:ascii="仿宋" w:hAnsi="仿宋" w:eastAsia="仿宋" w:cs="仿宋"/>
          <w:color w:val="auto"/>
          <w:spacing w:val="4"/>
          <w:sz w:val="24"/>
          <w:szCs w:val="24"/>
          <w:highlight w:val="none"/>
          <w:u w:val="single"/>
          <w:lang w:eastAsia="zh-CN"/>
        </w:rPr>
      </w:pPr>
      <w:r>
        <w:rPr>
          <w:rFonts w:hint="eastAsia" w:ascii="仿宋" w:hAnsi="仿宋" w:eastAsia="仿宋" w:cs="仿宋"/>
          <w:color w:val="auto"/>
          <w:spacing w:val="4"/>
          <w:sz w:val="24"/>
          <w:szCs w:val="24"/>
        </w:rPr>
        <w:t>致：</w:t>
      </w:r>
      <w:r>
        <w:rPr>
          <w:rFonts w:hint="eastAsia" w:ascii="仿宋" w:hAnsi="仿宋" w:eastAsia="仿宋" w:cs="仿宋"/>
          <w:color w:val="auto"/>
          <w:spacing w:val="4"/>
          <w:sz w:val="24"/>
          <w:szCs w:val="24"/>
          <w:highlight w:val="none"/>
          <w:u w:val="single"/>
          <w:lang w:eastAsia="zh-CN"/>
        </w:rPr>
        <w:t xml:space="preserve">采购人名称/正泽兴（陕西）项目管理有限公司 </w:t>
      </w:r>
    </w:p>
    <w:p w14:paraId="0EC7DC18">
      <w:pPr>
        <w:keepNext w:val="0"/>
        <w:keepLines w:val="0"/>
        <w:pageBreakBefore w:val="0"/>
        <w:widowControl w:val="0"/>
        <w:kinsoku/>
        <w:wordWrap/>
        <w:overflowPunct/>
        <w:topLinePunct w:val="0"/>
        <w:autoSpaceDE/>
        <w:autoSpaceDN/>
        <w:bidi w:val="0"/>
        <w:adjustRightInd/>
        <w:snapToGrid/>
        <w:spacing w:line="480" w:lineRule="auto"/>
        <w:ind w:firstLine="496" w:firstLineChars="200"/>
        <w:jc w:val="left"/>
        <w:textAlignment w:val="auto"/>
        <w:rPr>
          <w:rFonts w:hint="eastAsia" w:ascii="仿宋" w:hAnsi="仿宋" w:eastAsia="仿宋" w:cs="仿宋"/>
          <w:color w:val="auto"/>
          <w:spacing w:val="4"/>
          <w:sz w:val="24"/>
          <w:szCs w:val="24"/>
        </w:rPr>
      </w:pPr>
      <w:r>
        <w:rPr>
          <w:rFonts w:hint="eastAsia" w:ascii="仿宋" w:hAnsi="仿宋" w:eastAsia="仿宋" w:cs="仿宋"/>
          <w:color w:val="auto"/>
          <w:spacing w:val="4"/>
          <w:sz w:val="24"/>
          <w:szCs w:val="24"/>
          <w:u w:val="single"/>
        </w:rPr>
        <w:t>(供应商名称)</w:t>
      </w:r>
      <w:r>
        <w:rPr>
          <w:rFonts w:hint="eastAsia" w:ascii="仿宋" w:hAnsi="仿宋" w:eastAsia="仿宋" w:cs="仿宋"/>
          <w:color w:val="auto"/>
          <w:spacing w:val="4"/>
          <w:sz w:val="24"/>
          <w:szCs w:val="24"/>
        </w:rPr>
        <w:t>按中华人民共和国法律于</w:t>
      </w:r>
      <w:r>
        <w:rPr>
          <w:rFonts w:hint="eastAsia" w:ascii="仿宋" w:hAnsi="仿宋" w:eastAsia="仿宋" w:cs="仿宋"/>
          <w:color w:val="auto"/>
          <w:spacing w:val="4"/>
          <w:sz w:val="24"/>
          <w:szCs w:val="24"/>
          <w:u w:val="single"/>
        </w:rPr>
        <w:t>（  年  月  日 ）</w:t>
      </w:r>
      <w:r>
        <w:rPr>
          <w:rFonts w:hint="eastAsia" w:ascii="仿宋" w:hAnsi="仿宋" w:eastAsia="仿宋" w:cs="仿宋"/>
          <w:color w:val="auto"/>
          <w:spacing w:val="4"/>
          <w:sz w:val="24"/>
          <w:szCs w:val="24"/>
        </w:rPr>
        <w:t>成立。</w:t>
      </w:r>
      <w:r>
        <w:rPr>
          <w:rFonts w:hint="eastAsia" w:ascii="仿宋" w:hAnsi="仿宋" w:eastAsia="仿宋" w:cs="仿宋"/>
          <w:color w:val="auto"/>
          <w:spacing w:val="4"/>
          <w:sz w:val="24"/>
          <w:szCs w:val="24"/>
          <w:lang w:val="en-US" w:eastAsia="zh-CN"/>
        </w:rPr>
        <w:t xml:space="preserve"> </w:t>
      </w:r>
      <w:r>
        <w:rPr>
          <w:rFonts w:hint="eastAsia" w:ascii="仿宋" w:hAnsi="仿宋" w:eastAsia="仿宋" w:cs="仿宋"/>
          <w:color w:val="auto"/>
          <w:sz w:val="24"/>
          <w:szCs w:val="24"/>
          <w:highlight w:val="none"/>
          <w:u w:val="none"/>
          <w:lang w:eastAsia="zh-CN"/>
        </w:rPr>
        <w:t>法定代表人（</w:t>
      </w:r>
      <w:r>
        <w:rPr>
          <w:rFonts w:hint="eastAsia" w:ascii="仿宋" w:hAnsi="仿宋" w:eastAsia="仿宋" w:cs="仿宋"/>
          <w:color w:val="auto"/>
          <w:sz w:val="24"/>
          <w:szCs w:val="24"/>
          <w:highlight w:val="none"/>
          <w:u w:val="none"/>
          <w:lang w:val="en-US" w:eastAsia="zh-CN"/>
        </w:rPr>
        <w:t>负责人）</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single"/>
        </w:rPr>
        <w:t>姓名</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rPr>
        <w:t>特授权</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z w:val="24"/>
          <w:szCs w:val="24"/>
          <w:highlight w:val="none"/>
          <w:u w:val="single"/>
          <w:lang w:eastAsia="zh-CN"/>
        </w:rPr>
        <w:t>被授权人</w:t>
      </w:r>
      <w:r>
        <w:rPr>
          <w:rFonts w:hint="eastAsia" w:ascii="仿宋" w:hAnsi="仿宋" w:eastAsia="仿宋" w:cs="仿宋"/>
          <w:color w:val="auto"/>
          <w:spacing w:val="4"/>
          <w:sz w:val="24"/>
          <w:szCs w:val="24"/>
          <w:highlight w:val="none"/>
          <w:u w:val="single"/>
        </w:rPr>
        <w:t>姓名</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rPr>
        <w:t>代表我公司全权办理针对本次</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single"/>
          <w:lang w:eastAsia="zh-CN"/>
        </w:rPr>
        <w:t>项目名称、</w:t>
      </w:r>
      <w:r>
        <w:rPr>
          <w:rFonts w:hint="eastAsia" w:ascii="仿宋" w:hAnsi="仿宋" w:eastAsia="仿宋" w:cs="仿宋"/>
          <w:color w:val="auto"/>
          <w:spacing w:val="4"/>
          <w:sz w:val="24"/>
          <w:szCs w:val="24"/>
          <w:highlight w:val="none"/>
          <w:u w:val="single"/>
        </w:rPr>
        <w:t xml:space="preserve">项目编号   </w:t>
      </w:r>
      <w:r>
        <w:rPr>
          <w:rFonts w:hint="eastAsia" w:ascii="仿宋" w:hAnsi="仿宋" w:eastAsia="仿宋" w:cs="仿宋"/>
          <w:color w:val="auto"/>
          <w:spacing w:val="4"/>
          <w:sz w:val="24"/>
          <w:szCs w:val="24"/>
        </w:rPr>
        <w:t>的磋商、签约等具体工作，并签署全部有关的文件</w:t>
      </w:r>
      <w:r>
        <w:rPr>
          <w:rFonts w:hint="eastAsia" w:ascii="仿宋" w:hAnsi="仿宋" w:eastAsia="仿宋" w:cs="仿宋"/>
          <w:color w:val="auto"/>
          <w:spacing w:val="4"/>
          <w:sz w:val="24"/>
          <w:szCs w:val="24"/>
          <w:lang w:eastAsia="zh-CN"/>
        </w:rPr>
        <w:t>、</w:t>
      </w:r>
      <w:r>
        <w:rPr>
          <w:rFonts w:hint="eastAsia" w:ascii="仿宋" w:hAnsi="仿宋" w:eastAsia="仿宋" w:cs="仿宋"/>
          <w:color w:val="auto"/>
          <w:spacing w:val="4"/>
          <w:sz w:val="24"/>
          <w:szCs w:val="24"/>
        </w:rPr>
        <w:t>协议及合同。</w:t>
      </w:r>
    </w:p>
    <w:p w14:paraId="433E1574">
      <w:pPr>
        <w:keepNext w:val="0"/>
        <w:keepLines w:val="0"/>
        <w:pageBreakBefore w:val="0"/>
        <w:widowControl w:val="0"/>
        <w:kinsoku/>
        <w:wordWrap/>
        <w:overflowPunct/>
        <w:topLinePunct w:val="0"/>
        <w:autoSpaceDE/>
        <w:autoSpaceDN/>
        <w:bidi w:val="0"/>
        <w:adjustRightInd/>
        <w:snapToGrid/>
        <w:spacing w:line="480" w:lineRule="auto"/>
        <w:ind w:firstLine="496" w:firstLineChars="200"/>
        <w:jc w:val="left"/>
        <w:textAlignment w:val="auto"/>
        <w:rPr>
          <w:rFonts w:hint="eastAsia" w:ascii="仿宋" w:hAnsi="仿宋" w:eastAsia="仿宋" w:cs="仿宋"/>
          <w:color w:val="auto"/>
          <w:spacing w:val="4"/>
          <w:sz w:val="24"/>
          <w:szCs w:val="24"/>
        </w:rPr>
      </w:pPr>
      <w:r>
        <w:rPr>
          <w:rFonts w:hint="eastAsia" w:ascii="仿宋" w:hAnsi="仿宋" w:eastAsia="仿宋" w:cs="仿宋"/>
          <w:color w:val="auto"/>
          <w:spacing w:val="4"/>
          <w:sz w:val="24"/>
          <w:szCs w:val="24"/>
        </w:rPr>
        <w:t>我公司对被授权人的签名负全部责任。</w:t>
      </w:r>
    </w:p>
    <w:p w14:paraId="5372D836">
      <w:pPr>
        <w:keepNext w:val="0"/>
        <w:keepLines w:val="0"/>
        <w:pageBreakBefore w:val="0"/>
        <w:widowControl w:val="0"/>
        <w:kinsoku/>
        <w:wordWrap/>
        <w:overflowPunct/>
        <w:topLinePunct w:val="0"/>
        <w:autoSpaceDE/>
        <w:autoSpaceDN/>
        <w:bidi w:val="0"/>
        <w:adjustRightInd/>
        <w:snapToGrid/>
        <w:spacing w:line="480" w:lineRule="auto"/>
        <w:ind w:firstLine="496" w:firstLineChars="200"/>
        <w:jc w:val="left"/>
        <w:textAlignment w:val="auto"/>
        <w:rPr>
          <w:rFonts w:hint="eastAsia" w:ascii="仿宋" w:hAnsi="仿宋" w:eastAsia="仿宋" w:cs="仿宋"/>
          <w:color w:val="auto"/>
          <w:spacing w:val="4"/>
          <w:sz w:val="24"/>
          <w:szCs w:val="24"/>
        </w:rPr>
      </w:pPr>
      <w:r>
        <w:rPr>
          <w:rFonts w:hint="eastAsia" w:ascii="仿宋" w:hAnsi="仿宋" w:eastAsia="仿宋" w:cs="仿宋"/>
          <w:color w:val="auto"/>
          <w:spacing w:val="4"/>
          <w:sz w:val="24"/>
          <w:szCs w:val="24"/>
        </w:rPr>
        <w:t>本授权有效期与</w:t>
      </w:r>
      <w:r>
        <w:rPr>
          <w:rFonts w:hint="eastAsia" w:ascii="仿宋" w:hAnsi="仿宋" w:eastAsia="仿宋" w:cs="仿宋"/>
          <w:color w:val="auto"/>
          <w:spacing w:val="4"/>
          <w:sz w:val="24"/>
          <w:szCs w:val="24"/>
          <w:lang w:eastAsia="zh-CN"/>
        </w:rPr>
        <w:t>磋商</w:t>
      </w:r>
      <w:r>
        <w:rPr>
          <w:rFonts w:hint="eastAsia" w:ascii="仿宋" w:hAnsi="仿宋" w:eastAsia="仿宋" w:cs="仿宋"/>
          <w:color w:val="auto"/>
          <w:spacing w:val="4"/>
          <w:sz w:val="24"/>
          <w:szCs w:val="24"/>
        </w:rPr>
        <w:t>有效期一致。</w:t>
      </w:r>
    </w:p>
    <w:tbl>
      <w:tblPr>
        <w:tblStyle w:val="8"/>
        <w:tblW w:w="0" w:type="auto"/>
        <w:tblInd w:w="633" w:type="dxa"/>
        <w:tblLayout w:type="fixed"/>
        <w:tblCellMar>
          <w:top w:w="0" w:type="dxa"/>
          <w:left w:w="108" w:type="dxa"/>
          <w:bottom w:w="0" w:type="dxa"/>
          <w:right w:w="108" w:type="dxa"/>
        </w:tblCellMar>
      </w:tblPr>
      <w:tblGrid>
        <w:gridCol w:w="4200"/>
        <w:gridCol w:w="3990"/>
      </w:tblGrid>
      <w:tr w14:paraId="5F10755D">
        <w:tblPrEx>
          <w:tblCellMar>
            <w:top w:w="0" w:type="dxa"/>
            <w:left w:w="108" w:type="dxa"/>
            <w:bottom w:w="0" w:type="dxa"/>
            <w:right w:w="108" w:type="dxa"/>
          </w:tblCellMar>
        </w:tblPrEx>
        <w:trPr>
          <w:trHeight w:val="600" w:hRule="atLeast"/>
        </w:trPr>
        <w:tc>
          <w:tcPr>
            <w:tcW w:w="4200" w:type="dxa"/>
            <w:noWrap w:val="0"/>
            <w:vAlign w:val="center"/>
          </w:tcPr>
          <w:p w14:paraId="0C3369FB">
            <w:pPr>
              <w:spacing w:line="360" w:lineRule="auto"/>
              <w:rPr>
                <w:rFonts w:hint="eastAsia" w:ascii="仿宋" w:hAnsi="仿宋" w:eastAsia="仿宋" w:cs="仿宋"/>
                <w:color w:val="auto"/>
                <w:spacing w:val="4"/>
                <w:sz w:val="24"/>
                <w:szCs w:val="24"/>
              </w:rPr>
            </w:pPr>
            <w:r>
              <w:rPr>
                <w:rFonts w:hint="eastAsia" w:ascii="仿宋" w:hAnsi="仿宋" w:eastAsia="仿宋" w:cs="仿宋"/>
                <w:color w:val="auto"/>
                <w:spacing w:val="4"/>
                <w:sz w:val="24"/>
                <w:szCs w:val="24"/>
              </w:rPr>
              <w:t>被授权人</w:t>
            </w:r>
            <w:r>
              <w:rPr>
                <w:rFonts w:hint="eastAsia" w:ascii="仿宋" w:hAnsi="仿宋" w:eastAsia="仿宋" w:cs="仿宋"/>
                <w:color w:val="auto"/>
                <w:spacing w:val="4"/>
                <w:sz w:val="24"/>
                <w:szCs w:val="24"/>
                <w:lang w:eastAsia="zh-CN"/>
              </w:rPr>
              <w:t>签字或盖章</w:t>
            </w:r>
            <w:r>
              <w:rPr>
                <w:rFonts w:hint="eastAsia" w:ascii="仿宋" w:hAnsi="仿宋" w:eastAsia="仿宋" w:cs="仿宋"/>
                <w:color w:val="auto"/>
                <w:spacing w:val="4"/>
                <w:sz w:val="24"/>
                <w:szCs w:val="24"/>
              </w:rPr>
              <w:t>：</w:t>
            </w:r>
          </w:p>
        </w:tc>
        <w:tc>
          <w:tcPr>
            <w:tcW w:w="3990" w:type="dxa"/>
            <w:noWrap w:val="0"/>
            <w:vAlign w:val="center"/>
          </w:tcPr>
          <w:p w14:paraId="7D6840D8">
            <w:pPr>
              <w:spacing w:line="360" w:lineRule="auto"/>
              <w:rPr>
                <w:rFonts w:hint="eastAsia" w:ascii="仿宋" w:hAnsi="仿宋" w:eastAsia="仿宋" w:cs="仿宋"/>
                <w:color w:val="auto"/>
                <w:spacing w:val="4"/>
                <w:sz w:val="24"/>
                <w:szCs w:val="24"/>
              </w:rPr>
            </w:pPr>
            <w:r>
              <w:rPr>
                <w:rFonts w:hint="eastAsia" w:ascii="仿宋" w:hAnsi="仿宋" w:eastAsia="仿宋" w:cs="仿宋"/>
                <w:color w:val="auto"/>
                <w:spacing w:val="4"/>
                <w:sz w:val="24"/>
                <w:szCs w:val="24"/>
                <w:lang w:eastAsia="zh-CN"/>
              </w:rPr>
              <w:t>法定代表人（</w:t>
            </w:r>
            <w:r>
              <w:rPr>
                <w:rFonts w:hint="eastAsia" w:ascii="仿宋" w:hAnsi="仿宋" w:eastAsia="仿宋" w:cs="仿宋"/>
                <w:color w:val="auto"/>
                <w:spacing w:val="4"/>
                <w:sz w:val="24"/>
                <w:szCs w:val="24"/>
                <w:lang w:val="en-US" w:eastAsia="zh-CN"/>
              </w:rPr>
              <w:t>负责人）</w:t>
            </w:r>
            <w:r>
              <w:rPr>
                <w:rFonts w:hint="eastAsia" w:ascii="仿宋" w:hAnsi="仿宋" w:eastAsia="仿宋" w:cs="仿宋"/>
                <w:color w:val="auto"/>
                <w:spacing w:val="4"/>
                <w:sz w:val="24"/>
                <w:szCs w:val="24"/>
                <w:lang w:eastAsia="zh-CN"/>
              </w:rPr>
              <w:t>签字或盖章</w:t>
            </w:r>
            <w:r>
              <w:rPr>
                <w:rFonts w:hint="eastAsia" w:ascii="仿宋" w:hAnsi="仿宋" w:eastAsia="仿宋" w:cs="仿宋"/>
                <w:color w:val="auto"/>
                <w:spacing w:val="4"/>
                <w:sz w:val="24"/>
                <w:szCs w:val="24"/>
              </w:rPr>
              <w:t>：</w:t>
            </w:r>
          </w:p>
        </w:tc>
      </w:tr>
      <w:tr w14:paraId="314AA73F">
        <w:tblPrEx>
          <w:tblCellMar>
            <w:top w:w="0" w:type="dxa"/>
            <w:left w:w="108" w:type="dxa"/>
            <w:bottom w:w="0" w:type="dxa"/>
            <w:right w:w="108" w:type="dxa"/>
          </w:tblCellMar>
        </w:tblPrEx>
        <w:trPr>
          <w:trHeight w:val="600" w:hRule="atLeast"/>
        </w:trPr>
        <w:tc>
          <w:tcPr>
            <w:tcW w:w="4200" w:type="dxa"/>
            <w:noWrap w:val="0"/>
            <w:vAlign w:val="center"/>
          </w:tcPr>
          <w:p w14:paraId="7AB83225">
            <w:pPr>
              <w:spacing w:line="360" w:lineRule="auto"/>
              <w:rPr>
                <w:rFonts w:hint="eastAsia" w:ascii="仿宋" w:hAnsi="仿宋" w:eastAsia="仿宋" w:cs="仿宋"/>
                <w:color w:val="auto"/>
                <w:spacing w:val="4"/>
                <w:sz w:val="24"/>
                <w:szCs w:val="24"/>
              </w:rPr>
            </w:pPr>
            <w:r>
              <w:rPr>
                <w:rFonts w:hint="eastAsia" w:ascii="仿宋" w:hAnsi="仿宋" w:eastAsia="仿宋" w:cs="仿宋"/>
                <w:color w:val="auto"/>
                <w:spacing w:val="4"/>
                <w:sz w:val="24"/>
                <w:szCs w:val="24"/>
              </w:rPr>
              <w:t>职务：</w:t>
            </w:r>
          </w:p>
        </w:tc>
        <w:tc>
          <w:tcPr>
            <w:tcW w:w="3990" w:type="dxa"/>
            <w:noWrap w:val="0"/>
            <w:vAlign w:val="center"/>
          </w:tcPr>
          <w:p w14:paraId="5F400F84">
            <w:pPr>
              <w:spacing w:line="360" w:lineRule="auto"/>
              <w:rPr>
                <w:rFonts w:hint="eastAsia" w:ascii="仿宋" w:hAnsi="仿宋" w:eastAsia="仿宋" w:cs="仿宋"/>
                <w:color w:val="auto"/>
                <w:spacing w:val="4"/>
                <w:sz w:val="24"/>
                <w:szCs w:val="24"/>
              </w:rPr>
            </w:pPr>
            <w:r>
              <w:rPr>
                <w:rFonts w:hint="eastAsia" w:ascii="仿宋" w:hAnsi="仿宋" w:eastAsia="仿宋" w:cs="仿宋"/>
                <w:color w:val="auto"/>
                <w:spacing w:val="4"/>
                <w:sz w:val="24"/>
                <w:szCs w:val="24"/>
              </w:rPr>
              <w:t>职务：</w:t>
            </w:r>
          </w:p>
        </w:tc>
      </w:tr>
      <w:tr w14:paraId="1247DD50">
        <w:tblPrEx>
          <w:tblCellMar>
            <w:top w:w="0" w:type="dxa"/>
            <w:left w:w="108" w:type="dxa"/>
            <w:bottom w:w="0" w:type="dxa"/>
            <w:right w:w="108" w:type="dxa"/>
          </w:tblCellMar>
        </w:tblPrEx>
        <w:trPr>
          <w:trHeight w:val="600" w:hRule="atLeast"/>
        </w:trPr>
        <w:tc>
          <w:tcPr>
            <w:tcW w:w="4200" w:type="dxa"/>
            <w:noWrap w:val="0"/>
            <w:vAlign w:val="center"/>
          </w:tcPr>
          <w:p w14:paraId="1B58C3FA">
            <w:pPr>
              <w:spacing w:line="360" w:lineRule="auto"/>
              <w:rPr>
                <w:rFonts w:hint="eastAsia" w:ascii="仿宋" w:hAnsi="仿宋" w:eastAsia="仿宋" w:cs="仿宋"/>
                <w:color w:val="auto"/>
                <w:spacing w:val="4"/>
                <w:sz w:val="24"/>
                <w:szCs w:val="24"/>
              </w:rPr>
            </w:pPr>
            <w:r>
              <w:rPr>
                <w:rFonts w:hint="eastAsia" w:ascii="仿宋" w:hAnsi="仿宋" w:eastAsia="仿宋" w:cs="仿宋"/>
                <w:color w:val="auto"/>
                <w:spacing w:val="4"/>
                <w:sz w:val="24"/>
                <w:szCs w:val="24"/>
              </w:rPr>
              <w:t>身份证号：</w:t>
            </w:r>
          </w:p>
        </w:tc>
        <w:tc>
          <w:tcPr>
            <w:tcW w:w="3990" w:type="dxa"/>
            <w:noWrap w:val="0"/>
            <w:vAlign w:val="center"/>
          </w:tcPr>
          <w:p w14:paraId="7ABB60FE">
            <w:pPr>
              <w:spacing w:line="360" w:lineRule="auto"/>
              <w:rPr>
                <w:rFonts w:hint="eastAsia" w:ascii="仿宋" w:hAnsi="仿宋" w:eastAsia="仿宋" w:cs="仿宋"/>
                <w:color w:val="auto"/>
                <w:spacing w:val="4"/>
                <w:sz w:val="24"/>
                <w:szCs w:val="24"/>
              </w:rPr>
            </w:pPr>
            <w:r>
              <w:rPr>
                <w:rFonts w:hint="eastAsia" w:ascii="仿宋" w:hAnsi="仿宋" w:eastAsia="仿宋" w:cs="仿宋"/>
                <w:color w:val="auto"/>
                <w:spacing w:val="4"/>
                <w:sz w:val="24"/>
                <w:szCs w:val="24"/>
              </w:rPr>
              <w:t>身份证号：</w:t>
            </w:r>
          </w:p>
        </w:tc>
      </w:tr>
      <w:tr w14:paraId="3EEEA975">
        <w:tblPrEx>
          <w:tblCellMar>
            <w:top w:w="0" w:type="dxa"/>
            <w:left w:w="108" w:type="dxa"/>
            <w:bottom w:w="0" w:type="dxa"/>
            <w:right w:w="108" w:type="dxa"/>
          </w:tblCellMar>
        </w:tblPrEx>
        <w:trPr>
          <w:trHeight w:val="600" w:hRule="atLeast"/>
        </w:trPr>
        <w:tc>
          <w:tcPr>
            <w:tcW w:w="4200" w:type="dxa"/>
            <w:noWrap w:val="0"/>
            <w:vAlign w:val="center"/>
          </w:tcPr>
          <w:p w14:paraId="46711717">
            <w:pPr>
              <w:spacing w:line="360" w:lineRule="auto"/>
              <w:rPr>
                <w:rFonts w:hint="eastAsia" w:ascii="仿宋" w:hAnsi="仿宋" w:eastAsia="仿宋" w:cs="仿宋"/>
                <w:color w:val="auto"/>
                <w:spacing w:val="4"/>
                <w:sz w:val="24"/>
                <w:szCs w:val="24"/>
              </w:rPr>
            </w:pPr>
            <w:r>
              <w:rPr>
                <w:rFonts w:hint="eastAsia" w:ascii="仿宋" w:hAnsi="仿宋" w:eastAsia="仿宋" w:cs="仿宋"/>
                <w:color w:val="auto"/>
                <w:spacing w:val="4"/>
                <w:sz w:val="24"/>
                <w:szCs w:val="24"/>
              </w:rPr>
              <w:t>所在部门：</w:t>
            </w:r>
          </w:p>
        </w:tc>
        <w:tc>
          <w:tcPr>
            <w:tcW w:w="3990" w:type="dxa"/>
            <w:noWrap w:val="0"/>
            <w:vAlign w:val="center"/>
          </w:tcPr>
          <w:p w14:paraId="35061416">
            <w:pPr>
              <w:spacing w:line="360" w:lineRule="auto"/>
              <w:rPr>
                <w:rFonts w:hint="eastAsia" w:ascii="仿宋" w:hAnsi="仿宋" w:eastAsia="仿宋" w:cs="仿宋"/>
                <w:color w:val="auto"/>
                <w:spacing w:val="4"/>
                <w:sz w:val="24"/>
                <w:szCs w:val="24"/>
              </w:rPr>
            </w:pPr>
          </w:p>
        </w:tc>
      </w:tr>
    </w:tbl>
    <w:p w14:paraId="7BD692DA">
      <w:pPr>
        <w:spacing w:line="360" w:lineRule="auto"/>
        <w:ind w:firstLine="505" w:firstLineChars="204"/>
        <w:rPr>
          <w:rFonts w:hint="eastAsia" w:ascii="仿宋" w:hAnsi="仿宋" w:eastAsia="仿宋" w:cs="仿宋"/>
          <w:color w:val="auto"/>
          <w:spacing w:val="4"/>
          <w:sz w:val="24"/>
          <w:szCs w:val="24"/>
        </w:rPr>
      </w:pPr>
      <w:r>
        <w:rPr>
          <w:rFonts w:hint="eastAsia" w:ascii="仿宋" w:hAnsi="仿宋" w:eastAsia="仿宋" w:cs="仿宋"/>
          <w:color w:val="auto"/>
          <w:spacing w:val="4"/>
          <w:sz w:val="24"/>
          <w:szCs w:val="24"/>
        </w:rPr>
        <w:t>附：</w:t>
      </w:r>
      <w:r>
        <w:rPr>
          <w:rFonts w:hint="eastAsia" w:ascii="仿宋" w:hAnsi="仿宋" w:eastAsia="仿宋" w:cs="仿宋"/>
          <w:color w:val="auto"/>
          <w:spacing w:val="4"/>
          <w:sz w:val="24"/>
          <w:szCs w:val="24"/>
          <w:lang w:eastAsia="zh-CN"/>
        </w:rPr>
        <w:t>法定代表人（</w:t>
      </w:r>
      <w:r>
        <w:rPr>
          <w:rFonts w:hint="eastAsia" w:ascii="仿宋" w:hAnsi="仿宋" w:eastAsia="仿宋" w:cs="仿宋"/>
          <w:color w:val="auto"/>
          <w:spacing w:val="4"/>
          <w:sz w:val="24"/>
          <w:szCs w:val="24"/>
          <w:lang w:val="en-US" w:eastAsia="zh-CN"/>
        </w:rPr>
        <w:t>负责人）</w:t>
      </w:r>
      <w:r>
        <w:rPr>
          <w:rFonts w:hint="eastAsia" w:ascii="仿宋" w:hAnsi="仿宋" w:eastAsia="仿宋" w:cs="仿宋"/>
          <w:color w:val="auto"/>
          <w:spacing w:val="4"/>
          <w:sz w:val="24"/>
          <w:szCs w:val="24"/>
        </w:rPr>
        <w:t>、被授权人身份证复印件</w:t>
      </w:r>
      <w:r>
        <w:rPr>
          <w:rFonts w:hint="eastAsia" w:ascii="仿宋" w:hAnsi="仿宋" w:eastAsia="仿宋" w:cs="仿宋"/>
          <w:color w:val="auto"/>
          <w:sz w:val="24"/>
          <w:szCs w:val="24"/>
          <w:lang w:val="zh-CN"/>
        </w:rPr>
        <w:t>（正反面）</w:t>
      </w:r>
    </w:p>
    <w:p w14:paraId="10947383">
      <w:pPr>
        <w:spacing w:line="360" w:lineRule="auto"/>
        <w:rPr>
          <w:rFonts w:hint="eastAsia" w:ascii="仿宋" w:hAnsi="仿宋" w:eastAsia="仿宋" w:cs="仿宋"/>
          <w:color w:val="auto"/>
          <w:spacing w:val="4"/>
          <w:sz w:val="24"/>
          <w:szCs w:val="24"/>
        </w:rPr>
      </w:pPr>
    </w:p>
    <w:p w14:paraId="64359A4F">
      <w:pPr>
        <w:spacing w:line="360" w:lineRule="auto"/>
        <w:ind w:firstLine="510"/>
        <w:rPr>
          <w:rFonts w:hint="eastAsia" w:ascii="仿宋" w:hAnsi="仿宋" w:eastAsia="仿宋" w:cs="仿宋"/>
          <w:color w:val="auto"/>
          <w:spacing w:val="4"/>
          <w:sz w:val="24"/>
          <w:szCs w:val="24"/>
        </w:rPr>
      </w:pPr>
    </w:p>
    <w:p w14:paraId="2081E95B">
      <w:pPr>
        <w:pStyle w:val="2"/>
        <w:rPr>
          <w:rFonts w:hint="eastAsia" w:ascii="仿宋" w:hAnsi="仿宋" w:eastAsia="仿宋" w:cs="仿宋"/>
          <w:color w:val="auto"/>
          <w:spacing w:val="4"/>
          <w:sz w:val="24"/>
          <w:szCs w:val="24"/>
        </w:rPr>
      </w:pPr>
    </w:p>
    <w:p w14:paraId="1B5B7988">
      <w:pPr>
        <w:rPr>
          <w:rFonts w:hint="eastAsia" w:ascii="仿宋" w:hAnsi="仿宋" w:eastAsia="仿宋" w:cs="仿宋"/>
        </w:rPr>
      </w:pPr>
    </w:p>
    <w:p w14:paraId="08BA287B">
      <w:pPr>
        <w:pStyle w:val="2"/>
        <w:rPr>
          <w:rFonts w:hint="eastAsia" w:ascii="仿宋" w:hAnsi="仿宋" w:eastAsia="仿宋" w:cs="仿宋"/>
          <w:color w:val="auto"/>
          <w:spacing w:val="4"/>
          <w:sz w:val="24"/>
          <w:szCs w:val="24"/>
        </w:rPr>
      </w:pPr>
    </w:p>
    <w:p w14:paraId="35754EB3">
      <w:pPr>
        <w:pStyle w:val="2"/>
        <w:jc w:val="right"/>
        <w:rPr>
          <w:rFonts w:hint="eastAsia" w:ascii="仿宋" w:hAnsi="仿宋" w:eastAsia="仿宋" w:cs="仿宋"/>
          <w:color w:val="auto"/>
          <w:sz w:val="24"/>
          <w:szCs w:val="24"/>
        </w:rPr>
      </w:pPr>
    </w:p>
    <w:p w14:paraId="16A44B08">
      <w:pPr>
        <w:spacing w:line="360" w:lineRule="auto"/>
        <w:jc w:val="right"/>
        <w:rPr>
          <w:rFonts w:hint="eastAsia" w:ascii="仿宋" w:hAnsi="仿宋" w:eastAsia="仿宋" w:cs="仿宋"/>
          <w:color w:val="auto"/>
          <w:spacing w:val="4"/>
          <w:sz w:val="24"/>
          <w:szCs w:val="24"/>
        </w:rPr>
      </w:pPr>
      <w:r>
        <w:rPr>
          <w:rFonts w:hint="eastAsia" w:ascii="仿宋" w:hAnsi="仿宋" w:eastAsia="仿宋" w:cs="仿宋"/>
          <w:color w:val="auto"/>
          <w:spacing w:val="4"/>
          <w:sz w:val="24"/>
          <w:szCs w:val="24"/>
        </w:rPr>
        <w:t>供应商名称</w:t>
      </w:r>
      <w:r>
        <w:rPr>
          <w:rFonts w:hint="eastAsia" w:ascii="仿宋" w:hAnsi="仿宋" w:eastAsia="仿宋" w:cs="仿宋"/>
          <w:color w:val="auto"/>
          <w:spacing w:val="4"/>
          <w:sz w:val="24"/>
          <w:szCs w:val="24"/>
          <w:lang w:eastAsia="zh-CN"/>
        </w:rPr>
        <w:t>：</w:t>
      </w:r>
      <w:r>
        <w:rPr>
          <w:rFonts w:hint="eastAsia" w:ascii="仿宋" w:hAnsi="仿宋" w:eastAsia="仿宋" w:cs="仿宋"/>
          <w:i w:val="0"/>
          <w:iCs w:val="0"/>
          <w:color w:val="auto"/>
          <w:spacing w:val="4"/>
          <w:sz w:val="24"/>
          <w:szCs w:val="24"/>
          <w:u w:val="single"/>
          <w:lang w:val="en-US" w:eastAsia="zh-CN"/>
        </w:rPr>
        <w:t xml:space="preserve">                  </w:t>
      </w:r>
      <w:r>
        <w:rPr>
          <w:rFonts w:hint="eastAsia" w:ascii="仿宋" w:hAnsi="仿宋" w:eastAsia="仿宋" w:cs="仿宋"/>
          <w:color w:val="auto"/>
          <w:spacing w:val="4"/>
          <w:sz w:val="24"/>
          <w:szCs w:val="24"/>
        </w:rPr>
        <w:t>（公章）</w:t>
      </w:r>
    </w:p>
    <w:p w14:paraId="317880F0">
      <w:pPr>
        <w:spacing w:line="360" w:lineRule="auto"/>
        <w:rPr>
          <w:rFonts w:hint="eastAsia" w:ascii="仿宋" w:hAnsi="仿宋" w:eastAsia="仿宋" w:cs="仿宋"/>
          <w:color w:val="auto"/>
          <w:spacing w:val="4"/>
          <w:sz w:val="24"/>
          <w:szCs w:val="24"/>
        </w:rPr>
      </w:pPr>
    </w:p>
    <w:p w14:paraId="41666796">
      <w:pPr>
        <w:spacing w:line="360" w:lineRule="auto"/>
        <w:ind w:firstLine="4216" w:firstLineChars="1700"/>
        <w:rPr>
          <w:rFonts w:hint="eastAsia" w:ascii="仿宋" w:hAnsi="仿宋" w:eastAsia="仿宋" w:cs="仿宋"/>
          <w:color w:val="auto"/>
          <w:spacing w:val="4"/>
          <w:sz w:val="24"/>
          <w:szCs w:val="24"/>
        </w:rPr>
      </w:pPr>
      <w:r>
        <w:rPr>
          <w:rFonts w:hint="eastAsia" w:ascii="仿宋" w:hAnsi="仿宋" w:eastAsia="仿宋" w:cs="仿宋"/>
          <w:color w:val="auto"/>
          <w:spacing w:val="4"/>
          <w:sz w:val="24"/>
          <w:szCs w:val="24"/>
        </w:rPr>
        <w:t>日期：    年  月  日</w:t>
      </w:r>
    </w:p>
    <w:p w14:paraId="23F61285">
      <w:pPr>
        <w:pStyle w:val="6"/>
        <w:rPr>
          <w:rFonts w:hint="eastAsia" w:ascii="仿宋" w:hAnsi="仿宋" w:eastAsia="仿宋" w:cs="仿宋"/>
          <w:spacing w:val="4"/>
          <w:sz w:val="20"/>
          <w:szCs w:val="20"/>
        </w:rPr>
      </w:pPr>
    </w:p>
    <w:p w14:paraId="296E384E">
      <w:pPr>
        <w:pStyle w:val="7"/>
        <w:rPr>
          <w:rFonts w:hint="eastAsia" w:ascii="仿宋" w:hAnsi="仿宋" w:eastAsia="仿宋" w:cs="仿宋"/>
          <w:spacing w:val="4"/>
          <w:sz w:val="20"/>
          <w:szCs w:val="20"/>
        </w:rPr>
      </w:pPr>
    </w:p>
    <w:p w14:paraId="780264DF">
      <w:pPr>
        <w:rPr>
          <w:rFonts w:hint="eastAsia" w:ascii="仿宋" w:hAnsi="仿宋" w:eastAsia="仿宋" w:cs="仿宋"/>
          <w:spacing w:val="4"/>
          <w:sz w:val="24"/>
          <w:szCs w:val="24"/>
        </w:rPr>
      </w:pPr>
      <w:r>
        <w:rPr>
          <w:rFonts w:hint="eastAsia" w:ascii="仿宋" w:hAnsi="仿宋" w:eastAsia="仿宋" w:cs="仿宋"/>
          <w:b/>
          <w:bCs/>
          <w:sz w:val="24"/>
          <w:szCs w:val="24"/>
          <w:highlight w:val="none"/>
          <w:lang w:val="zh-CN"/>
        </w:rPr>
        <w:t>说明：法定代表人（</w:t>
      </w:r>
      <w:r>
        <w:rPr>
          <w:rFonts w:hint="eastAsia" w:ascii="仿宋" w:hAnsi="仿宋" w:eastAsia="仿宋" w:cs="仿宋"/>
          <w:b/>
          <w:bCs/>
          <w:sz w:val="24"/>
          <w:szCs w:val="24"/>
          <w:highlight w:val="none"/>
          <w:lang w:val="en-US" w:eastAsia="zh-CN"/>
        </w:rPr>
        <w:t>负责人）</w:t>
      </w:r>
      <w:r>
        <w:rPr>
          <w:rFonts w:hint="eastAsia" w:ascii="仿宋" w:hAnsi="仿宋" w:eastAsia="仿宋" w:cs="仿宋"/>
          <w:b/>
          <w:bCs/>
          <w:sz w:val="24"/>
          <w:szCs w:val="24"/>
          <w:highlight w:val="none"/>
          <w:lang w:val="zh-CN"/>
        </w:rPr>
        <w:t>直接</w:t>
      </w:r>
      <w:r>
        <w:rPr>
          <w:rFonts w:hint="eastAsia" w:ascii="仿宋" w:hAnsi="仿宋" w:eastAsia="仿宋" w:cs="仿宋"/>
          <w:b/>
          <w:bCs/>
          <w:sz w:val="24"/>
          <w:szCs w:val="24"/>
          <w:highlight w:val="none"/>
          <w:lang w:val="en-US" w:eastAsia="zh-CN"/>
        </w:rPr>
        <w:t>磋商</w:t>
      </w:r>
      <w:r>
        <w:rPr>
          <w:rFonts w:hint="eastAsia" w:ascii="仿宋" w:hAnsi="仿宋" w:eastAsia="仿宋" w:cs="仿宋"/>
          <w:b/>
          <w:bCs/>
          <w:sz w:val="24"/>
          <w:szCs w:val="24"/>
          <w:highlight w:val="none"/>
          <w:lang w:val="zh-CN"/>
        </w:rPr>
        <w:t>时无需提供（被授权人需提供在本单位近6个月内任意一个月的社保缴纳证明材料）。</w:t>
      </w:r>
    </w:p>
    <w:p w14:paraId="76E615FB">
      <w:pPr>
        <w:pStyle w:val="6"/>
        <w:rPr>
          <w:rFonts w:hint="eastAsia" w:ascii="仿宋" w:hAnsi="仿宋" w:eastAsia="仿宋" w:cs="仿宋"/>
          <w:spacing w:val="4"/>
          <w:sz w:val="20"/>
          <w:szCs w:val="20"/>
        </w:rPr>
      </w:pPr>
    </w:p>
    <w:p w14:paraId="78579652">
      <w:pPr>
        <w:numPr>
          <w:ilvl w:val="0"/>
          <w:numId w:val="0"/>
        </w:numPr>
        <w:rPr>
          <w:rFonts w:hint="eastAsia" w:ascii="仿宋" w:hAnsi="仿宋" w:eastAsia="仿宋" w:cs="仿宋"/>
          <w:sz w:val="24"/>
          <w:szCs w:val="24"/>
          <w:lang w:val="en-US" w:eastAsia="zh-CN"/>
        </w:rPr>
      </w:pPr>
    </w:p>
    <w:p w14:paraId="1253BA09">
      <w:pPr>
        <w:spacing w:line="360" w:lineRule="auto"/>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2、供应商须具有中国银行保险监督管理委员会颁发的经营保险业务许可证（同一保险机构只允许其总公司或一家分支机构参与磋商）；</w:t>
      </w:r>
    </w:p>
    <w:p w14:paraId="1BD850B2">
      <w:pPr>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br w:type="page"/>
      </w:r>
    </w:p>
    <w:p w14:paraId="7CD2ECE5">
      <w:pPr>
        <w:spacing w:line="360" w:lineRule="auto"/>
        <w:rPr>
          <w:rFonts w:hint="eastAsia" w:ascii="仿宋" w:hAnsi="仿宋" w:eastAsia="仿宋" w:cs="仿宋"/>
          <w:b/>
          <w:bCs/>
          <w:sz w:val="24"/>
          <w:szCs w:val="24"/>
        </w:rPr>
      </w:pPr>
      <w:r>
        <w:rPr>
          <w:rFonts w:hint="eastAsia" w:ascii="仿宋" w:hAnsi="仿宋" w:eastAsia="仿宋" w:cs="仿宋"/>
          <w:b/>
          <w:bCs/>
          <w:sz w:val="24"/>
          <w:szCs w:val="24"/>
          <w:lang w:val="en-US" w:eastAsia="zh-CN"/>
        </w:rPr>
        <w:t>3、</w:t>
      </w:r>
      <w:r>
        <w:rPr>
          <w:rFonts w:hint="eastAsia" w:ascii="仿宋" w:hAnsi="仿宋" w:eastAsia="仿宋" w:cs="仿宋"/>
          <w:b/>
          <w:bCs/>
          <w:sz w:val="24"/>
          <w:szCs w:val="24"/>
        </w:rPr>
        <w:t>非联合体声明。</w:t>
      </w:r>
    </w:p>
    <w:p w14:paraId="163F1A64">
      <w:pPr>
        <w:spacing w:line="480" w:lineRule="auto"/>
        <w:jc w:val="left"/>
        <w:rPr>
          <w:rFonts w:hint="eastAsia" w:ascii="仿宋" w:hAnsi="仿宋" w:eastAsia="仿宋" w:cs="仿宋"/>
          <w:sz w:val="24"/>
          <w:szCs w:val="24"/>
        </w:rPr>
      </w:pPr>
    </w:p>
    <w:p w14:paraId="560F77D6">
      <w:pPr>
        <w:spacing w:line="480" w:lineRule="auto"/>
        <w:jc w:val="left"/>
        <w:rPr>
          <w:rFonts w:hint="eastAsia" w:ascii="仿宋" w:hAnsi="仿宋" w:eastAsia="仿宋" w:cs="仿宋"/>
          <w:sz w:val="24"/>
          <w:szCs w:val="24"/>
          <w:lang w:val="en-US" w:eastAsia="zh-CN"/>
        </w:rPr>
      </w:pPr>
      <w:r>
        <w:rPr>
          <w:rFonts w:hint="eastAsia" w:ascii="仿宋" w:hAnsi="仿宋" w:eastAsia="仿宋" w:cs="仿宋"/>
          <w:sz w:val="24"/>
          <w:szCs w:val="24"/>
        </w:rPr>
        <w:t>致：</w:t>
      </w:r>
      <w:r>
        <w:rPr>
          <w:rFonts w:hint="eastAsia" w:ascii="仿宋" w:hAnsi="仿宋" w:eastAsia="仿宋" w:cs="仿宋"/>
          <w:sz w:val="24"/>
          <w:szCs w:val="24"/>
          <w:lang w:val="en-US" w:eastAsia="zh-CN"/>
        </w:rPr>
        <w:t xml:space="preserve"> </w:t>
      </w:r>
      <w:r>
        <w:rPr>
          <w:rFonts w:hint="eastAsia" w:ascii="仿宋" w:hAnsi="仿宋" w:eastAsia="仿宋" w:cs="仿宋"/>
          <w:color w:val="auto"/>
          <w:spacing w:val="4"/>
          <w:sz w:val="24"/>
          <w:szCs w:val="24"/>
          <w:highlight w:val="none"/>
          <w:u w:val="single"/>
          <w:lang w:eastAsia="zh-CN"/>
        </w:rPr>
        <w:t>采购人名称</w:t>
      </w:r>
      <w:r>
        <w:rPr>
          <w:rFonts w:hint="eastAsia" w:ascii="仿宋" w:hAnsi="仿宋" w:eastAsia="仿宋" w:cs="仿宋"/>
          <w:color w:val="auto"/>
          <w:spacing w:val="4"/>
          <w:sz w:val="24"/>
          <w:szCs w:val="24"/>
          <w:u w:val="single"/>
        </w:rPr>
        <w:t>/</w:t>
      </w:r>
      <w:r>
        <w:rPr>
          <w:rFonts w:hint="eastAsia" w:ascii="仿宋" w:hAnsi="仿宋" w:eastAsia="仿宋" w:cs="仿宋"/>
          <w:color w:val="auto"/>
          <w:spacing w:val="4"/>
          <w:sz w:val="24"/>
          <w:szCs w:val="24"/>
          <w:highlight w:val="none"/>
          <w:u w:val="single"/>
          <w:lang w:eastAsia="zh-CN"/>
        </w:rPr>
        <w:t>正泽兴（陕西）项目管理有限公司</w:t>
      </w:r>
      <w:r>
        <w:rPr>
          <w:rFonts w:hint="eastAsia" w:ascii="仿宋" w:hAnsi="仿宋" w:eastAsia="仿宋" w:cs="仿宋"/>
          <w:sz w:val="24"/>
          <w:szCs w:val="24"/>
          <w:lang w:val="en-US" w:eastAsia="zh-CN"/>
        </w:rPr>
        <w:t xml:space="preserve">    </w:t>
      </w:r>
    </w:p>
    <w:p w14:paraId="5E051669">
      <w:pPr>
        <w:spacing w:line="48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rPr>
        <w:t>本公司就参加</w:t>
      </w:r>
      <w:r>
        <w:rPr>
          <w:rFonts w:hint="eastAsia" w:ascii="仿宋" w:hAnsi="仿宋" w:eastAsia="仿宋" w:cs="仿宋"/>
          <w:sz w:val="24"/>
          <w:szCs w:val="24"/>
          <w:u w:val="single"/>
        </w:rPr>
        <w:t xml:space="preserve">  </w:t>
      </w:r>
      <w:r>
        <w:rPr>
          <w:rFonts w:hint="eastAsia" w:ascii="仿宋" w:hAnsi="仿宋" w:eastAsia="仿宋" w:cs="仿宋"/>
          <w:sz w:val="24"/>
          <w:szCs w:val="24"/>
          <w:u w:val="single"/>
          <w:lang w:val="en-US" w:eastAsia="zh-CN"/>
        </w:rPr>
        <w:t xml:space="preserve">项目名称        </w:t>
      </w:r>
      <w:r>
        <w:rPr>
          <w:rFonts w:hint="eastAsia" w:ascii="仿宋" w:hAnsi="仿宋" w:eastAsia="仿宋" w:cs="仿宋"/>
          <w:sz w:val="24"/>
          <w:szCs w:val="24"/>
          <w:u w:val="single"/>
        </w:rPr>
        <w:t>（项目编号：</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u w:val="single"/>
        </w:rPr>
        <w:t xml:space="preserve">） </w:t>
      </w:r>
      <w:r>
        <w:rPr>
          <w:rFonts w:hint="eastAsia" w:ascii="仿宋" w:hAnsi="仿宋" w:eastAsia="仿宋" w:cs="仿宋"/>
          <w:sz w:val="24"/>
          <w:szCs w:val="24"/>
        </w:rPr>
        <w:t>采购活动作出如下郑重声明：</w:t>
      </w:r>
    </w:p>
    <w:p w14:paraId="24694948">
      <w:pPr>
        <w:spacing w:line="48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rPr>
        <w:t>本公司保证参与本项目并非联合体磋商，本项目由本公司独立承担。本公司违反上述保证，或本声明陈述与事实不符，经查实，本公司愿意接受公开通报，承担由此带来的后果。</w:t>
      </w:r>
    </w:p>
    <w:p w14:paraId="260EEC48">
      <w:pPr>
        <w:spacing w:line="560" w:lineRule="exact"/>
        <w:rPr>
          <w:rFonts w:hint="eastAsia" w:ascii="仿宋" w:hAnsi="仿宋" w:eastAsia="仿宋" w:cs="仿宋"/>
          <w:sz w:val="24"/>
          <w:szCs w:val="24"/>
        </w:rPr>
      </w:pPr>
      <w:r>
        <w:rPr>
          <w:rFonts w:hint="eastAsia" w:ascii="仿宋" w:hAnsi="仿宋" w:eastAsia="仿宋" w:cs="仿宋"/>
          <w:sz w:val="24"/>
          <w:szCs w:val="24"/>
        </w:rPr>
        <w:t>特此声明。</w:t>
      </w:r>
    </w:p>
    <w:p w14:paraId="77CE7172">
      <w:pPr>
        <w:rPr>
          <w:rFonts w:hint="eastAsia" w:ascii="仿宋" w:hAnsi="仿宋" w:eastAsia="仿宋" w:cs="仿宋"/>
          <w:sz w:val="24"/>
          <w:szCs w:val="24"/>
        </w:rPr>
      </w:pPr>
    </w:p>
    <w:p w14:paraId="17A8706F">
      <w:pPr>
        <w:pStyle w:val="5"/>
        <w:spacing w:beforeAutospacing="0" w:afterAutospacing="0" w:line="480" w:lineRule="auto"/>
        <w:ind w:firstLine="480" w:firstLineChars="200"/>
        <w:rPr>
          <w:rFonts w:hint="eastAsia" w:ascii="仿宋" w:hAnsi="仿宋" w:eastAsia="仿宋" w:cs="仿宋"/>
          <w:sz w:val="24"/>
          <w:szCs w:val="24"/>
        </w:rPr>
      </w:pPr>
    </w:p>
    <w:p w14:paraId="1964D162">
      <w:pPr>
        <w:pStyle w:val="5"/>
        <w:spacing w:beforeAutospacing="0" w:afterAutospacing="0" w:line="480" w:lineRule="auto"/>
        <w:ind w:firstLine="480" w:firstLineChars="200"/>
        <w:rPr>
          <w:rFonts w:hint="eastAsia" w:ascii="仿宋" w:hAnsi="仿宋" w:eastAsia="仿宋" w:cs="仿宋"/>
          <w:sz w:val="24"/>
          <w:szCs w:val="24"/>
        </w:rPr>
      </w:pPr>
    </w:p>
    <w:p w14:paraId="695AE4C2">
      <w:pPr>
        <w:pStyle w:val="5"/>
        <w:spacing w:beforeAutospacing="0" w:afterAutospacing="0" w:line="480" w:lineRule="auto"/>
        <w:ind w:firstLine="1680" w:firstLineChars="700"/>
        <w:rPr>
          <w:rFonts w:hint="eastAsia" w:ascii="仿宋" w:hAnsi="仿宋" w:eastAsia="仿宋" w:cs="仿宋"/>
          <w:sz w:val="24"/>
          <w:szCs w:val="24"/>
        </w:rPr>
      </w:pPr>
      <w:r>
        <w:rPr>
          <w:rFonts w:hint="eastAsia" w:ascii="仿宋" w:hAnsi="仿宋" w:eastAsia="仿宋" w:cs="仿宋"/>
          <w:sz w:val="24"/>
          <w:szCs w:val="24"/>
        </w:rPr>
        <w:t>供应商名称：</w:t>
      </w:r>
      <w:r>
        <w:rPr>
          <w:rFonts w:hint="eastAsia" w:ascii="仿宋" w:hAnsi="仿宋" w:eastAsia="仿宋" w:cs="仿宋"/>
          <w:sz w:val="24"/>
          <w:szCs w:val="24"/>
          <w:u w:val="single"/>
        </w:rPr>
        <w:t xml:space="preserve">                     </w:t>
      </w:r>
      <w:r>
        <w:rPr>
          <w:rFonts w:hint="eastAsia" w:ascii="仿宋" w:hAnsi="仿宋" w:eastAsia="仿宋" w:cs="仿宋"/>
          <w:sz w:val="24"/>
          <w:szCs w:val="24"/>
        </w:rPr>
        <w:t>（加盖单位公章）</w:t>
      </w:r>
    </w:p>
    <w:p w14:paraId="30254CF7">
      <w:pPr>
        <w:spacing w:line="480" w:lineRule="auto"/>
        <w:ind w:firstLine="1736" w:firstLineChars="700"/>
        <w:jc w:val="left"/>
        <w:rPr>
          <w:rFonts w:hint="eastAsia" w:ascii="仿宋" w:hAnsi="仿宋" w:eastAsia="仿宋" w:cs="仿宋"/>
          <w:spacing w:val="4"/>
          <w:sz w:val="24"/>
          <w:szCs w:val="24"/>
        </w:rPr>
      </w:pPr>
      <w:r>
        <w:rPr>
          <w:rFonts w:hint="eastAsia" w:ascii="仿宋" w:hAnsi="仿宋" w:eastAsia="仿宋" w:cs="仿宋"/>
          <w:spacing w:val="4"/>
          <w:sz w:val="24"/>
          <w:szCs w:val="24"/>
        </w:rPr>
        <w:t>法定代表人</w:t>
      </w:r>
      <w:r>
        <w:rPr>
          <w:rFonts w:hint="eastAsia" w:ascii="仿宋" w:hAnsi="仿宋" w:eastAsia="仿宋" w:cs="仿宋"/>
          <w:spacing w:val="4"/>
          <w:sz w:val="24"/>
          <w:szCs w:val="24"/>
          <w:lang w:eastAsia="zh-CN"/>
        </w:rPr>
        <w:t>（</w:t>
      </w:r>
      <w:r>
        <w:rPr>
          <w:rFonts w:hint="eastAsia" w:ascii="仿宋" w:hAnsi="仿宋" w:eastAsia="仿宋" w:cs="仿宋"/>
          <w:spacing w:val="4"/>
          <w:sz w:val="24"/>
          <w:szCs w:val="24"/>
          <w:lang w:val="en-US" w:eastAsia="zh-CN"/>
        </w:rPr>
        <w:t>负责人）</w:t>
      </w:r>
      <w:r>
        <w:rPr>
          <w:rFonts w:hint="eastAsia" w:ascii="仿宋" w:hAnsi="仿宋" w:eastAsia="仿宋" w:cs="仿宋"/>
          <w:spacing w:val="4"/>
          <w:sz w:val="24"/>
          <w:szCs w:val="24"/>
        </w:rPr>
        <w:t>或被授权人：</w:t>
      </w:r>
      <w:r>
        <w:rPr>
          <w:rFonts w:hint="eastAsia" w:ascii="仿宋" w:hAnsi="仿宋" w:eastAsia="仿宋" w:cs="仿宋"/>
          <w:spacing w:val="4"/>
          <w:sz w:val="24"/>
          <w:szCs w:val="24"/>
          <w:u w:val="single"/>
        </w:rPr>
        <w:t xml:space="preserve">      </w:t>
      </w:r>
      <w:r>
        <w:rPr>
          <w:rFonts w:hint="eastAsia" w:ascii="仿宋" w:hAnsi="仿宋" w:eastAsia="仿宋" w:cs="仿宋"/>
          <w:spacing w:val="4"/>
          <w:sz w:val="24"/>
          <w:szCs w:val="24"/>
        </w:rPr>
        <w:t>（签字或盖章）</w:t>
      </w:r>
    </w:p>
    <w:p w14:paraId="0EA8783F">
      <w:pPr>
        <w:spacing w:line="480" w:lineRule="auto"/>
        <w:ind w:firstLine="1680" w:firstLineChars="700"/>
        <w:rPr>
          <w:rFonts w:hint="eastAsia" w:ascii="仿宋" w:hAnsi="仿宋" w:eastAsia="仿宋" w:cs="仿宋"/>
          <w:sz w:val="24"/>
          <w:szCs w:val="24"/>
        </w:rPr>
      </w:pPr>
      <w:r>
        <w:rPr>
          <w:rFonts w:hint="eastAsia" w:ascii="仿宋" w:hAnsi="仿宋" w:eastAsia="仿宋" w:cs="仿宋"/>
          <w:sz w:val="24"/>
          <w:szCs w:val="24"/>
        </w:rPr>
        <w:t>日      期：      年    月    日</w:t>
      </w:r>
    </w:p>
    <w:p w14:paraId="4682FDC8">
      <w:pPr>
        <w:autoSpaceDE w:val="0"/>
        <w:autoSpaceDN w:val="0"/>
        <w:adjustRightInd w:val="0"/>
        <w:spacing w:line="600" w:lineRule="exact"/>
        <w:jc w:val="left"/>
        <w:rPr>
          <w:rFonts w:hint="eastAsia" w:ascii="仿宋" w:hAnsi="仿宋" w:eastAsia="仿宋" w:cs="仿宋"/>
          <w:b/>
          <w:bCs/>
          <w:sz w:val="24"/>
          <w:szCs w:val="24"/>
          <w:lang w:val="en-US" w:eastAsia="zh-CN"/>
        </w:rPr>
      </w:pPr>
    </w:p>
    <w:p w14:paraId="588193D4">
      <w:pPr>
        <w:autoSpaceDE w:val="0"/>
        <w:autoSpaceDN w:val="0"/>
        <w:adjustRightInd w:val="0"/>
        <w:spacing w:line="600" w:lineRule="exact"/>
        <w:jc w:val="left"/>
        <w:rPr>
          <w:rFonts w:hint="eastAsia" w:ascii="仿宋" w:hAnsi="仿宋" w:eastAsia="仿宋" w:cs="仿宋"/>
          <w:b/>
          <w:bCs/>
          <w:sz w:val="24"/>
          <w:szCs w:val="24"/>
          <w:lang w:val="en-US" w:eastAsia="zh-CN"/>
        </w:rPr>
      </w:pPr>
    </w:p>
    <w:p w14:paraId="5BF81470">
      <w:pPr>
        <w:autoSpaceDE w:val="0"/>
        <w:autoSpaceDN w:val="0"/>
        <w:adjustRightInd w:val="0"/>
        <w:spacing w:line="600" w:lineRule="exact"/>
        <w:jc w:val="left"/>
        <w:rPr>
          <w:rFonts w:hint="eastAsia" w:ascii="仿宋" w:hAnsi="仿宋" w:eastAsia="仿宋" w:cs="仿宋"/>
          <w:b/>
          <w:bCs/>
          <w:sz w:val="24"/>
          <w:szCs w:val="24"/>
          <w:lang w:val="en-US" w:eastAsia="zh-CN"/>
        </w:rPr>
      </w:pPr>
    </w:p>
    <w:p w14:paraId="3B691B39">
      <w:pPr>
        <w:autoSpaceDE w:val="0"/>
        <w:autoSpaceDN w:val="0"/>
        <w:adjustRightInd w:val="0"/>
        <w:spacing w:line="600" w:lineRule="exact"/>
        <w:jc w:val="left"/>
        <w:rPr>
          <w:rFonts w:hint="eastAsia" w:ascii="仿宋" w:hAnsi="仿宋" w:eastAsia="仿宋" w:cs="仿宋"/>
          <w:b/>
          <w:bCs/>
          <w:sz w:val="24"/>
          <w:szCs w:val="24"/>
          <w:lang w:val="en-US" w:eastAsia="zh-CN"/>
        </w:rPr>
      </w:pPr>
    </w:p>
    <w:p w14:paraId="36D09669">
      <w:pPr>
        <w:autoSpaceDE w:val="0"/>
        <w:autoSpaceDN w:val="0"/>
        <w:adjustRightInd w:val="0"/>
        <w:spacing w:line="600" w:lineRule="exact"/>
        <w:jc w:val="left"/>
        <w:rPr>
          <w:rFonts w:hint="eastAsia" w:ascii="仿宋" w:hAnsi="仿宋" w:eastAsia="仿宋" w:cs="仿宋"/>
          <w:b/>
          <w:bCs/>
          <w:sz w:val="24"/>
          <w:szCs w:val="24"/>
          <w:lang w:val="en-US" w:eastAsia="zh-CN"/>
        </w:rPr>
      </w:pPr>
    </w:p>
    <w:p w14:paraId="4B5E40E8">
      <w:pPr>
        <w:autoSpaceDE w:val="0"/>
        <w:autoSpaceDN w:val="0"/>
        <w:adjustRightInd w:val="0"/>
        <w:spacing w:line="600" w:lineRule="exact"/>
        <w:jc w:val="left"/>
        <w:rPr>
          <w:rFonts w:hint="eastAsia" w:ascii="仿宋" w:hAnsi="仿宋" w:eastAsia="仿宋" w:cs="仿宋"/>
          <w:b/>
          <w:bCs/>
          <w:sz w:val="24"/>
          <w:szCs w:val="24"/>
          <w:lang w:val="en-US" w:eastAsia="zh-CN"/>
        </w:rPr>
      </w:pPr>
    </w:p>
    <w:p w14:paraId="593EE092">
      <w:pPr>
        <w:autoSpaceDE w:val="0"/>
        <w:autoSpaceDN w:val="0"/>
        <w:adjustRightInd w:val="0"/>
        <w:spacing w:line="600" w:lineRule="exact"/>
        <w:jc w:val="left"/>
        <w:rPr>
          <w:rFonts w:hint="eastAsia" w:ascii="仿宋" w:hAnsi="仿宋" w:eastAsia="仿宋" w:cs="仿宋"/>
          <w:b/>
          <w:bCs/>
          <w:sz w:val="24"/>
          <w:szCs w:val="24"/>
          <w:lang w:val="en-US" w:eastAsia="zh-CN"/>
        </w:rPr>
      </w:pPr>
    </w:p>
    <w:p w14:paraId="0D0868DC">
      <w:pPr>
        <w:jc w:val="both"/>
        <w:rPr>
          <w:rFonts w:hint="default" w:ascii="仿宋" w:hAnsi="仿宋" w:eastAsia="仿宋" w:cs="仿宋"/>
          <w:b/>
          <w:kern w:val="2"/>
          <w:sz w:val="24"/>
          <w:szCs w:val="24"/>
          <w:lang w:val="en-US" w:eastAsia="zh-CN" w:bidi="ar-SA"/>
        </w:rPr>
      </w:pPr>
    </w:p>
    <w:p w14:paraId="0F2806A8"/>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B5C362">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5507C52A">
                          <w:pPr>
                            <w:pStyle w:val="4"/>
                          </w:pPr>
                          <w:r>
                            <w:t xml:space="preserve">第 </w:t>
                          </w:r>
                          <w:r>
                            <w:fldChar w:fldCharType="begin"/>
                          </w:r>
                          <w:r>
                            <w:instrText xml:space="preserve"> PAGE  \* MERGEFORMAT </w:instrText>
                          </w:r>
                          <w:r>
                            <w:fldChar w:fldCharType="separate"/>
                          </w:r>
                          <w:r>
                            <w:t>30</w:t>
                          </w:r>
                          <w:r>
                            <w:fldChar w:fldCharType="end"/>
                          </w:r>
                          <w:r>
                            <w:t xml:space="preserve"> 页</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DSS+knIAQAAmQMAAA4AAAAAAAAAAQAgAAAAHgEAAGRycy9lMm9Eb2Mu&#10;eG1sUEsFBgAAAAAGAAYAWQEAAFgFAAAAAA==&#10;">
              <v:fill on="f" focussize="0,0"/>
              <v:stroke on="f"/>
              <v:imagedata o:title=""/>
              <o:lock v:ext="edit" aspectratio="f"/>
              <v:textbox inset="0mm,0mm,0mm,0mm" style="mso-fit-shape-to-text:t;">
                <w:txbxContent>
                  <w:p w14:paraId="5507C52A">
                    <w:pPr>
                      <w:pStyle w:val="4"/>
                    </w:pPr>
                    <w:r>
                      <w:t xml:space="preserve">第 </w:t>
                    </w:r>
                    <w:r>
                      <w:fldChar w:fldCharType="begin"/>
                    </w:r>
                    <w:r>
                      <w:instrText xml:space="preserve"> PAGE  \* MERGEFORMAT </w:instrText>
                    </w:r>
                    <w:r>
                      <w:fldChar w:fldCharType="separate"/>
                    </w:r>
                    <w:r>
                      <w:t>30</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73BD76">
    <w:pPr>
      <w:spacing w:line="500" w:lineRule="exact"/>
      <w:ind w:left="1530" w:hanging="1785" w:hangingChars="85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A75B606"/>
    <w:multiLevelType w:val="singleLevel"/>
    <w:tmpl w:val="CA75B606"/>
    <w:lvl w:ilvl="0" w:tentative="0">
      <w:start w:val="1"/>
      <w:numFmt w:val="decimal"/>
      <w:suff w:val="nothing"/>
      <w:lvlText w:val="%1、"/>
      <w:lvlJc w:val="left"/>
    </w:lvl>
  </w:abstractNum>
  <w:abstractNum w:abstractNumId="1">
    <w:nsid w:val="D037D29C"/>
    <w:multiLevelType w:val="singleLevel"/>
    <w:tmpl w:val="D037D29C"/>
    <w:lvl w:ilvl="0" w:tentative="0">
      <w:start w:val="2"/>
      <w:numFmt w:val="chineseCounting"/>
      <w:suff w:val="nothing"/>
      <w:lvlText w:val="（%1）"/>
      <w:lvlJc w:val="left"/>
      <w:rPr>
        <w:rFonts w:hint="eastAsia"/>
      </w:rPr>
    </w:lvl>
  </w:abstractNum>
  <w:abstractNum w:abstractNumId="2">
    <w:nsid w:val="06184E75"/>
    <w:multiLevelType w:val="singleLevel"/>
    <w:tmpl w:val="06184E75"/>
    <w:lvl w:ilvl="0" w:tentative="0">
      <w:start w:val="1"/>
      <w:numFmt w:val="chineseCounting"/>
      <w:suff w:val="nothing"/>
      <w:lvlText w:val="（%1）"/>
      <w:lvlJc w:val="left"/>
      <w:rPr>
        <w:rFonts w:hint="eastAsia"/>
      </w:rPr>
    </w:lvl>
  </w:abstractNum>
  <w:abstractNum w:abstractNumId="3">
    <w:nsid w:val="31CD5599"/>
    <w:multiLevelType w:val="singleLevel"/>
    <w:tmpl w:val="31CD5599"/>
    <w:lvl w:ilvl="0" w:tentative="0">
      <w:start w:val="1"/>
      <w:numFmt w:val="decimal"/>
      <w:suff w:val="nothing"/>
      <w:lvlText w:val="%1、"/>
      <w:lvlJc w:val="left"/>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ABB7AB8"/>
    <w:rsid w:val="09F7013F"/>
    <w:rsid w:val="1C9F10A6"/>
    <w:rsid w:val="31096990"/>
    <w:rsid w:val="32787D65"/>
    <w:rsid w:val="38D16F3B"/>
    <w:rsid w:val="3ABB7AB8"/>
    <w:rsid w:val="44D540EB"/>
    <w:rsid w:val="57AF5E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99"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10">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120" w:afterLines="0"/>
    </w:pPr>
    <w:rPr>
      <w:rFonts w:ascii="Times New Roman"/>
      <w:kern w:val="2"/>
      <w:sz w:val="21"/>
    </w:rPr>
  </w:style>
  <w:style w:type="paragraph" w:styleId="3">
    <w:name w:val="Body Text Indent"/>
    <w:basedOn w:val="1"/>
    <w:next w:val="1"/>
    <w:qFormat/>
    <w:uiPriority w:val="0"/>
    <w:pPr>
      <w:widowControl/>
      <w:ind w:firstLine="652" w:firstLineChars="233"/>
    </w:pPr>
    <w:rPr>
      <w:rFonts w:ascii="Times New Roman"/>
      <w:sz w:val="28"/>
    </w:rPr>
  </w:style>
  <w:style w:type="paragraph" w:styleId="4">
    <w:name w:val="footer"/>
    <w:basedOn w:val="1"/>
    <w:qFormat/>
    <w:uiPriority w:val="0"/>
    <w:pPr>
      <w:tabs>
        <w:tab w:val="center" w:pos="4153"/>
        <w:tab w:val="right" w:pos="8306"/>
      </w:tabs>
      <w:snapToGrid w:val="0"/>
      <w:jc w:val="left"/>
    </w:pPr>
    <w:rPr>
      <w:sz w:val="18"/>
      <w:szCs w:val="24"/>
    </w:rPr>
  </w:style>
  <w:style w:type="paragraph" w:styleId="5">
    <w:name w:val="Normal (Web)"/>
    <w:basedOn w:val="1"/>
    <w:qFormat/>
    <w:uiPriority w:val="0"/>
    <w:pPr>
      <w:spacing w:before="0" w:beforeAutospacing="1" w:after="0" w:afterAutospacing="1"/>
      <w:ind w:left="0" w:right="0"/>
      <w:jc w:val="left"/>
    </w:pPr>
    <w:rPr>
      <w:kern w:val="0"/>
      <w:sz w:val="24"/>
      <w:lang w:val="en-US" w:eastAsia="zh-CN" w:bidi="ar"/>
    </w:rPr>
  </w:style>
  <w:style w:type="paragraph" w:styleId="6">
    <w:name w:val="Body Text First Indent"/>
    <w:basedOn w:val="2"/>
    <w:next w:val="7"/>
    <w:qFormat/>
    <w:uiPriority w:val="99"/>
    <w:pPr>
      <w:ind w:firstLine="420" w:firstLineChars="100"/>
    </w:pPr>
    <w:rPr>
      <w:rFonts w:ascii="宋体"/>
    </w:rPr>
  </w:style>
  <w:style w:type="paragraph" w:styleId="7">
    <w:name w:val="Body Text First Indent 2"/>
    <w:basedOn w:val="3"/>
    <w:next w:val="1"/>
    <w:qFormat/>
    <w:uiPriority w:val="99"/>
    <w:pPr>
      <w:spacing w:after="120"/>
      <w:ind w:left="420" w:leftChars="200" w:right="0" w:rightChars="0" w:firstLine="420" w:firstLineChars="200"/>
    </w:pPr>
    <w:rPr>
      <w:rFonts w:ascii="Times New Roman" w:hAnsi="Times New Roman"/>
      <w:sz w:val="21"/>
      <w:szCs w:val="24"/>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1">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12</Pages>
  <Words>3006</Words>
  <Characters>3030</Characters>
  <Lines>0</Lines>
  <Paragraphs>0</Paragraphs>
  <TotalTime>18</TotalTime>
  <ScaleCrop>false</ScaleCrop>
  <LinksUpToDate>false</LinksUpToDate>
  <CharactersWithSpaces>3748</CharactersWithSpaces>
  <Application>WPS Office_12.1.0.22089_F1E327BC-269C-435d-A152-05C5408002CA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2026-03-24T08:52:00Z</dcterms:created>
  <dc:creator>Mr.</dc:creator>
  <cp:lastModifiedBy>Mr.</cp:lastModifiedBy>
  <dcterms:modified xsi:type="dcterms:W3CDTF">2026-04-29T06:20:18Z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2052-12.1.0.22089</vt:lpwstr>
  </property>
  <property fmtid="{D5CDD505-2E9C-101B-9397-08002B2CF9AE}" pid="3" name="ICV">
    <vt:lpwstr>6C4557DC6A3446EDAB23082BE3808609_13</vt:lpwstr>
  </property>
  <property fmtid="{D5CDD505-2E9C-101B-9397-08002B2CF9AE}" pid="4" name="KSOTemplateDocerSaveRecord">
    <vt:lpwstr>eyJoZGlkIjoiYzI1NTkxNzBiMzFmYTgzOGQzOGIxOWQ3YWEzNDFhZjkiLCJ1c2VySWQiOiIyMDY1MDg1MDIifQ==</vt:lpwstr>
  </property>
</Properties>
</file>