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769" w:rsidRPr="002B7F65" w:rsidRDefault="00013769" w:rsidP="00013769">
      <w:pPr>
        <w:spacing w:line="360" w:lineRule="auto"/>
        <w:jc w:val="center"/>
        <w:rPr>
          <w:rFonts w:ascii="宋体" w:hAnsi="宋体" w:cs="宋体"/>
          <w:b/>
          <w:color w:val="000000" w:themeColor="text1"/>
          <w:sz w:val="44"/>
          <w:szCs w:val="44"/>
        </w:rPr>
      </w:pPr>
      <w:r w:rsidRPr="002B7F65">
        <w:rPr>
          <w:rFonts w:ascii="黑体" w:eastAsia="黑体" w:hAnsi="宋体" w:hint="eastAsia"/>
          <w:color w:val="000000" w:themeColor="text1"/>
          <w:sz w:val="44"/>
          <w:szCs w:val="44"/>
        </w:rPr>
        <w:t>采购需求</w:t>
      </w:r>
    </w:p>
    <w:p w:rsidR="00013769" w:rsidRPr="002B7F65" w:rsidRDefault="00013769" w:rsidP="00013769">
      <w:pPr>
        <w:adjustRightInd w:val="0"/>
        <w:snapToGrid w:val="0"/>
        <w:spacing w:line="360" w:lineRule="auto"/>
        <w:ind w:firstLine="465"/>
        <w:rPr>
          <w:rFonts w:ascii="宋体" w:hAnsi="宋体" w:cs="宋体"/>
          <w:b/>
          <w:bCs/>
          <w:color w:val="000000" w:themeColor="text1"/>
          <w:szCs w:val="21"/>
        </w:rPr>
      </w:pPr>
      <w:bookmarkStart w:id="0" w:name="_Toc12763"/>
      <w:r w:rsidRPr="002B7F65">
        <w:rPr>
          <w:rFonts w:ascii="宋体" w:hAnsi="宋体" w:cs="宋体" w:hint="eastAsia"/>
          <w:b/>
          <w:bCs/>
          <w:color w:val="000000" w:themeColor="text1"/>
          <w:szCs w:val="21"/>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rsidR="00013769" w:rsidRPr="002B7F65" w:rsidRDefault="00013769" w:rsidP="00013769">
      <w:pPr>
        <w:adjustRightInd w:val="0"/>
        <w:snapToGrid w:val="0"/>
        <w:spacing w:line="360" w:lineRule="auto"/>
        <w:rPr>
          <w:rFonts w:ascii="宋体" w:hAnsi="宋体" w:cs="宋体"/>
          <w:b/>
          <w:bCs/>
          <w:color w:val="000000" w:themeColor="text1"/>
          <w:szCs w:val="21"/>
        </w:rPr>
      </w:pPr>
      <w:r w:rsidRPr="002B7F65">
        <w:rPr>
          <w:rFonts w:ascii="黑体" w:hAnsi="黑体" w:hint="eastAsia"/>
          <w:b/>
          <w:color w:val="000000" w:themeColor="text1"/>
          <w:sz w:val="36"/>
          <w:szCs w:val="36"/>
        </w:rPr>
        <w:t>1.</w:t>
      </w:r>
      <w:r w:rsidRPr="002B7F65">
        <w:rPr>
          <w:rFonts w:ascii="黑体" w:hAnsi="黑体" w:hint="eastAsia"/>
          <w:b/>
          <w:color w:val="000000" w:themeColor="text1"/>
          <w:sz w:val="36"/>
          <w:szCs w:val="36"/>
        </w:rPr>
        <w:t>项目概况</w:t>
      </w:r>
      <w:bookmarkEnd w:id="0"/>
    </w:p>
    <w:p w:rsidR="00013769" w:rsidRPr="002B7F65" w:rsidRDefault="00013769" w:rsidP="00013769">
      <w:pPr>
        <w:spacing w:line="360" w:lineRule="auto"/>
        <w:ind w:firstLineChars="200" w:firstLine="420"/>
        <w:rPr>
          <w:rFonts w:ascii="宋体" w:hAnsi="宋体" w:cs="宋体"/>
          <w:color w:val="000000" w:themeColor="text1"/>
          <w:kern w:val="0"/>
          <w:szCs w:val="21"/>
        </w:rPr>
      </w:pPr>
      <w:bookmarkStart w:id="1" w:name="_Toc24219"/>
      <w:r w:rsidRPr="002B7F65">
        <w:rPr>
          <w:rFonts w:ascii="宋体" w:hAnsi="宋体" w:cs="宋体" w:hint="eastAsia"/>
          <w:color w:val="000000" w:themeColor="text1"/>
          <w:kern w:val="0"/>
          <w:szCs w:val="21"/>
        </w:rPr>
        <w:t>1</w:t>
      </w:r>
      <w:r w:rsidRPr="002B7F65">
        <w:rPr>
          <w:rFonts w:ascii="宋体" w:hAnsi="宋体" w:cs="宋体"/>
          <w:color w:val="000000" w:themeColor="text1"/>
          <w:kern w:val="0"/>
          <w:szCs w:val="21"/>
        </w:rPr>
        <w:t>.1</w:t>
      </w:r>
      <w:r w:rsidRPr="002B7F65">
        <w:rPr>
          <w:rFonts w:ascii="宋体" w:hAnsi="宋体" w:cs="宋体" w:hint="eastAsia"/>
          <w:color w:val="000000" w:themeColor="text1"/>
          <w:kern w:val="0"/>
          <w:szCs w:val="21"/>
        </w:rPr>
        <w:t>采购包含：</w:t>
      </w:r>
      <w:r w:rsidRPr="002B7F65">
        <w:rPr>
          <w:rFonts w:ascii="宋体" w:hAnsi="宋体" w:cs="宋体" w:hint="eastAsia"/>
          <w:color w:val="000000" w:themeColor="text1"/>
          <w:szCs w:val="21"/>
        </w:rPr>
        <w:t>智慧黑板、数字校园广播系统、室外音响</w:t>
      </w:r>
      <w:r w:rsidRPr="002B7F65">
        <w:rPr>
          <w:rFonts w:ascii="宋体" w:hAnsi="宋体" w:hint="eastAsia"/>
          <w:color w:val="000000" w:themeColor="text1"/>
        </w:rPr>
        <w:t>（网络广播系统主机、调音台、数字播放器、监听解码音箱、全频线阵音箱、真分集无线话筒等）、</w:t>
      </w:r>
      <w:r w:rsidRPr="002B7F65">
        <w:rPr>
          <w:rFonts w:ascii="宋体" w:hAnsi="宋体" w:cs="宋体" w:hint="eastAsia"/>
          <w:color w:val="000000" w:themeColor="text1"/>
          <w:szCs w:val="21"/>
        </w:rPr>
        <w:t>计算机教室及教室扩声设备</w:t>
      </w:r>
      <w:r w:rsidRPr="002B7F65">
        <w:rPr>
          <w:rFonts w:ascii="宋体" w:hAnsi="宋体" w:hint="eastAsia"/>
          <w:color w:val="000000" w:themeColor="text1"/>
        </w:rPr>
        <w:t>（学生机、教师机、数字语音系统（含教学系统软件）、网络交换机、电源稳压器等）</w:t>
      </w:r>
      <w:r w:rsidRPr="002B7F65">
        <w:rPr>
          <w:rFonts w:ascii="宋体" w:hAnsi="宋体" w:cs="宋体" w:hint="eastAsia"/>
          <w:color w:val="000000" w:themeColor="text1"/>
          <w:kern w:val="0"/>
          <w:szCs w:val="21"/>
        </w:rPr>
        <w:t>设施设备一批；简要技术需求：</w:t>
      </w:r>
      <w:r w:rsidRPr="002B7F65">
        <w:rPr>
          <w:rFonts w:ascii="宋体" w:hAnsi="宋体" w:hint="eastAsia"/>
          <w:color w:val="000000" w:themeColor="text1"/>
        </w:rPr>
        <w:t>满足日常教学应用</w:t>
      </w:r>
      <w:r w:rsidRPr="002B7F65">
        <w:rPr>
          <w:rFonts w:ascii="宋体" w:hAnsi="宋体" w:cs="宋体" w:hint="eastAsia"/>
          <w:color w:val="000000" w:themeColor="text1"/>
          <w:kern w:val="0"/>
          <w:szCs w:val="21"/>
        </w:rPr>
        <w:t>，本项目要求所有货物（产品）安装调试到位、验收合格达到交钥匙条件。</w:t>
      </w:r>
    </w:p>
    <w:p w:rsidR="00013769" w:rsidRPr="002B7F65" w:rsidRDefault="00013769" w:rsidP="00013769">
      <w:pPr>
        <w:tabs>
          <w:tab w:val="left" w:pos="7665"/>
        </w:tabs>
        <w:spacing w:line="360" w:lineRule="auto"/>
        <w:ind w:firstLineChars="200" w:firstLine="420"/>
        <w:rPr>
          <w:rFonts w:ascii="宋体" w:hAnsi="宋体" w:cs="宋体"/>
          <w:color w:val="000000" w:themeColor="text1"/>
          <w:kern w:val="0"/>
          <w:szCs w:val="21"/>
        </w:rPr>
      </w:pPr>
      <w:r w:rsidRPr="002B7F65">
        <w:rPr>
          <w:rFonts w:ascii="宋体" w:hAnsi="宋体" w:cs="宋体" w:hint="eastAsia"/>
          <w:color w:val="000000" w:themeColor="text1"/>
          <w:kern w:val="0"/>
          <w:szCs w:val="21"/>
        </w:rPr>
        <w:t>1</w:t>
      </w:r>
      <w:r w:rsidRPr="002B7F65">
        <w:rPr>
          <w:rFonts w:ascii="宋体" w:hAnsi="宋体" w:cs="宋体"/>
          <w:color w:val="000000" w:themeColor="text1"/>
          <w:kern w:val="0"/>
          <w:szCs w:val="21"/>
        </w:rPr>
        <w:t>.2</w:t>
      </w:r>
      <w:r w:rsidRPr="002B7F65">
        <w:rPr>
          <w:rFonts w:ascii="宋体" w:hAnsi="宋体" w:cs="宋体" w:hint="eastAsia"/>
          <w:color w:val="000000" w:themeColor="text1"/>
          <w:kern w:val="0"/>
          <w:szCs w:val="21"/>
        </w:rPr>
        <w:t>本项目标的所属行业为</w:t>
      </w:r>
      <w:r w:rsidRPr="002B7F65">
        <w:rPr>
          <w:rFonts w:ascii="宋体" w:hAnsi="宋体" w:cs="宋体" w:hint="eastAsia"/>
          <w:color w:val="000000" w:themeColor="text1"/>
          <w:kern w:val="0"/>
          <w:szCs w:val="21"/>
          <w:u w:val="single"/>
        </w:rPr>
        <w:t xml:space="preserve"> 工业 </w:t>
      </w:r>
      <w:r w:rsidRPr="002B7F65">
        <w:rPr>
          <w:rFonts w:ascii="宋体" w:hAnsi="宋体" w:cs="宋体" w:hint="eastAsia"/>
          <w:color w:val="000000" w:themeColor="text1"/>
          <w:kern w:val="0"/>
          <w:szCs w:val="21"/>
        </w:rPr>
        <w:t>评审时以投标人的《中小企业声明函》中列明的所属行业为准，投标人可根据《中小企业划型标准规定》（工信部联企业〔2011〕300号）和《政府采购促进中小企业发展管理办法》(财库〔2020〕46号)相关规定确认标的信息所属行业。</w:t>
      </w:r>
    </w:p>
    <w:p w:rsidR="00013769" w:rsidRPr="002B7F65" w:rsidRDefault="00013769" w:rsidP="00013769">
      <w:pPr>
        <w:pStyle w:val="a1"/>
        <w:spacing w:line="360" w:lineRule="auto"/>
        <w:ind w:firstLineChars="175" w:firstLine="368"/>
        <w:rPr>
          <w:rStyle w:val="NormalCharacter"/>
          <w:rFonts w:ascii="宋体" w:hAnsi="宋体"/>
          <w:b/>
          <w:bCs/>
          <w:color w:val="000000" w:themeColor="text1"/>
          <w:szCs w:val="21"/>
        </w:rPr>
      </w:pPr>
      <w:r w:rsidRPr="002B7F65">
        <w:rPr>
          <w:rStyle w:val="NormalCharacter"/>
          <w:rFonts w:ascii="宋体" w:hAnsi="宋体" w:hint="eastAsia"/>
          <w:bCs/>
          <w:color w:val="000000" w:themeColor="text1"/>
          <w:szCs w:val="21"/>
        </w:rPr>
        <w:t>★</w:t>
      </w:r>
      <w:r w:rsidRPr="002B7F65">
        <w:rPr>
          <w:rFonts w:ascii="宋体" w:hAnsi="宋体" w:hint="eastAsia"/>
          <w:b/>
          <w:bCs/>
          <w:color w:val="000000" w:themeColor="text1"/>
          <w:szCs w:val="21"/>
        </w:rPr>
        <w:t>1</w:t>
      </w:r>
      <w:r w:rsidRPr="002B7F65">
        <w:rPr>
          <w:rFonts w:ascii="宋体" w:hAnsi="宋体"/>
          <w:b/>
          <w:bCs/>
          <w:color w:val="000000" w:themeColor="text1"/>
          <w:szCs w:val="21"/>
        </w:rPr>
        <w:t>.3</w:t>
      </w:r>
      <w:r w:rsidRPr="002B7F65">
        <w:rPr>
          <w:rStyle w:val="NormalCharacter"/>
          <w:b/>
          <w:bCs/>
          <w:color w:val="000000" w:themeColor="text1"/>
          <w:szCs w:val="21"/>
        </w:rPr>
        <w:t>核心产品的名称</w:t>
      </w:r>
      <w:r w:rsidRPr="002B7F65">
        <w:rPr>
          <w:rStyle w:val="NormalCharacter"/>
          <w:rFonts w:ascii="宋体" w:hAnsi="宋体"/>
          <w:b/>
          <w:bCs/>
          <w:color w:val="000000" w:themeColor="text1"/>
          <w:szCs w:val="21"/>
        </w:rPr>
        <w:t>：</w:t>
      </w:r>
    </w:p>
    <w:p w:rsidR="00013769" w:rsidRPr="002B7F65" w:rsidRDefault="00013769" w:rsidP="00013769">
      <w:pPr>
        <w:widowControl/>
        <w:kinsoku w:val="0"/>
        <w:autoSpaceDE w:val="0"/>
        <w:autoSpaceDN w:val="0"/>
        <w:adjustRightInd w:val="0"/>
        <w:snapToGrid w:val="0"/>
        <w:spacing w:line="360" w:lineRule="auto"/>
        <w:ind w:right="96" w:firstLineChars="100" w:firstLine="210"/>
        <w:textAlignment w:val="baseline"/>
        <w:rPr>
          <w:rStyle w:val="NormalCharacter"/>
          <w:rFonts w:ascii="宋体" w:hAnsi="宋体" w:cs="宋体"/>
          <w:bCs/>
          <w:color w:val="000000" w:themeColor="text1"/>
          <w:szCs w:val="21"/>
        </w:rPr>
      </w:pPr>
      <w:r w:rsidRPr="002B7F65">
        <w:rPr>
          <w:rStyle w:val="NormalCharacter"/>
          <w:rFonts w:ascii="宋体" w:hAnsi="宋体" w:cs="宋体"/>
          <w:bCs/>
          <w:color w:val="000000" w:themeColor="text1"/>
          <w:szCs w:val="21"/>
        </w:rPr>
        <w:t>采购包</w:t>
      </w:r>
      <w:r w:rsidRPr="002B7F65">
        <w:rPr>
          <w:rStyle w:val="NormalCharacter"/>
          <w:rFonts w:ascii="宋体" w:hAnsi="宋体" w:cs="宋体" w:hint="eastAsia"/>
          <w:bCs/>
          <w:color w:val="000000" w:themeColor="text1"/>
          <w:szCs w:val="21"/>
        </w:rPr>
        <w:t>1核心产品：</w:t>
      </w:r>
      <w:r w:rsidRPr="002B7F65">
        <w:rPr>
          <w:rStyle w:val="NormalCharacter"/>
          <w:rFonts w:ascii="宋体" w:hAnsi="宋体" w:cs="宋体" w:hint="eastAsia"/>
          <w:bCs/>
          <w:color w:val="000000" w:themeColor="text1"/>
          <w:szCs w:val="21"/>
          <w:u w:val="single"/>
        </w:rPr>
        <w:t xml:space="preserve">  智慧黑板 </w:t>
      </w:r>
      <w:r w:rsidRPr="002B7F65">
        <w:rPr>
          <w:rStyle w:val="NormalCharacter"/>
          <w:rFonts w:ascii="宋体" w:hAnsi="宋体" w:cs="宋体"/>
          <w:bCs/>
          <w:color w:val="000000" w:themeColor="text1"/>
          <w:szCs w:val="21"/>
          <w:u w:val="single"/>
        </w:rPr>
        <w:t xml:space="preserve"> </w:t>
      </w:r>
      <w:r w:rsidRPr="002B7F65">
        <w:rPr>
          <w:rStyle w:val="NormalCharacter"/>
          <w:rFonts w:ascii="宋体" w:hAnsi="宋体" w:cs="宋体" w:hint="eastAsia"/>
          <w:bCs/>
          <w:color w:val="000000" w:themeColor="text1"/>
          <w:szCs w:val="21"/>
        </w:rPr>
        <w:t>；</w:t>
      </w:r>
    </w:p>
    <w:p w:rsidR="00013769" w:rsidRPr="002B7F65" w:rsidRDefault="00013769" w:rsidP="00013769">
      <w:pPr>
        <w:widowControl/>
        <w:kinsoku w:val="0"/>
        <w:autoSpaceDE w:val="0"/>
        <w:autoSpaceDN w:val="0"/>
        <w:adjustRightInd w:val="0"/>
        <w:snapToGrid w:val="0"/>
        <w:spacing w:line="360" w:lineRule="auto"/>
        <w:ind w:right="96" w:firstLineChars="100" w:firstLine="210"/>
        <w:textAlignment w:val="baseline"/>
        <w:rPr>
          <w:rFonts w:ascii="宋体" w:hAnsi="宋体" w:cs="宋体"/>
          <w:bCs/>
          <w:color w:val="000000" w:themeColor="text1"/>
          <w:szCs w:val="21"/>
        </w:rPr>
      </w:pPr>
      <w:r w:rsidRPr="002B7F65">
        <w:rPr>
          <w:rStyle w:val="NormalCharacter"/>
          <w:rFonts w:ascii="宋体" w:hAnsi="宋体" w:cs="宋体"/>
          <w:bCs/>
          <w:color w:val="000000" w:themeColor="text1"/>
          <w:szCs w:val="21"/>
        </w:rPr>
        <w:t>采购包2</w:t>
      </w:r>
      <w:r w:rsidRPr="002B7F65">
        <w:rPr>
          <w:rStyle w:val="NormalCharacter"/>
          <w:rFonts w:ascii="宋体" w:hAnsi="宋体" w:cs="宋体" w:hint="eastAsia"/>
          <w:bCs/>
          <w:color w:val="000000" w:themeColor="text1"/>
          <w:szCs w:val="21"/>
        </w:rPr>
        <w:t>核心产品：</w:t>
      </w:r>
      <w:r w:rsidRPr="002B7F65">
        <w:rPr>
          <w:rStyle w:val="NormalCharacter"/>
          <w:rFonts w:ascii="宋体" w:hAnsi="宋体" w:cs="宋体" w:hint="eastAsia"/>
          <w:bCs/>
          <w:color w:val="000000" w:themeColor="text1"/>
          <w:szCs w:val="21"/>
          <w:u w:val="single"/>
        </w:rPr>
        <w:t xml:space="preserve">  学生机</w:t>
      </w:r>
      <w:r w:rsidRPr="002B7F65">
        <w:rPr>
          <w:rStyle w:val="NormalCharacter"/>
          <w:rFonts w:ascii="宋体" w:hAnsi="宋体" w:hint="eastAsia"/>
          <w:bCs/>
          <w:color w:val="000000" w:themeColor="text1"/>
          <w:szCs w:val="21"/>
          <w:u w:val="single"/>
        </w:rPr>
        <w:t>、教师机</w:t>
      </w:r>
      <w:r w:rsidRPr="002B7F65">
        <w:rPr>
          <w:rStyle w:val="NormalCharacter"/>
          <w:rFonts w:ascii="宋体" w:hAnsi="宋体" w:cs="宋体" w:hint="eastAsia"/>
          <w:bCs/>
          <w:color w:val="000000" w:themeColor="text1"/>
          <w:szCs w:val="21"/>
          <w:u w:val="single"/>
        </w:rPr>
        <w:t xml:space="preserve"> </w:t>
      </w:r>
      <w:r w:rsidRPr="002B7F65">
        <w:rPr>
          <w:rStyle w:val="NormalCharacter"/>
          <w:rFonts w:ascii="宋体" w:hAnsi="宋体" w:cs="宋体"/>
          <w:bCs/>
          <w:color w:val="000000" w:themeColor="text1"/>
          <w:szCs w:val="21"/>
          <w:u w:val="single"/>
        </w:rPr>
        <w:t xml:space="preserve"> </w:t>
      </w:r>
      <w:r w:rsidRPr="002B7F65">
        <w:rPr>
          <w:rStyle w:val="NormalCharacter"/>
          <w:rFonts w:ascii="宋体" w:hAnsi="宋体" w:cs="宋体" w:hint="eastAsia"/>
          <w:bCs/>
          <w:color w:val="000000" w:themeColor="text1"/>
          <w:szCs w:val="21"/>
        </w:rPr>
        <w:t>；</w:t>
      </w:r>
    </w:p>
    <w:p w:rsidR="00013769" w:rsidRPr="002B7F65" w:rsidRDefault="00013769" w:rsidP="00013769">
      <w:pPr>
        <w:pStyle w:val="a1"/>
        <w:spacing w:line="360" w:lineRule="auto"/>
        <w:ind w:firstLineChars="175" w:firstLine="368"/>
        <w:rPr>
          <w:rFonts w:ascii="宋体" w:hAnsi="宋体"/>
          <w:b/>
          <w:bCs/>
          <w:color w:val="000000" w:themeColor="text1"/>
          <w:szCs w:val="21"/>
          <w:u w:val="single"/>
        </w:rPr>
      </w:pPr>
      <w:r w:rsidRPr="002B7F65">
        <w:rPr>
          <w:rStyle w:val="NormalCharacter"/>
          <w:rFonts w:ascii="宋体" w:hAnsi="宋体" w:hint="eastAsia"/>
          <w:bCs/>
          <w:color w:val="000000" w:themeColor="text1"/>
          <w:szCs w:val="21"/>
        </w:rPr>
        <w:t>★</w:t>
      </w:r>
      <w:r w:rsidRPr="002B7F65">
        <w:rPr>
          <w:rFonts w:ascii="宋体" w:hAnsi="宋体" w:hint="eastAsia"/>
          <w:b/>
          <w:bCs/>
          <w:color w:val="000000" w:themeColor="text1"/>
          <w:szCs w:val="21"/>
        </w:rPr>
        <w:t>1.</w:t>
      </w:r>
      <w:r w:rsidRPr="002B7F65">
        <w:rPr>
          <w:rFonts w:ascii="宋体" w:hAnsi="宋体"/>
          <w:b/>
          <w:bCs/>
          <w:color w:val="000000" w:themeColor="text1"/>
          <w:szCs w:val="21"/>
        </w:rPr>
        <w:t>4</w:t>
      </w:r>
      <w:r w:rsidRPr="002B7F65">
        <w:rPr>
          <w:rFonts w:ascii="宋体" w:hAnsi="宋体" w:hint="eastAsia"/>
          <w:b/>
          <w:bCs/>
          <w:color w:val="000000" w:themeColor="text1"/>
          <w:szCs w:val="21"/>
        </w:rPr>
        <w:t>下列产品为强制采购的节能产品（如有）：</w:t>
      </w:r>
    </w:p>
    <w:p w:rsidR="00013769" w:rsidRPr="002B7F65" w:rsidRDefault="00013769" w:rsidP="00013769">
      <w:pPr>
        <w:widowControl/>
        <w:kinsoku w:val="0"/>
        <w:autoSpaceDE w:val="0"/>
        <w:autoSpaceDN w:val="0"/>
        <w:adjustRightInd w:val="0"/>
        <w:snapToGrid w:val="0"/>
        <w:spacing w:line="360" w:lineRule="auto"/>
        <w:ind w:right="96" w:firstLineChars="100" w:firstLine="210"/>
        <w:textAlignment w:val="baseline"/>
        <w:rPr>
          <w:rStyle w:val="NormalCharacter"/>
          <w:rFonts w:ascii="宋体" w:hAnsi="宋体" w:cs="宋体"/>
          <w:bCs/>
          <w:color w:val="000000" w:themeColor="text1"/>
          <w:szCs w:val="21"/>
        </w:rPr>
      </w:pPr>
      <w:r w:rsidRPr="002B7F65">
        <w:rPr>
          <w:rStyle w:val="NormalCharacter"/>
          <w:rFonts w:ascii="宋体" w:hAnsi="宋体" w:cs="宋体"/>
          <w:bCs/>
          <w:color w:val="000000" w:themeColor="text1"/>
          <w:szCs w:val="21"/>
        </w:rPr>
        <w:t>采购包1</w:t>
      </w:r>
      <w:r w:rsidRPr="002B7F65">
        <w:rPr>
          <w:rStyle w:val="NormalCharacter"/>
          <w:rFonts w:ascii="宋体" w:hAnsi="宋体" w:cs="宋体" w:hint="eastAsia"/>
          <w:bCs/>
          <w:color w:val="000000" w:themeColor="text1"/>
          <w:szCs w:val="21"/>
        </w:rPr>
        <w:t>强制采购的节能产品：</w:t>
      </w:r>
      <w:r w:rsidRPr="002B7F65">
        <w:rPr>
          <w:rStyle w:val="NormalCharacter"/>
          <w:rFonts w:ascii="宋体" w:hAnsi="宋体" w:cs="宋体" w:hint="eastAsia"/>
          <w:bCs/>
          <w:color w:val="000000" w:themeColor="text1"/>
          <w:szCs w:val="21"/>
          <w:u w:val="single"/>
        </w:rPr>
        <w:t xml:space="preserve"> </w:t>
      </w:r>
      <w:r w:rsidRPr="002B7F65">
        <w:rPr>
          <w:rStyle w:val="NormalCharacter"/>
          <w:rFonts w:ascii="宋体" w:hAnsi="宋体" w:cs="宋体"/>
          <w:bCs/>
          <w:color w:val="000000" w:themeColor="text1"/>
          <w:szCs w:val="21"/>
          <w:u w:val="single"/>
        </w:rPr>
        <w:t xml:space="preserve"> </w:t>
      </w:r>
      <w:r w:rsidRPr="002B7F65">
        <w:rPr>
          <w:rStyle w:val="NormalCharacter"/>
          <w:rFonts w:ascii="宋体" w:hAnsi="宋体" w:hint="eastAsia"/>
          <w:bCs/>
          <w:color w:val="000000" w:themeColor="text1"/>
          <w:szCs w:val="21"/>
          <w:u w:val="single"/>
        </w:rPr>
        <w:t>/</w:t>
      </w:r>
      <w:r w:rsidRPr="002B7F65">
        <w:rPr>
          <w:rStyle w:val="NormalCharacter"/>
          <w:rFonts w:ascii="宋体" w:hAnsi="宋体"/>
          <w:bCs/>
          <w:color w:val="000000" w:themeColor="text1"/>
          <w:szCs w:val="21"/>
          <w:u w:val="single"/>
        </w:rPr>
        <w:t xml:space="preserve"> </w:t>
      </w:r>
      <w:r w:rsidRPr="002B7F65">
        <w:rPr>
          <w:rStyle w:val="NormalCharacter"/>
          <w:rFonts w:ascii="宋体" w:hAnsi="宋体" w:hint="eastAsia"/>
          <w:bCs/>
          <w:color w:val="000000" w:themeColor="text1"/>
          <w:szCs w:val="21"/>
          <w:u w:val="single"/>
        </w:rPr>
        <w:t xml:space="preserve"> </w:t>
      </w:r>
      <w:r w:rsidRPr="002B7F65">
        <w:rPr>
          <w:rStyle w:val="NormalCharacter"/>
          <w:rFonts w:ascii="宋体" w:hAnsi="宋体" w:cs="宋体" w:hint="eastAsia"/>
          <w:bCs/>
          <w:color w:val="000000" w:themeColor="text1"/>
          <w:szCs w:val="21"/>
        </w:rPr>
        <w:t>；</w:t>
      </w:r>
    </w:p>
    <w:p w:rsidR="00013769" w:rsidRPr="002B7F65" w:rsidRDefault="00013769" w:rsidP="00013769">
      <w:pPr>
        <w:widowControl/>
        <w:kinsoku w:val="0"/>
        <w:autoSpaceDE w:val="0"/>
        <w:autoSpaceDN w:val="0"/>
        <w:adjustRightInd w:val="0"/>
        <w:snapToGrid w:val="0"/>
        <w:spacing w:line="360" w:lineRule="auto"/>
        <w:ind w:right="96" w:firstLineChars="100" w:firstLine="210"/>
        <w:textAlignment w:val="baseline"/>
        <w:rPr>
          <w:rFonts w:ascii="宋体" w:hAnsi="宋体" w:cs="宋体"/>
          <w:bCs/>
          <w:color w:val="000000" w:themeColor="text1"/>
          <w:szCs w:val="21"/>
        </w:rPr>
      </w:pPr>
      <w:r w:rsidRPr="002B7F65">
        <w:rPr>
          <w:rStyle w:val="NormalCharacter"/>
          <w:rFonts w:ascii="宋体" w:hAnsi="宋体" w:cs="宋体"/>
          <w:bCs/>
          <w:color w:val="000000" w:themeColor="text1"/>
          <w:szCs w:val="21"/>
        </w:rPr>
        <w:t>采购包2</w:t>
      </w:r>
      <w:r w:rsidRPr="002B7F65">
        <w:rPr>
          <w:rStyle w:val="NormalCharacter"/>
          <w:rFonts w:ascii="宋体" w:hAnsi="宋体" w:cs="宋体" w:hint="eastAsia"/>
          <w:bCs/>
          <w:color w:val="000000" w:themeColor="text1"/>
          <w:szCs w:val="21"/>
        </w:rPr>
        <w:t>强制采购的节能产品：</w:t>
      </w:r>
      <w:r w:rsidRPr="002B7F65">
        <w:rPr>
          <w:rStyle w:val="NormalCharacter"/>
          <w:rFonts w:ascii="宋体" w:hAnsi="宋体" w:cs="宋体" w:hint="eastAsia"/>
          <w:bCs/>
          <w:color w:val="000000" w:themeColor="text1"/>
          <w:szCs w:val="21"/>
          <w:u w:val="single"/>
        </w:rPr>
        <w:t xml:space="preserve"> </w:t>
      </w:r>
      <w:r w:rsidRPr="002B7F65">
        <w:rPr>
          <w:rStyle w:val="NormalCharacter"/>
          <w:rFonts w:ascii="宋体" w:hAnsi="宋体" w:hint="eastAsia"/>
          <w:bCs/>
          <w:color w:val="000000" w:themeColor="text1"/>
          <w:szCs w:val="21"/>
          <w:u w:val="single"/>
        </w:rPr>
        <w:t>学生机、教师机</w:t>
      </w:r>
      <w:r w:rsidRPr="002B7F65">
        <w:rPr>
          <w:rStyle w:val="NormalCharacter"/>
          <w:rFonts w:ascii="宋体" w:hAnsi="宋体" w:cs="宋体" w:hint="eastAsia"/>
          <w:bCs/>
          <w:color w:val="000000" w:themeColor="text1"/>
          <w:szCs w:val="21"/>
        </w:rPr>
        <w:t>；</w:t>
      </w:r>
    </w:p>
    <w:p w:rsidR="00013769" w:rsidRPr="002B7F65" w:rsidRDefault="00013769" w:rsidP="00013769">
      <w:pPr>
        <w:adjustRightInd w:val="0"/>
        <w:snapToGrid w:val="0"/>
        <w:spacing w:line="360" w:lineRule="auto"/>
        <w:rPr>
          <w:rFonts w:ascii="黑体" w:hAnsi="黑体"/>
          <w:b/>
          <w:color w:val="000000" w:themeColor="text1"/>
          <w:sz w:val="36"/>
          <w:szCs w:val="36"/>
        </w:rPr>
      </w:pPr>
      <w:r w:rsidRPr="002B7F65">
        <w:rPr>
          <w:rFonts w:ascii="黑体" w:hAnsi="黑体" w:hint="eastAsia"/>
          <w:b/>
          <w:color w:val="000000" w:themeColor="text1"/>
          <w:sz w:val="36"/>
          <w:szCs w:val="36"/>
        </w:rPr>
        <w:t>2.</w:t>
      </w:r>
      <w:bookmarkEnd w:id="1"/>
      <w:r w:rsidRPr="002B7F65">
        <w:rPr>
          <w:rFonts w:ascii="黑体" w:hAnsi="黑体" w:hint="eastAsia"/>
          <w:b/>
          <w:color w:val="000000" w:themeColor="text1"/>
          <w:sz w:val="36"/>
          <w:szCs w:val="36"/>
        </w:rPr>
        <w:t>采购内容及技术要求</w:t>
      </w:r>
    </w:p>
    <w:p w:rsidR="00013769" w:rsidRPr="002B7F65" w:rsidRDefault="00013769" w:rsidP="00013769">
      <w:pPr>
        <w:pStyle w:val="a1"/>
        <w:spacing w:line="360" w:lineRule="auto"/>
        <w:ind w:firstLineChars="175" w:firstLine="369"/>
        <w:rPr>
          <w:rFonts w:ascii="宋体" w:hAnsi="宋体"/>
          <w:b/>
          <w:bCs/>
          <w:color w:val="000000" w:themeColor="text1"/>
          <w:szCs w:val="21"/>
        </w:rPr>
      </w:pPr>
      <w:r w:rsidRPr="002B7F65">
        <w:rPr>
          <w:rFonts w:ascii="宋体" w:hAnsi="宋体"/>
          <w:b/>
          <w:bCs/>
          <w:color w:val="000000" w:themeColor="text1"/>
          <w:szCs w:val="21"/>
        </w:rPr>
        <w:t>2.1采购</w:t>
      </w:r>
      <w:r w:rsidRPr="002B7F65">
        <w:rPr>
          <w:rStyle w:val="NormalCharacter"/>
          <w:rFonts w:hint="eastAsia"/>
          <w:b/>
          <w:bCs/>
          <w:color w:val="000000" w:themeColor="text1"/>
          <w:szCs w:val="21"/>
        </w:rPr>
        <w:t>需求清单</w:t>
      </w:r>
      <w:r w:rsidRPr="002B7F65">
        <w:rPr>
          <w:rStyle w:val="NormalCharacter"/>
          <w:rFonts w:ascii="宋体" w:hAnsi="宋体"/>
          <w:b/>
          <w:bCs/>
          <w:color w:val="000000" w:themeColor="text1"/>
          <w:szCs w:val="21"/>
        </w:rPr>
        <w:t>：</w:t>
      </w:r>
    </w:p>
    <w:p w:rsidR="00013769" w:rsidRPr="002B7F65" w:rsidRDefault="00013769" w:rsidP="00013769">
      <w:pPr>
        <w:jc w:val="center"/>
        <w:rPr>
          <w:rFonts w:cs="宋体"/>
          <w:b/>
          <w:color w:val="000000" w:themeColor="text1"/>
          <w:szCs w:val="21"/>
          <w:shd w:val="clear" w:color="auto" w:fill="FFFFFF"/>
        </w:rPr>
      </w:pPr>
      <w:r w:rsidRPr="002B7F65">
        <w:rPr>
          <w:b/>
          <w:color w:val="000000" w:themeColor="text1"/>
        </w:rPr>
        <w:t>采购包</w:t>
      </w:r>
      <w:r w:rsidRPr="002B7F65">
        <w:rPr>
          <w:rFonts w:hint="eastAsia"/>
          <w:b/>
          <w:color w:val="000000" w:themeColor="text1"/>
        </w:rPr>
        <w:t>1</w:t>
      </w:r>
      <w:r w:rsidRPr="002B7F65">
        <w:rPr>
          <w:rFonts w:hint="eastAsia"/>
          <w:b/>
          <w:color w:val="000000" w:themeColor="text1"/>
        </w:rPr>
        <w:t>、</w:t>
      </w:r>
      <w:r w:rsidRPr="002B7F65">
        <w:rPr>
          <w:rFonts w:cs="宋体" w:hint="eastAsia"/>
          <w:b/>
          <w:color w:val="000000" w:themeColor="text1"/>
          <w:szCs w:val="21"/>
          <w:shd w:val="clear" w:color="auto" w:fill="FFFFFF"/>
        </w:rPr>
        <w:t>(</w:t>
      </w:r>
      <w:r w:rsidRPr="002B7F65">
        <w:rPr>
          <w:rFonts w:cs="宋体" w:hint="eastAsia"/>
          <w:b/>
          <w:color w:val="000000" w:themeColor="text1"/>
          <w:szCs w:val="21"/>
        </w:rPr>
        <w:t>智慧黑板、数字校园广播系统、室外音响</w:t>
      </w:r>
      <w:r w:rsidRPr="002B7F65">
        <w:rPr>
          <w:rFonts w:cs="宋体" w:hint="eastAsia"/>
          <w:b/>
          <w:color w:val="000000" w:themeColor="text1"/>
          <w:szCs w:val="21"/>
          <w:shd w:val="clear" w:color="auto" w:fill="FFFFFF"/>
        </w:rPr>
        <w:t>)</w:t>
      </w:r>
      <w:r w:rsidRPr="002B7F65">
        <w:rPr>
          <w:rFonts w:cs="宋体" w:hint="eastAsia"/>
          <w:b/>
          <w:color w:val="000000" w:themeColor="text1"/>
          <w:szCs w:val="21"/>
          <w:shd w:val="clear" w:color="auto" w:fill="FFFFFF"/>
        </w:rPr>
        <w:t>需求清单</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5812"/>
        <w:gridCol w:w="709"/>
        <w:gridCol w:w="709"/>
      </w:tblGrid>
      <w:tr w:rsidR="00013769" w:rsidRPr="002B7F65" w:rsidTr="00227FB3">
        <w:trPr>
          <w:trHeight w:val="462"/>
          <w:jc w:val="center"/>
        </w:trPr>
        <w:tc>
          <w:tcPr>
            <w:tcW w:w="9640" w:type="dxa"/>
            <w:gridSpan w:val="5"/>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（一）智能黑板</w:t>
            </w:r>
          </w:p>
        </w:tc>
      </w:tr>
      <w:tr w:rsidR="00013769" w:rsidRPr="002B7F65" w:rsidTr="00227FB3">
        <w:trPr>
          <w:trHeight w:val="568"/>
          <w:jc w:val="center"/>
        </w:trPr>
        <w:tc>
          <w:tcPr>
            <w:tcW w:w="851"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序号</w:t>
            </w:r>
          </w:p>
        </w:tc>
        <w:tc>
          <w:tcPr>
            <w:tcW w:w="1559"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设备名称</w:t>
            </w:r>
          </w:p>
        </w:tc>
        <w:tc>
          <w:tcPr>
            <w:tcW w:w="5812"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设备参数及规格要求</w:t>
            </w:r>
          </w:p>
        </w:tc>
        <w:tc>
          <w:tcPr>
            <w:tcW w:w="709"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数量</w:t>
            </w:r>
          </w:p>
        </w:tc>
        <w:tc>
          <w:tcPr>
            <w:tcW w:w="709"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单位</w:t>
            </w:r>
          </w:p>
        </w:tc>
      </w:tr>
      <w:tr w:rsidR="00013769" w:rsidRPr="002B7F65" w:rsidTr="00227FB3">
        <w:trPr>
          <w:trHeight w:val="70"/>
          <w:jc w:val="center"/>
        </w:trPr>
        <w:tc>
          <w:tcPr>
            <w:tcW w:w="851" w:type="dxa"/>
            <w:vAlign w:val="center"/>
          </w:tcPr>
          <w:p w:rsidR="00013769" w:rsidRPr="002B7F65" w:rsidRDefault="00013769" w:rsidP="00227FB3">
            <w:pPr>
              <w:widowControl/>
              <w:jc w:val="center"/>
              <w:rPr>
                <w:rFonts w:ascii="宋体" w:hAnsi="宋体" w:cs="宋体"/>
                <w:color w:val="000000" w:themeColor="text1"/>
                <w:kern w:val="0"/>
                <w:szCs w:val="21"/>
              </w:rPr>
            </w:pPr>
            <w:r w:rsidRPr="002B7F65">
              <w:rPr>
                <w:rFonts w:ascii="宋体" w:hAnsi="宋体" w:cs="宋体" w:hint="eastAsia"/>
                <w:color w:val="000000" w:themeColor="text1"/>
                <w:kern w:val="0"/>
                <w:szCs w:val="21"/>
              </w:rPr>
              <w:t>1</w:t>
            </w:r>
          </w:p>
        </w:tc>
        <w:tc>
          <w:tcPr>
            <w:tcW w:w="1559"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智能黑板</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一、整体设计要求</w:t>
            </w:r>
            <w:r w:rsidRPr="002B7F65">
              <w:rPr>
                <w:rFonts w:ascii="宋体" w:hAnsi="宋体" w:hint="eastAsia"/>
                <w:color w:val="000000" w:themeColor="text1"/>
                <w:szCs w:val="21"/>
              </w:rPr>
              <w:br/>
              <w:t>1.整机采用三拼接平面一体化设计，无推拉式结构及外露连接线，整机尺寸宽度≥4200mm，高度≥1200mm，屏幕边缘采用金属圆角包边防护；</w:t>
            </w:r>
            <w:r w:rsidRPr="002B7F65">
              <w:rPr>
                <w:rFonts w:ascii="宋体" w:hAnsi="宋体" w:hint="eastAsia"/>
                <w:color w:val="000000" w:themeColor="text1"/>
                <w:szCs w:val="21"/>
              </w:rPr>
              <w:br/>
              <w:t>2.整机中间主屏及两侧副屏支持多种媒介（普通粉笔、液体粉笔、水溶性粉笔等）进行板书书写；</w:t>
            </w:r>
            <w:r w:rsidRPr="002B7F65">
              <w:rPr>
                <w:rFonts w:ascii="宋体" w:hAnsi="宋体" w:hint="eastAsia"/>
                <w:color w:val="000000" w:themeColor="text1"/>
                <w:szCs w:val="21"/>
              </w:rPr>
              <w:br/>
              <w:t>3.中央主屏幕≥8</w:t>
            </w:r>
            <w:r w:rsidRPr="002B7F65">
              <w:rPr>
                <w:rFonts w:ascii="宋体" w:hAnsi="宋体"/>
                <w:color w:val="000000" w:themeColor="text1"/>
                <w:szCs w:val="21"/>
              </w:rPr>
              <w:t>6</w:t>
            </w:r>
            <w:r w:rsidRPr="002B7F65">
              <w:rPr>
                <w:rFonts w:ascii="宋体" w:hAnsi="宋体" w:hint="eastAsia"/>
                <w:color w:val="000000" w:themeColor="text1"/>
                <w:szCs w:val="21"/>
              </w:rPr>
              <w:t>英寸UHD超高清LED液晶屏，显示比例16:9，屏幕分辨率≥3840*2160，支持防眩光效果；</w:t>
            </w:r>
            <w:r w:rsidRPr="002B7F65">
              <w:rPr>
                <w:rFonts w:ascii="宋体" w:hAnsi="宋体" w:hint="eastAsia"/>
                <w:color w:val="000000" w:themeColor="text1"/>
                <w:szCs w:val="21"/>
              </w:rPr>
              <w:br/>
            </w:r>
            <w:r w:rsidRPr="002B7F65">
              <w:rPr>
                <w:rFonts w:ascii="宋体" w:hAnsi="宋体" w:hint="eastAsia"/>
                <w:color w:val="000000" w:themeColor="text1"/>
                <w:szCs w:val="21"/>
              </w:rPr>
              <w:lastRenderedPageBreak/>
              <w:t>4.机身支持防盐雾锈蚀性，且满足国标标准中的防火要求；</w:t>
            </w:r>
            <w:r w:rsidRPr="002B7F65">
              <w:rPr>
                <w:rFonts w:ascii="宋体" w:hAnsi="宋体" w:hint="eastAsia"/>
                <w:color w:val="000000" w:themeColor="text1"/>
                <w:szCs w:val="21"/>
              </w:rPr>
              <w:br/>
              <w:t>5.屏幕显示灰度分辨等级≥256灰阶以上。</w:t>
            </w:r>
            <w:r w:rsidRPr="002B7F65">
              <w:rPr>
                <w:rFonts w:ascii="宋体" w:hAnsi="宋体" w:hint="eastAsia"/>
                <w:color w:val="000000" w:themeColor="text1"/>
                <w:szCs w:val="21"/>
              </w:rPr>
              <w:br/>
              <w:t>二、电视系统要求</w:t>
            </w:r>
            <w:r w:rsidRPr="002B7F65">
              <w:rPr>
                <w:rFonts w:ascii="宋体" w:hAnsi="宋体" w:hint="eastAsia"/>
                <w:color w:val="000000" w:themeColor="text1"/>
                <w:szCs w:val="21"/>
              </w:rPr>
              <w:br/>
              <w:t>1.支持Windows系统及Android系统中进行≥20点触控；</w:t>
            </w:r>
            <w:r w:rsidRPr="002B7F65">
              <w:rPr>
                <w:rFonts w:ascii="宋体" w:hAnsi="宋体" w:hint="eastAsia"/>
                <w:color w:val="000000" w:themeColor="text1"/>
                <w:szCs w:val="21"/>
              </w:rPr>
              <w:br/>
            </w:r>
            <w:r w:rsidRPr="002B7F65">
              <w:rPr>
                <w:rFonts w:ascii="宋体" w:hAnsi="宋体"/>
                <w:color w:val="000000" w:themeColor="text1"/>
                <w:szCs w:val="21"/>
              </w:rPr>
              <w:t>2</w:t>
            </w:r>
            <w:r w:rsidRPr="002B7F65">
              <w:rPr>
                <w:rFonts w:ascii="宋体" w:hAnsi="宋体" w:hint="eastAsia"/>
                <w:color w:val="000000" w:themeColor="text1"/>
                <w:szCs w:val="21"/>
              </w:rPr>
              <w:t>.整机内置2.2声道音响，前朝向≥2个10W中高音扬声器，上朝向≥2个20W中低音扬声器，总功率≥60W；</w:t>
            </w:r>
            <w:r w:rsidRPr="002B7F65">
              <w:rPr>
                <w:rFonts w:ascii="宋体" w:hAnsi="宋体" w:hint="eastAsia"/>
                <w:color w:val="000000" w:themeColor="text1"/>
                <w:szCs w:val="21"/>
              </w:rPr>
              <w:br/>
            </w:r>
            <w:r w:rsidRPr="002B7F65">
              <w:rPr>
                <w:rFonts w:ascii="宋体" w:hAnsi="宋体"/>
                <w:color w:val="000000" w:themeColor="text1"/>
                <w:szCs w:val="21"/>
              </w:rPr>
              <w:t>3</w:t>
            </w:r>
            <w:r w:rsidRPr="002B7F65">
              <w:rPr>
                <w:rFonts w:ascii="宋体" w:hAnsi="宋体" w:hint="eastAsia"/>
                <w:color w:val="000000" w:themeColor="text1"/>
                <w:szCs w:val="21"/>
              </w:rPr>
              <w:t>.整机支持≥2路前置双系统USB3.0接口、双系统USB3.0接口，支持Android系统、Windows系统读取外接移动存储设备,即插即用无需区分接口对应系统；</w:t>
            </w:r>
            <w:r w:rsidRPr="002B7F65">
              <w:rPr>
                <w:rFonts w:ascii="宋体" w:hAnsi="宋体" w:hint="eastAsia"/>
                <w:color w:val="000000" w:themeColor="text1"/>
                <w:szCs w:val="21"/>
              </w:rPr>
              <w:br/>
            </w:r>
            <w:r w:rsidRPr="002B7F65">
              <w:rPr>
                <w:rFonts w:ascii="宋体" w:hAnsi="宋体"/>
                <w:color w:val="000000" w:themeColor="text1"/>
                <w:szCs w:val="21"/>
              </w:rPr>
              <w:t>4</w:t>
            </w:r>
            <w:r w:rsidRPr="002B7F65">
              <w:rPr>
                <w:rFonts w:ascii="宋体" w:hAnsi="宋体" w:hint="eastAsia"/>
                <w:color w:val="000000" w:themeColor="text1"/>
                <w:szCs w:val="21"/>
              </w:rPr>
              <w:t>.整机支持≥1路前置Typec接口，外接电脑设备通过标准TypeC线连接至整机TypeC口，支持直接调用整机内置的摄像头、麦克风、扬声器等在外接电脑即可拍摄教室画面；</w:t>
            </w:r>
            <w:r w:rsidRPr="002B7F65">
              <w:rPr>
                <w:rFonts w:ascii="宋体" w:hAnsi="宋体" w:hint="eastAsia"/>
                <w:color w:val="000000" w:themeColor="text1"/>
                <w:szCs w:val="21"/>
              </w:rPr>
              <w:br/>
            </w:r>
            <w:r w:rsidRPr="002B7F65">
              <w:rPr>
                <w:rFonts w:ascii="宋体" w:hAnsi="宋体"/>
                <w:color w:val="000000" w:themeColor="text1"/>
                <w:szCs w:val="21"/>
              </w:rPr>
              <w:t>5</w:t>
            </w:r>
            <w:r w:rsidRPr="002B7F65">
              <w:rPr>
                <w:rFonts w:ascii="宋体" w:hAnsi="宋体" w:hint="eastAsia"/>
                <w:color w:val="000000" w:themeColor="text1"/>
                <w:szCs w:val="21"/>
              </w:rPr>
              <w:t>.整机摄像头支持环境色温判断，支持根据环境调节合适的显示图像效果。</w:t>
            </w:r>
            <w:r w:rsidRPr="002B7F65">
              <w:rPr>
                <w:rFonts w:ascii="宋体" w:hAnsi="宋体" w:hint="eastAsia"/>
                <w:color w:val="000000" w:themeColor="text1"/>
                <w:szCs w:val="21"/>
              </w:rPr>
              <w:br/>
              <w:t>三、整机功能要求</w:t>
            </w:r>
            <w:r w:rsidRPr="002B7F65">
              <w:rPr>
                <w:rFonts w:ascii="宋体" w:hAnsi="宋体" w:hint="eastAsia"/>
                <w:color w:val="000000" w:themeColor="text1"/>
                <w:szCs w:val="21"/>
              </w:rPr>
              <w:br/>
              <w:t>1.整机支持减滤蓝光功能，支持通过前置面板物理功能按键一键启用护眼模式；</w:t>
            </w:r>
            <w:r w:rsidRPr="002B7F65">
              <w:rPr>
                <w:rFonts w:ascii="宋体" w:hAnsi="宋体" w:hint="eastAsia"/>
                <w:color w:val="000000" w:themeColor="text1"/>
                <w:szCs w:val="21"/>
              </w:rPr>
              <w:br/>
              <w:t>2.支持通过前置物理按键一键启动录屏功能， 支持屏幕中显示的课件、音频内容与老师人声同时录制；</w:t>
            </w:r>
            <w:r w:rsidRPr="002B7F65">
              <w:rPr>
                <w:rFonts w:ascii="宋体" w:hAnsi="宋体" w:hint="eastAsia"/>
                <w:color w:val="000000" w:themeColor="text1"/>
                <w:szCs w:val="21"/>
              </w:rPr>
              <w:br/>
              <w:t>▲3.整机</w:t>
            </w:r>
            <w:r w:rsidRPr="002B7F65">
              <w:rPr>
                <w:color w:val="000000" w:themeColor="text1"/>
              </w:rPr>
              <w:t>内置非独立摄像头，采用一体化集成设计，摄像头数量</w:t>
            </w:r>
            <w:r w:rsidRPr="002B7F65">
              <w:rPr>
                <w:color w:val="000000" w:themeColor="text1"/>
              </w:rPr>
              <w:t>≥3</w:t>
            </w:r>
            <w:r w:rsidRPr="002B7F65">
              <w:rPr>
                <w:color w:val="000000" w:themeColor="text1"/>
              </w:rPr>
              <w:t>个，视场角</w:t>
            </w:r>
            <w:r w:rsidRPr="002B7F65">
              <w:rPr>
                <w:color w:val="000000" w:themeColor="text1"/>
              </w:rPr>
              <w:t>≥140</w:t>
            </w:r>
            <w:r w:rsidRPr="002B7F65">
              <w:rPr>
                <w:color w:val="000000" w:themeColor="text1"/>
              </w:rPr>
              <w:t>度，可拍摄生成</w:t>
            </w:r>
            <w:r w:rsidRPr="002B7F65">
              <w:rPr>
                <w:color w:val="000000" w:themeColor="text1"/>
              </w:rPr>
              <w:t>≥1600</w:t>
            </w:r>
            <w:r w:rsidRPr="002B7F65">
              <w:rPr>
                <w:color w:val="000000" w:themeColor="text1"/>
              </w:rPr>
              <w:t>万像素的照片</w:t>
            </w:r>
            <w:r w:rsidRPr="002B7F65">
              <w:rPr>
                <w:rFonts w:ascii="宋体" w:hAnsi="宋体" w:hint="eastAsia"/>
                <w:color w:val="000000" w:themeColor="text1"/>
                <w:szCs w:val="21"/>
              </w:rPr>
              <w:t>；</w:t>
            </w:r>
            <w:r w:rsidRPr="002B7F65">
              <w:rPr>
                <w:rFonts w:ascii="宋体" w:hAnsi="宋体" w:hint="eastAsia"/>
                <w:color w:val="000000" w:themeColor="text1"/>
                <w:szCs w:val="21"/>
              </w:rPr>
              <w:br/>
              <w:t>4.整机内置非独立的高清摄像头，支持远程巡课，支持AI识别人像，人像识别距离≥10</w:t>
            </w:r>
            <w:r w:rsidRPr="002B7F65">
              <w:rPr>
                <w:rFonts w:ascii="宋体" w:hAnsi="宋体"/>
                <w:color w:val="000000" w:themeColor="text1"/>
                <w:szCs w:val="21"/>
              </w:rPr>
              <w:t>m</w:t>
            </w:r>
            <w:r w:rsidRPr="002B7F65">
              <w:rPr>
                <w:rFonts w:ascii="宋体" w:hAnsi="宋体" w:hint="eastAsia"/>
                <w:color w:val="000000" w:themeColor="text1"/>
                <w:szCs w:val="21"/>
              </w:rPr>
              <w:t>；</w:t>
            </w:r>
            <w:r w:rsidRPr="002B7F65">
              <w:rPr>
                <w:rFonts w:ascii="宋体" w:hAnsi="宋体" w:hint="eastAsia"/>
                <w:color w:val="000000" w:themeColor="text1"/>
                <w:szCs w:val="21"/>
              </w:rPr>
              <w:br/>
              <w:t>5.整机内置非独立外扩展的麦克风，可用于录屏对音频进行采集；</w:t>
            </w:r>
            <w:r w:rsidRPr="002B7F65">
              <w:rPr>
                <w:rFonts w:ascii="宋体" w:hAnsi="宋体" w:hint="eastAsia"/>
                <w:color w:val="000000" w:themeColor="text1"/>
                <w:szCs w:val="21"/>
              </w:rPr>
              <w:br/>
              <w:t>6.支持纸质护眼模式，在任意通道任意画面任意软件所在显示内容下可实时调整画面纹理,同时支持色温调节和透明度调节；</w:t>
            </w:r>
            <w:r w:rsidRPr="002B7F65">
              <w:rPr>
                <w:rFonts w:ascii="宋体" w:hAnsi="宋体" w:hint="eastAsia"/>
                <w:color w:val="000000" w:themeColor="text1"/>
                <w:szCs w:val="21"/>
              </w:rPr>
              <w:br/>
              <w:t>▲7.整机</w:t>
            </w:r>
            <w:r w:rsidRPr="002B7F65">
              <w:rPr>
                <w:color w:val="000000" w:themeColor="text1"/>
              </w:rPr>
              <w:t>内置双</w:t>
            </w:r>
            <w:r w:rsidRPr="002B7F65">
              <w:rPr>
                <w:color w:val="000000" w:themeColor="text1"/>
              </w:rPr>
              <w:t>WiFi6</w:t>
            </w:r>
            <w:r w:rsidRPr="002B7F65">
              <w:rPr>
                <w:color w:val="000000" w:themeColor="text1"/>
              </w:rPr>
              <w:t>无线网卡</w:t>
            </w:r>
            <w:r w:rsidRPr="002B7F65">
              <w:rPr>
                <w:rFonts w:hint="eastAsia"/>
                <w:color w:val="000000" w:themeColor="text1"/>
              </w:rPr>
              <w:t>，支持</w:t>
            </w:r>
            <w:r w:rsidRPr="002B7F65">
              <w:rPr>
                <w:rFonts w:ascii="宋体" w:hAnsi="宋体" w:hint="eastAsia"/>
                <w:color w:val="000000" w:themeColor="text1"/>
                <w:szCs w:val="21"/>
              </w:rPr>
              <w:t>在Windows系统下实现WiFi无线上网连接、AP无线热点发射、BT蓝牙连接等功能；8.整机支持蓝牙Bluetooth 5.4标准；</w:t>
            </w:r>
            <w:r w:rsidRPr="002B7F65">
              <w:rPr>
                <w:rFonts w:ascii="宋体" w:hAnsi="宋体" w:hint="eastAsia"/>
                <w:color w:val="000000" w:themeColor="text1"/>
                <w:szCs w:val="21"/>
              </w:rPr>
              <w:br/>
              <w:t>9.在任意信号源通道下，支持十指长按屏幕和遥控器两种方式实现触摸锁定及解锁，触摸锁定时整机无法被触控操作；</w:t>
            </w:r>
            <w:r w:rsidRPr="002B7F65">
              <w:rPr>
                <w:rFonts w:ascii="宋体" w:hAnsi="宋体" w:hint="eastAsia"/>
                <w:color w:val="000000" w:themeColor="text1"/>
                <w:szCs w:val="21"/>
              </w:rPr>
              <w:br/>
            </w:r>
            <w:r w:rsidRPr="002B7F65">
              <w:rPr>
                <w:rFonts w:ascii="宋体" w:hAnsi="宋体"/>
                <w:color w:val="000000" w:themeColor="text1"/>
                <w:szCs w:val="21"/>
              </w:rPr>
              <w:t>1</w:t>
            </w:r>
            <w:r w:rsidRPr="002B7F65">
              <w:rPr>
                <w:rFonts w:ascii="宋体" w:hAnsi="宋体" w:hint="eastAsia"/>
                <w:color w:val="000000" w:themeColor="text1"/>
                <w:szCs w:val="21"/>
              </w:rPr>
              <w:t>0.支持自定义开机通道，用户可设置默认通道，开机自动进入无需手动切换；</w:t>
            </w:r>
            <w:r w:rsidRPr="002B7F65">
              <w:rPr>
                <w:rFonts w:ascii="宋体" w:hAnsi="宋体" w:hint="eastAsia"/>
                <w:color w:val="000000" w:themeColor="text1"/>
                <w:szCs w:val="21"/>
              </w:rPr>
              <w:br/>
            </w:r>
            <w:r w:rsidRPr="002B7F65">
              <w:rPr>
                <w:rFonts w:ascii="宋体" w:hAnsi="宋体"/>
                <w:color w:val="000000" w:themeColor="text1"/>
                <w:szCs w:val="21"/>
              </w:rPr>
              <w:t>1</w:t>
            </w:r>
            <w:r w:rsidRPr="002B7F65">
              <w:rPr>
                <w:rFonts w:ascii="宋体" w:hAnsi="宋体" w:hint="eastAsia"/>
                <w:color w:val="000000" w:themeColor="text1"/>
                <w:szCs w:val="21"/>
              </w:rPr>
              <w:t>1.</w:t>
            </w:r>
            <w:r w:rsidRPr="002B7F65">
              <w:rPr>
                <w:color w:val="000000" w:themeColor="text1"/>
              </w:rPr>
              <w:t>设备支持提笔书写，在</w:t>
            </w:r>
            <w:r w:rsidRPr="002B7F65">
              <w:rPr>
                <w:color w:val="000000" w:themeColor="text1"/>
              </w:rPr>
              <w:t>Windows</w:t>
            </w:r>
            <w:r w:rsidRPr="002B7F65">
              <w:rPr>
                <w:color w:val="000000" w:themeColor="text1"/>
              </w:rPr>
              <w:t>系统下，当检测到笔尖接触屏幕时，自动进入书写模式</w:t>
            </w:r>
            <w:r w:rsidRPr="002B7F65">
              <w:rPr>
                <w:rFonts w:hint="eastAsia"/>
                <w:color w:val="000000" w:themeColor="text1"/>
              </w:rPr>
              <w:t>；</w:t>
            </w:r>
            <w:r w:rsidRPr="002B7F65">
              <w:rPr>
                <w:rFonts w:ascii="宋体" w:hAnsi="宋体" w:hint="eastAsia"/>
                <w:color w:val="000000" w:themeColor="text1"/>
                <w:szCs w:val="21"/>
              </w:rPr>
              <w:br/>
            </w:r>
            <w:r w:rsidRPr="002B7F65">
              <w:rPr>
                <w:rFonts w:ascii="宋体" w:hAnsi="宋体"/>
                <w:color w:val="000000" w:themeColor="text1"/>
                <w:szCs w:val="21"/>
              </w:rPr>
              <w:t>1</w:t>
            </w:r>
            <w:r w:rsidRPr="002B7F65">
              <w:rPr>
                <w:rFonts w:ascii="宋体" w:hAnsi="宋体" w:hint="eastAsia"/>
                <w:color w:val="000000" w:themeColor="text1"/>
                <w:szCs w:val="21"/>
              </w:rPr>
              <w:t>2.整机关机状态下，通过长按电源键进入设置界面后，可点击屏幕选择恢复整机系统及Windows操作系统到出厂默认状态；</w:t>
            </w:r>
            <w:r w:rsidRPr="002B7F65">
              <w:rPr>
                <w:rFonts w:ascii="宋体" w:hAnsi="宋体" w:hint="eastAsia"/>
                <w:color w:val="000000" w:themeColor="text1"/>
                <w:szCs w:val="21"/>
              </w:rPr>
              <w:br/>
            </w:r>
            <w:r w:rsidRPr="002B7F65">
              <w:rPr>
                <w:rFonts w:ascii="宋体" w:hAnsi="宋体"/>
                <w:color w:val="000000" w:themeColor="text1"/>
                <w:szCs w:val="21"/>
              </w:rPr>
              <w:t>1</w:t>
            </w:r>
            <w:r w:rsidRPr="002B7F65">
              <w:rPr>
                <w:rFonts w:ascii="宋体" w:hAnsi="宋体" w:hint="eastAsia"/>
                <w:color w:val="000000" w:themeColor="text1"/>
                <w:szCs w:val="21"/>
              </w:rPr>
              <w:t>3.支持整机可一键进行硬件自检（包括对系统硬盘、系统内存、触摸框、PC模块、光感系统等模块进行检测），并支持针对不同模块给出问题原因提示，支持直接扫描系统提供的</w:t>
            </w:r>
            <w:r w:rsidRPr="002B7F65">
              <w:rPr>
                <w:rFonts w:ascii="宋体" w:hAnsi="宋体" w:hint="eastAsia"/>
                <w:color w:val="000000" w:themeColor="text1"/>
                <w:szCs w:val="21"/>
              </w:rPr>
              <w:lastRenderedPageBreak/>
              <w:t>二维码进行在线客服问题保修等功能。</w:t>
            </w:r>
            <w:r w:rsidRPr="002B7F65">
              <w:rPr>
                <w:rFonts w:ascii="宋体" w:hAnsi="宋体" w:hint="eastAsia"/>
                <w:color w:val="000000" w:themeColor="text1"/>
                <w:szCs w:val="21"/>
              </w:rPr>
              <w:br/>
              <w:t>四、系统功能要求</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系统支持对TV多媒体USB所读取到的课件文件进行自动归类功能，包括快速分类查找文档、板书、图片、音视频，检索等）；</w:t>
            </w:r>
            <w:r w:rsidRPr="002B7F65">
              <w:rPr>
                <w:rFonts w:ascii="宋体" w:hAnsi="宋体" w:hint="eastAsia"/>
                <w:color w:val="000000" w:themeColor="text1"/>
                <w:szCs w:val="21"/>
              </w:rPr>
              <w:br/>
            </w:r>
            <w:r w:rsidRPr="002B7F65">
              <w:rPr>
                <w:rFonts w:ascii="宋体" w:hAnsi="宋体"/>
                <w:color w:val="000000" w:themeColor="text1"/>
                <w:szCs w:val="21"/>
              </w:rPr>
              <w:t>2</w:t>
            </w:r>
            <w:r w:rsidRPr="002B7F65">
              <w:rPr>
                <w:rFonts w:ascii="宋体" w:hAnsi="宋体" w:hint="eastAsia"/>
                <w:color w:val="000000" w:themeColor="text1"/>
                <w:szCs w:val="21"/>
              </w:rPr>
              <w:t>.内置互动白板支持全局漫游，并能在工具栏中对全局内容进行预览和移动。</w:t>
            </w:r>
            <w:r w:rsidRPr="002B7F65">
              <w:rPr>
                <w:rFonts w:ascii="宋体" w:hAnsi="宋体" w:hint="eastAsia"/>
                <w:color w:val="000000" w:themeColor="text1"/>
                <w:szCs w:val="21"/>
              </w:rPr>
              <w:br/>
              <w:t>五、电脑配置要求</w:t>
            </w:r>
            <w:r w:rsidRPr="002B7F65">
              <w:rPr>
                <w:rFonts w:ascii="宋体" w:hAnsi="宋体" w:hint="eastAsia"/>
                <w:color w:val="000000" w:themeColor="text1"/>
                <w:szCs w:val="21"/>
              </w:rPr>
              <w:br/>
            </w:r>
            <w:r w:rsidRPr="002B7F65">
              <w:rPr>
                <w:rFonts w:ascii="宋体" w:hAnsi="宋体"/>
                <w:color w:val="000000" w:themeColor="text1"/>
                <w:szCs w:val="21"/>
              </w:rPr>
              <w:t>1.</w:t>
            </w:r>
            <w:r w:rsidRPr="002B7F65">
              <w:rPr>
                <w:rFonts w:ascii="宋体" w:hAnsi="宋体" w:cs="宋体" w:hint="eastAsia"/>
                <w:color w:val="000000" w:themeColor="text1"/>
                <w:kern w:val="0"/>
                <w:szCs w:val="21"/>
                <w:lang w:bidi="ar"/>
              </w:rPr>
              <w:t>抽拉内置式电脑，PC模块可插入整机，可实现无单独接线的插拔</w:t>
            </w:r>
            <w:r w:rsidRPr="002B7F65">
              <w:rPr>
                <w:rFonts w:ascii="宋体" w:hAnsi="宋体" w:hint="eastAsia"/>
                <w:color w:val="000000" w:themeColor="text1"/>
                <w:szCs w:val="21"/>
              </w:rPr>
              <w:t>；</w:t>
            </w:r>
            <w:r w:rsidRPr="002B7F65">
              <w:rPr>
                <w:rFonts w:ascii="宋体" w:hAnsi="宋体" w:hint="eastAsia"/>
                <w:color w:val="000000" w:themeColor="text1"/>
                <w:szCs w:val="21"/>
              </w:rPr>
              <w:br/>
            </w:r>
            <w:r w:rsidRPr="002B7F65">
              <w:rPr>
                <w:rFonts w:ascii="宋体" w:hAnsi="宋体"/>
                <w:color w:val="000000" w:themeColor="text1"/>
                <w:szCs w:val="21"/>
              </w:rPr>
              <w:t>2.</w:t>
            </w:r>
            <w:r w:rsidRPr="002B7F65">
              <w:rPr>
                <w:rFonts w:ascii="宋体" w:hAnsi="宋体" w:hint="eastAsia"/>
                <w:color w:val="000000" w:themeColor="text1"/>
                <w:szCs w:val="21"/>
              </w:rPr>
              <w:t>CPU≥酷睿i5处理能力，内存≥8 GB DDR4，≥256G SSD固态硬盘；</w:t>
            </w:r>
            <w:r w:rsidRPr="002B7F65">
              <w:rPr>
                <w:rFonts w:ascii="宋体" w:hAnsi="宋体" w:hint="eastAsia"/>
                <w:color w:val="000000" w:themeColor="text1"/>
                <w:szCs w:val="21"/>
              </w:rPr>
              <w:br/>
              <w:t>3</w:t>
            </w:r>
            <w:r w:rsidRPr="002B7F65">
              <w:rPr>
                <w:rFonts w:ascii="宋体" w:hAnsi="宋体"/>
                <w:color w:val="000000" w:themeColor="text1"/>
                <w:szCs w:val="21"/>
              </w:rPr>
              <w:t>.</w:t>
            </w:r>
            <w:r w:rsidRPr="002B7F65">
              <w:rPr>
                <w:rFonts w:ascii="宋体" w:hAnsi="宋体" w:hint="eastAsia"/>
                <w:color w:val="000000" w:themeColor="text1"/>
                <w:szCs w:val="21"/>
              </w:rPr>
              <w:t>非外扩展支持≥</w:t>
            </w:r>
            <w:r w:rsidRPr="002B7F65">
              <w:rPr>
                <w:rFonts w:ascii="宋体" w:hAnsi="宋体"/>
                <w:color w:val="000000" w:themeColor="text1"/>
                <w:szCs w:val="21"/>
              </w:rPr>
              <w:t>3</w:t>
            </w:r>
            <w:r w:rsidRPr="002B7F65">
              <w:rPr>
                <w:rFonts w:ascii="宋体" w:hAnsi="宋体" w:hint="eastAsia"/>
                <w:color w:val="000000" w:themeColor="text1"/>
                <w:szCs w:val="21"/>
              </w:rPr>
              <w:t>个USB3.0接口，支持独立非外扩展的视频输出接口：≥1路HDMI等；</w:t>
            </w:r>
            <w:r w:rsidRPr="002B7F65">
              <w:rPr>
                <w:rFonts w:ascii="宋体" w:hAnsi="宋体" w:hint="eastAsia"/>
                <w:color w:val="000000" w:themeColor="text1"/>
                <w:szCs w:val="21"/>
              </w:rPr>
              <w:br/>
              <w:t>六、白板软件要求</w:t>
            </w:r>
            <w:r w:rsidRPr="002B7F65">
              <w:rPr>
                <w:rFonts w:ascii="宋体" w:hAnsi="宋体" w:hint="eastAsia"/>
                <w:color w:val="000000" w:themeColor="text1"/>
                <w:szCs w:val="21"/>
              </w:rPr>
              <w:br/>
            </w:r>
            <w:r w:rsidRPr="002B7F65">
              <w:rPr>
                <w:rFonts w:ascii="宋体" w:hAnsi="宋体" w:cs="宋体" w:hint="eastAsia"/>
                <w:color w:val="000000" w:themeColor="text1"/>
                <w:kern w:val="0"/>
                <w:szCs w:val="21"/>
                <w:lang w:bidi="ar"/>
              </w:rPr>
              <w:t>1.支持备课授课一体化，支持操作界面根据备课和授课使用场景不同而区别设计；</w:t>
            </w:r>
            <w:r w:rsidRPr="002B7F65">
              <w:rPr>
                <w:rFonts w:ascii="宋体" w:hAnsi="宋体" w:hint="eastAsia"/>
                <w:color w:val="000000" w:themeColor="text1"/>
                <w:szCs w:val="21"/>
              </w:rPr>
              <w:br/>
              <w:t>2.支持个人账号注册登录、USB key进行身份快速识别登录、微信绑定账号后扫码登录，支持一体信息化教学账号体系；支持教师账号信息将教师云空间匹配至对应学校、学科校本资源功能；</w:t>
            </w:r>
            <w:r w:rsidRPr="002B7F65">
              <w:rPr>
                <w:rFonts w:ascii="宋体" w:hAnsi="宋体" w:hint="eastAsia"/>
                <w:color w:val="000000" w:themeColor="text1"/>
                <w:szCs w:val="21"/>
              </w:rPr>
              <w:br/>
              <w:t>3.支持在线云课堂功能，可实现语音直播、课件同步、互动工具等远程教学功能；</w:t>
            </w:r>
            <w:r w:rsidRPr="002B7F65">
              <w:rPr>
                <w:rFonts w:ascii="宋体" w:hAnsi="宋体" w:hint="eastAsia"/>
                <w:color w:val="000000" w:themeColor="text1"/>
                <w:szCs w:val="21"/>
              </w:rPr>
              <w:br/>
              <w:t>4.云课堂支持通过生成二维码海报的方式发送给学生用于远程在线教学功能；</w:t>
            </w:r>
            <w:r w:rsidRPr="002B7F65">
              <w:rPr>
                <w:rFonts w:ascii="宋体" w:hAnsi="宋体" w:hint="eastAsia"/>
                <w:color w:val="000000" w:themeColor="text1"/>
                <w:szCs w:val="21"/>
              </w:rPr>
              <w:br/>
              <w:t>5.互动教学课件可分享至学校校本资源库，校本资源库支持按学科、学段进行快速查找，同时支持关键词精准检索等功能；学段学科可根据教师个人信息自动匹配，分享后课件全校教师可见，并可直接下载使用；</w:t>
            </w:r>
            <w:r w:rsidRPr="002B7F65">
              <w:rPr>
                <w:rFonts w:ascii="宋体" w:hAnsi="宋体" w:hint="eastAsia"/>
                <w:color w:val="000000" w:themeColor="text1"/>
                <w:szCs w:val="21"/>
              </w:rPr>
              <w:br/>
              <w:t>▲6.支持为老师提供可扩展功能，根据教师使用时长与教学资料制作频率提供可扩展升级至≥10TB的个人云空间；</w:t>
            </w:r>
            <w:r w:rsidRPr="002B7F65">
              <w:rPr>
                <w:rFonts w:ascii="宋体" w:hAnsi="宋体" w:hint="eastAsia"/>
                <w:color w:val="000000" w:themeColor="text1"/>
                <w:szCs w:val="21"/>
              </w:rPr>
              <w:br/>
              <w:t>7.互动教学课件支持开放式云分享：分享者可将互动课件、课件组以公开或加密的web链接和二维码形式进行分享，分享链接可设置访问有效期等；</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 xml:space="preserve">8.支持授课平台对接教学数据管理平台，可将教学平台的教案关联至教师课件，支持课件同时关联多份教案，关联后教师可在备课界面调用查看教案等功能；     </w:t>
            </w:r>
            <w:r w:rsidRPr="002B7F65">
              <w:rPr>
                <w:rFonts w:ascii="宋体" w:hAnsi="宋体" w:hint="eastAsia"/>
                <w:color w:val="000000" w:themeColor="text1"/>
                <w:szCs w:val="21"/>
              </w:rPr>
              <w:br/>
              <w:t>9.课堂互动游戏支持云储存，编辑完成的活动可一键存储至教师云空间；</w:t>
            </w:r>
            <w:r w:rsidRPr="002B7F65">
              <w:rPr>
                <w:rFonts w:ascii="宋体" w:hAnsi="宋体" w:hint="eastAsia"/>
                <w:color w:val="000000" w:themeColor="text1"/>
                <w:szCs w:val="21"/>
              </w:rPr>
              <w:br/>
              <w:t>10.备课平台支持直接编写教案功能，教案为云端存储，支持文本、图片、视频、公式的插入等，支持将教案关联至教师课件，支持课件同时关联多份教案功能；</w:t>
            </w:r>
            <w:r w:rsidRPr="002B7F65">
              <w:rPr>
                <w:rFonts w:ascii="宋体" w:hAnsi="宋体" w:hint="eastAsia"/>
                <w:color w:val="000000" w:themeColor="text1"/>
                <w:szCs w:val="21"/>
              </w:rPr>
              <w:br/>
              <w:t>11.提供教案模板，≥7个预置模板包含表格式、提纲式、集备式、多课时式、单元设计式等；支持校本模板，管理员在</w:t>
            </w:r>
            <w:r w:rsidRPr="002B7F65">
              <w:rPr>
                <w:rFonts w:ascii="宋体" w:hAnsi="宋体" w:hint="eastAsia"/>
                <w:color w:val="000000" w:themeColor="text1"/>
                <w:szCs w:val="21"/>
              </w:rPr>
              <w:lastRenderedPageBreak/>
              <w:t>教研管理后台设置校本模板后，可在云教案模板调用；</w:t>
            </w:r>
            <w:r w:rsidRPr="002B7F65">
              <w:rPr>
                <w:rFonts w:ascii="宋体" w:hAnsi="宋体" w:hint="eastAsia"/>
                <w:color w:val="000000" w:themeColor="text1"/>
                <w:szCs w:val="21"/>
              </w:rPr>
              <w:br/>
              <w:t>▲12.支持在备课平台创建集体备课活动功能，可以针对课件、教案进行批注和研讨，支持稿件版本对比功能；</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13.研讨发起人在研讨过程中支持在线发起多人语音研讨在线讨论功能，研讨内容可自动形成语音记录；</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14.支持柱状图、扇形图、折线图等互动图表，每类图表预置≥5种样式，支持图表文字、背景、透明度设置；柱状图、折线图等支持一键转置互换坐标轴类别、图表支持三维模式。</w:t>
            </w:r>
            <w:r w:rsidRPr="002B7F65">
              <w:rPr>
                <w:rFonts w:ascii="宋体" w:hAnsi="宋体" w:hint="eastAsia"/>
                <w:color w:val="000000" w:themeColor="text1"/>
                <w:szCs w:val="21"/>
              </w:rPr>
              <w:br/>
              <w:t>15.支持多种翻页按键布局，翻页按键可分布于屏幕单侧或左右两侧，支持上下翻页、课件页面预览及页面非线性跳转等功能；</w:t>
            </w:r>
            <w:r w:rsidRPr="002B7F65">
              <w:rPr>
                <w:rFonts w:ascii="宋体" w:hAnsi="宋体" w:hint="eastAsia"/>
                <w:color w:val="000000" w:themeColor="text1"/>
                <w:szCs w:val="21"/>
              </w:rPr>
              <w:br/>
              <w:t>16.支持课件内所有的元素对象创建超链接，可链接到对象所在课件的相关页面、网页、文档等。</w:t>
            </w:r>
            <w:r w:rsidRPr="002B7F65">
              <w:rPr>
                <w:rFonts w:ascii="宋体" w:hAnsi="宋体" w:hint="eastAsia"/>
                <w:color w:val="000000" w:themeColor="text1"/>
                <w:szCs w:val="21"/>
              </w:rPr>
              <w:br/>
              <w:t>17.支持在授课界面中一键生成评课和课件分享二维码功能，支持自定义设置学校专属评课表，系统应预置中央电教馆“一师一优课，一课一名师”模板；</w:t>
            </w:r>
            <w:r w:rsidRPr="002B7F65">
              <w:rPr>
                <w:rFonts w:ascii="宋体" w:hAnsi="宋体" w:hint="eastAsia"/>
                <w:color w:val="000000" w:themeColor="text1"/>
                <w:szCs w:val="21"/>
              </w:rPr>
              <w:br/>
              <w:t>18.支持直线、箭头、正方形、圆角四边形、平行四边形、圆形、等腰三角形、直角三角形、菱形、梯形、五边形等基本几何图形以及对话框、五角星、大括号、旗子等特殊图形，特殊图形插入后支持顶点位置编辑功能，≥40种图形可直接插入课件；</w:t>
            </w:r>
          </w:p>
          <w:p w:rsidR="00013769" w:rsidRPr="002B7F65" w:rsidRDefault="00013769" w:rsidP="00227FB3">
            <w:pPr>
              <w:widowControl/>
              <w:jc w:val="left"/>
              <w:textAlignment w:val="center"/>
              <w:rPr>
                <w:rFonts w:ascii="宋体" w:hAnsi="宋体" w:cs="宋体"/>
                <w:color w:val="000000" w:themeColor="text1"/>
                <w:kern w:val="0"/>
                <w:szCs w:val="21"/>
                <w:lang w:bidi="ar"/>
              </w:rPr>
            </w:pPr>
            <w:r w:rsidRPr="002B7F65">
              <w:rPr>
                <w:rFonts w:ascii="宋体" w:hAnsi="宋体" w:hint="eastAsia"/>
                <w:color w:val="000000" w:themeColor="text1"/>
                <w:szCs w:val="21"/>
              </w:rPr>
              <w:t>19.支持英语学科听写工具，覆盖≥6000个英语单词，支持自定义选择单词，支持自定义听写频率和次数，一键生成听写卡等功能，授课模式支持一键开启听写朗读；</w:t>
            </w:r>
            <w:r w:rsidRPr="002B7F65">
              <w:rPr>
                <w:rFonts w:ascii="宋体" w:hAnsi="宋体" w:hint="eastAsia"/>
                <w:color w:val="000000" w:themeColor="text1"/>
                <w:szCs w:val="21"/>
              </w:rPr>
              <w:br/>
              <w:t>20.支持内置的AI智能语义分析模块，可对输入的英文文本的拼写、句型、语法进行错误检查，并支持一键纠错功能；</w:t>
            </w:r>
            <w:r w:rsidRPr="002B7F65">
              <w:rPr>
                <w:rFonts w:ascii="宋体" w:hAnsi="宋体" w:hint="eastAsia"/>
                <w:color w:val="000000" w:themeColor="text1"/>
                <w:szCs w:val="21"/>
              </w:rPr>
              <w:br/>
              <w:t>21.支持浏览和插入国际音标表，可直接点击发音，支持已整表和单个音标卡片插入，支持智能将字母、单词、句子转写为音标，并可一键插入到备课课件中形成文本；</w:t>
            </w:r>
            <w:r w:rsidRPr="002B7F65">
              <w:rPr>
                <w:rFonts w:ascii="宋体" w:hAnsi="宋体" w:hint="eastAsia"/>
                <w:color w:val="000000" w:themeColor="text1"/>
                <w:szCs w:val="21"/>
              </w:rPr>
              <w:br/>
              <w:t>▲22.支持3D立体星球模型，包括地球、太阳、火星、水星、木星、金星、土星、海王星、天王星，支持360°自由旋转、缩放展示，以及任意星球标记功能，在星球模型中任意位置均可设置文字标识，地球模型支持教学模型切换，并提供星球百科；</w:t>
            </w:r>
            <w:r w:rsidRPr="002B7F65">
              <w:rPr>
                <w:rFonts w:ascii="宋体" w:hAnsi="宋体" w:hint="eastAsia"/>
                <w:color w:val="000000" w:themeColor="text1"/>
                <w:szCs w:val="21"/>
              </w:rPr>
              <w:br/>
              <w:t>23.支持自由绘制物理线图，提供元件库和模板库≥30个组件，支持自动吸附连接线，画布可无限漫游，绘制后的线图可一键插入到备课课件中并支持二次编辑，可将常用的线图保存至个人云盘；</w:t>
            </w:r>
            <w:r w:rsidRPr="002B7F65">
              <w:rPr>
                <w:rFonts w:ascii="宋体" w:hAnsi="宋体" w:hint="eastAsia"/>
                <w:color w:val="000000" w:themeColor="text1"/>
                <w:szCs w:val="21"/>
              </w:rPr>
              <w:br/>
              <w:t>24.内置元素周期表，支持多种展示样式，至少包括常规样式、原子序数、相对原子质量等。</w:t>
            </w:r>
            <w:r w:rsidRPr="002B7F65">
              <w:rPr>
                <w:rFonts w:ascii="宋体" w:hAnsi="宋体" w:hint="eastAsia"/>
                <w:color w:val="000000" w:themeColor="text1"/>
                <w:szCs w:val="21"/>
              </w:rPr>
              <w:br/>
              <w:t>25.提供古诗词、古文教学资源：包含原文、翻译、背景介绍、作者介绍、原文朗诵音频等，内嵌诗词百科链接，支持一键跳转展示诗词及作者详细背景介绍等功能；全部古诗词</w:t>
            </w:r>
            <w:r w:rsidRPr="002B7F65">
              <w:rPr>
                <w:rFonts w:ascii="宋体" w:hAnsi="宋体" w:hint="eastAsia"/>
                <w:color w:val="000000" w:themeColor="text1"/>
                <w:szCs w:val="21"/>
              </w:rPr>
              <w:lastRenderedPageBreak/>
              <w:t>资源按照年级学段、朝代、诗人进行精细分类，直接点击分类关键词即可快速跳转至对应诗词资源，支持直接搜索诗词、古文名称或作者名称进行查找等功能。</w:t>
            </w:r>
            <w:r w:rsidRPr="002B7F65">
              <w:rPr>
                <w:rFonts w:ascii="宋体" w:hAnsi="宋体" w:hint="eastAsia"/>
                <w:color w:val="000000" w:themeColor="text1"/>
                <w:szCs w:val="21"/>
              </w:rPr>
              <w:br/>
              <w:t>2</w:t>
            </w:r>
            <w:r w:rsidRPr="002B7F65">
              <w:rPr>
                <w:rFonts w:ascii="宋体" w:hAnsi="宋体"/>
                <w:color w:val="000000" w:themeColor="text1"/>
                <w:szCs w:val="21"/>
              </w:rPr>
              <w:t>6.</w:t>
            </w:r>
            <w:r w:rsidRPr="002B7F65">
              <w:rPr>
                <w:rFonts w:ascii="宋体" w:hAnsi="宋体" w:hint="eastAsia"/>
                <w:color w:val="000000" w:themeColor="text1"/>
                <w:szCs w:val="21"/>
              </w:rPr>
              <w:t>提供涵盖语文、数学、英语等学科全部教学章节的大于2000份的交互式课件，课件支持直接预览并下载，预览时支持拖动课堂活动、形状、几何、文本等元素，下载时课件可同步至教师个人云课件存储空间；课件支持教师在线评分功能。</w:t>
            </w:r>
            <w:r w:rsidRPr="002B7F65">
              <w:rPr>
                <w:rFonts w:ascii="宋体" w:hAnsi="宋体" w:hint="eastAsia"/>
                <w:color w:val="000000" w:themeColor="text1"/>
                <w:szCs w:val="21"/>
              </w:rPr>
              <w:br/>
              <w:t>七、学生行为管理系统要求</w:t>
            </w:r>
            <w:r w:rsidRPr="002B7F65">
              <w:rPr>
                <w:rFonts w:ascii="宋体" w:hAnsi="宋体" w:hint="eastAsia"/>
                <w:color w:val="000000" w:themeColor="text1"/>
                <w:szCs w:val="21"/>
              </w:rPr>
              <w:br/>
              <w:t>1.支持通过数字账号、微信二维码、硬件密钥等多种方式登录个人账号功能；</w:t>
            </w:r>
            <w:r w:rsidRPr="002B7F65">
              <w:rPr>
                <w:rFonts w:ascii="宋体" w:hAnsi="宋体" w:hint="eastAsia"/>
                <w:color w:val="000000" w:themeColor="text1"/>
                <w:szCs w:val="21"/>
              </w:rPr>
              <w:br/>
              <w:t>2.</w:t>
            </w:r>
            <w:r w:rsidRPr="002B7F65">
              <w:rPr>
                <w:rFonts w:ascii="宋体" w:hAnsi="宋体" w:cs="宋体" w:hint="eastAsia"/>
                <w:color w:val="000000" w:themeColor="text1"/>
                <w:kern w:val="0"/>
                <w:szCs w:val="21"/>
                <w:lang w:bidi="ar"/>
              </w:rPr>
              <w:t>移动端支持教师/家长双重身份无缝切换，软件内可直接切换账户类型，无需安装多个APP应用或退出账号重新登录</w:t>
            </w:r>
            <w:r w:rsidRPr="002B7F65">
              <w:rPr>
                <w:rFonts w:ascii="宋体" w:hAnsi="宋体" w:hint="eastAsia"/>
                <w:color w:val="000000" w:themeColor="text1"/>
                <w:szCs w:val="21"/>
              </w:rPr>
              <w:t>。</w:t>
            </w:r>
            <w:r w:rsidRPr="002B7F65">
              <w:rPr>
                <w:rFonts w:ascii="宋体" w:hAnsi="宋体" w:hint="eastAsia"/>
                <w:color w:val="000000" w:themeColor="text1"/>
                <w:szCs w:val="21"/>
              </w:rPr>
              <w:br/>
              <w:t>3.</w:t>
            </w:r>
            <w:r w:rsidRPr="002B7F65">
              <w:rPr>
                <w:rFonts w:ascii="宋体" w:hAnsi="宋体" w:cs="宋体" w:hint="eastAsia"/>
                <w:color w:val="000000" w:themeColor="text1"/>
                <w:kern w:val="0"/>
                <w:szCs w:val="21"/>
                <w:lang w:bidi="ar"/>
              </w:rPr>
              <w:t>兼容多平台系统，可在PC、Web、安卓、iOS等系统使用，且各终端数据互通，教师可多场景下对学生进行管理与评价</w:t>
            </w:r>
            <w:r w:rsidRPr="002B7F65">
              <w:rPr>
                <w:rFonts w:ascii="宋体" w:hAnsi="宋体" w:hint="eastAsia"/>
                <w:color w:val="000000" w:themeColor="text1"/>
                <w:szCs w:val="21"/>
              </w:rPr>
              <w:t>。</w:t>
            </w:r>
            <w:r w:rsidRPr="002B7F65">
              <w:rPr>
                <w:rFonts w:ascii="宋体" w:hAnsi="宋体" w:hint="eastAsia"/>
                <w:color w:val="000000" w:themeColor="text1"/>
                <w:szCs w:val="21"/>
              </w:rPr>
              <w:br/>
              <w:t>4.</w:t>
            </w:r>
            <w:r w:rsidRPr="002B7F65">
              <w:rPr>
                <w:rFonts w:ascii="宋体" w:hAnsi="宋体" w:cs="宋体" w:hint="eastAsia"/>
                <w:color w:val="000000" w:themeColor="text1"/>
                <w:kern w:val="0"/>
                <w:szCs w:val="21"/>
                <w:lang w:bidi="ar"/>
              </w:rPr>
              <w:t>学生行为评价系统集成学校管理、教师管理、课堂表现评价、家校互联互通功能，所有功能同一软件平台的同一账户实现</w:t>
            </w:r>
            <w:r w:rsidRPr="002B7F65">
              <w:rPr>
                <w:rFonts w:ascii="宋体" w:hAnsi="宋体" w:hint="eastAsia"/>
                <w:color w:val="000000" w:themeColor="text1"/>
                <w:szCs w:val="21"/>
              </w:rPr>
              <w:t>。</w:t>
            </w:r>
            <w:r w:rsidRPr="002B7F65">
              <w:rPr>
                <w:rFonts w:ascii="宋体" w:hAnsi="宋体" w:hint="eastAsia"/>
                <w:color w:val="000000" w:themeColor="text1"/>
                <w:szCs w:val="21"/>
              </w:rPr>
              <w:br/>
              <w:t>5.支持对家长进行定向邀请，家长入班后可查看学生在校表现并实时接收教师通知。</w:t>
            </w:r>
            <w:r w:rsidRPr="002B7F65">
              <w:rPr>
                <w:rFonts w:ascii="宋体" w:hAnsi="宋体" w:hint="eastAsia"/>
                <w:color w:val="000000" w:themeColor="text1"/>
                <w:szCs w:val="21"/>
              </w:rPr>
              <w:br/>
              <w:t>6.支持对任课教师进行定向邀请，教师入班后可协同对班级学生进行管理评价。</w:t>
            </w:r>
            <w:r w:rsidRPr="002B7F65">
              <w:rPr>
                <w:rFonts w:ascii="宋体" w:hAnsi="宋体" w:hint="eastAsia"/>
                <w:color w:val="000000" w:themeColor="text1"/>
                <w:szCs w:val="21"/>
              </w:rPr>
              <w:br/>
              <w:t>7.支持汇总查看校内的班级评价排名，可以列表形式查看班主任、班级学生数、家长数、班级代码等信息。</w:t>
            </w:r>
            <w:r w:rsidRPr="002B7F65">
              <w:rPr>
                <w:rFonts w:ascii="宋体" w:hAnsi="宋体" w:hint="eastAsia"/>
                <w:color w:val="000000" w:themeColor="text1"/>
                <w:szCs w:val="21"/>
              </w:rPr>
              <w:br/>
              <w:t>8.支持查看校内某个班级的详细信息及学生个人表现记录。</w:t>
            </w:r>
            <w:r w:rsidRPr="002B7F65">
              <w:rPr>
                <w:rFonts w:ascii="宋体" w:hAnsi="宋体" w:hint="eastAsia"/>
                <w:color w:val="000000" w:themeColor="text1"/>
                <w:szCs w:val="21"/>
              </w:rPr>
              <w:br/>
              <w:t>9.支持进行校级、年级学生综合素质量表快速导入，教师可将针对不同年级学段以及校级综合素质量表快速导入班级。</w:t>
            </w:r>
            <w:r w:rsidRPr="002B7F65">
              <w:rPr>
                <w:rFonts w:ascii="宋体" w:hAnsi="宋体" w:hint="eastAsia"/>
                <w:color w:val="000000" w:themeColor="text1"/>
                <w:szCs w:val="21"/>
              </w:rPr>
              <w:br/>
              <w:t>10.支持根据评价得分情况，对应小组或学生的头像装饰产生相应变化，以游戏化方式激励学生积极参与课堂互动。</w:t>
            </w:r>
            <w:r w:rsidRPr="002B7F65">
              <w:rPr>
                <w:rFonts w:ascii="宋体" w:hAnsi="宋体" w:hint="eastAsia"/>
                <w:color w:val="000000" w:themeColor="text1"/>
                <w:szCs w:val="21"/>
              </w:rPr>
              <w:br/>
            </w:r>
            <w:r w:rsidRPr="002B7F65">
              <w:rPr>
                <w:rFonts w:ascii="宋体" w:hAnsi="宋体" w:cs="宋体" w:hint="eastAsia"/>
                <w:color w:val="000000" w:themeColor="text1"/>
                <w:kern w:val="0"/>
                <w:szCs w:val="21"/>
                <w:lang w:bidi="ar"/>
              </w:rPr>
              <w:t>11.系统根据学生日常行为评价情况，通过AI学生能力模型进行智能分析，为每个学生生成定制化评语，评语可支持教师二次编辑修改并推送至家长端；</w:t>
            </w:r>
          </w:p>
          <w:p w:rsidR="00013769" w:rsidRPr="002B7F65" w:rsidRDefault="00013769" w:rsidP="00227FB3">
            <w:pPr>
              <w:jc w:val="left"/>
              <w:rPr>
                <w:rFonts w:ascii="宋体" w:hAnsi="宋体"/>
                <w:color w:val="000000" w:themeColor="text1"/>
                <w:szCs w:val="21"/>
              </w:rPr>
            </w:pPr>
            <w:r w:rsidRPr="002B7F65">
              <w:rPr>
                <w:rFonts w:ascii="宋体" w:hAnsi="宋体" w:cs="宋体" w:hint="eastAsia"/>
                <w:color w:val="000000" w:themeColor="text1"/>
                <w:kern w:val="0"/>
                <w:szCs w:val="21"/>
                <w:lang w:bidi="ar"/>
              </w:rPr>
              <w:t>12.支持以文本、图片形式点评学生在校表现，相关情况及时通报家长。</w:t>
            </w:r>
            <w:r w:rsidRPr="002B7F65">
              <w:rPr>
                <w:rFonts w:ascii="宋体" w:hAnsi="宋体" w:hint="eastAsia"/>
                <w:color w:val="000000" w:themeColor="text1"/>
                <w:szCs w:val="21"/>
              </w:rPr>
              <w:br/>
              <w:t>八、数据分析管理平台要求</w:t>
            </w:r>
            <w:r w:rsidRPr="002B7F65">
              <w:rPr>
                <w:rFonts w:ascii="宋体" w:hAnsi="宋体" w:hint="eastAsia"/>
                <w:color w:val="000000" w:themeColor="text1"/>
                <w:szCs w:val="21"/>
              </w:rPr>
              <w:br/>
              <w:t>1.后台采用B/S架构设计，支持管理者在Windows、Linux、Android、IOS等多种不同的操作系统上通过网页浏览器登陆进行操作，可统计全校教师软件活跃数据、学生点评及课件上传等数据；</w:t>
            </w:r>
            <w:r w:rsidRPr="002B7F65">
              <w:rPr>
                <w:rFonts w:ascii="宋体" w:hAnsi="宋体" w:hint="eastAsia"/>
                <w:color w:val="000000" w:themeColor="text1"/>
                <w:szCs w:val="21"/>
              </w:rPr>
              <w:br/>
              <w:t>2.支持管理员及教师使用网页端、移动端登录，移动端支持查看网页端数据信息，教师榜单，并定期推送数据分析报表功能；</w:t>
            </w:r>
            <w:r w:rsidRPr="002B7F65">
              <w:rPr>
                <w:rFonts w:ascii="宋体" w:hAnsi="宋体" w:hint="eastAsia"/>
                <w:color w:val="000000" w:themeColor="text1"/>
                <w:szCs w:val="21"/>
              </w:rPr>
              <w:br/>
              <w:t>▲3.支持将信息化教学数据分五个维度进行评估，分别为资</w:t>
            </w:r>
            <w:r w:rsidRPr="002B7F65">
              <w:rPr>
                <w:rFonts w:ascii="宋体" w:hAnsi="宋体" w:hint="eastAsia"/>
                <w:color w:val="000000" w:themeColor="text1"/>
                <w:szCs w:val="21"/>
              </w:rPr>
              <w:lastRenderedPageBreak/>
              <w:t>源建设、校本研修、学情分析、班级氛围、校影响力，并与全省均值对比功能；</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4.支持可根据组织架构信息，自由选定教师发送学校通知，发送后，管理员可实时查阅教师已读、未读情况，支持通知的发送、接收都可在微信小程序中完成查阅和管理功能；</w:t>
            </w:r>
            <w:r w:rsidRPr="002B7F65">
              <w:rPr>
                <w:rFonts w:ascii="宋体" w:hAnsi="宋体" w:hint="eastAsia"/>
                <w:color w:val="000000" w:themeColor="text1"/>
                <w:szCs w:val="21"/>
              </w:rPr>
              <w:br/>
              <w:t>5.支持GPS定位打卡考勤功能，支持入校、离校、迟到、早退等多种打卡类型；管理员可设置考勤时间、考勤范围，可查看和导出考勤数据报表；</w:t>
            </w:r>
            <w:r w:rsidRPr="002B7F65">
              <w:rPr>
                <w:rFonts w:ascii="宋体" w:hAnsi="宋体" w:hint="eastAsia"/>
                <w:color w:val="000000" w:themeColor="text1"/>
                <w:szCs w:val="21"/>
              </w:rPr>
              <w:br/>
              <w:t>6.支持可自定义构建部门，可导入相应的部门，支持管理者在移动端审核功能；</w:t>
            </w:r>
            <w:r w:rsidRPr="002B7F65">
              <w:rPr>
                <w:rFonts w:ascii="宋体" w:hAnsi="宋体" w:hint="eastAsia"/>
                <w:color w:val="000000" w:themeColor="text1"/>
                <w:szCs w:val="21"/>
              </w:rPr>
              <w:br/>
              <w:t>7.需提供教研全流程管理服务，包含教学计划、电子教案、听课评课、校本资源、班级氛围的流程管理和数据分析等功能；</w:t>
            </w:r>
            <w:r w:rsidRPr="002B7F65">
              <w:rPr>
                <w:rFonts w:ascii="宋体" w:hAnsi="宋体" w:hint="eastAsia"/>
                <w:color w:val="000000" w:themeColor="text1"/>
                <w:szCs w:val="21"/>
              </w:rPr>
              <w:br/>
              <w:t>8.支持在系统中录入学校教学计划功能，计划可以和教案的课时数相关联；</w:t>
            </w:r>
            <w:r w:rsidRPr="002B7F65">
              <w:rPr>
                <w:rFonts w:ascii="宋体" w:hAnsi="宋体" w:hint="eastAsia"/>
                <w:color w:val="000000" w:themeColor="text1"/>
                <w:szCs w:val="21"/>
              </w:rPr>
              <w:br/>
              <w:t>9.</w:t>
            </w:r>
            <w:r w:rsidRPr="002B7F65">
              <w:rPr>
                <w:rFonts w:ascii="宋体" w:hAnsi="宋体" w:cs="宋体" w:hint="eastAsia"/>
                <w:color w:val="000000" w:themeColor="text1"/>
                <w:kern w:val="0"/>
                <w:szCs w:val="21"/>
                <w:lang w:bidi="ar"/>
              </w:rPr>
              <w:t>支持统一审核发布、删除教师上传至校本库的课件，支持查看更新时间、大小、下载次数等数据，校本课件支持文件夹分组，方便各学科课件的分组管理。同时支持课件的批量移动、删除等功能；</w:t>
            </w:r>
            <w:r w:rsidRPr="002B7F65">
              <w:rPr>
                <w:rFonts w:ascii="宋体" w:hAnsi="宋体" w:hint="eastAsia"/>
                <w:color w:val="000000" w:themeColor="text1"/>
                <w:szCs w:val="21"/>
              </w:rPr>
              <w:br/>
              <w:t>10.支持查看校本课件各维度的榜单，包含最多分享教师榜单、最受欢迎课件榜单、最受欢迎教师榜单，可以查看数据详情，支持一键获取课件功能；</w:t>
            </w:r>
            <w:r w:rsidRPr="002B7F65">
              <w:rPr>
                <w:rFonts w:ascii="宋体" w:hAnsi="宋体" w:hint="eastAsia"/>
                <w:color w:val="000000" w:themeColor="text1"/>
                <w:szCs w:val="21"/>
              </w:rPr>
              <w:br/>
              <w:t>11.支持查看校本课件数据，包括新增数据，各年级和学科的对比功能，校本课件列表可按累计被下载数排序功能；</w:t>
            </w:r>
            <w:r w:rsidRPr="002B7F65">
              <w:rPr>
                <w:rFonts w:ascii="宋体" w:hAnsi="宋体" w:hint="eastAsia"/>
                <w:color w:val="000000" w:themeColor="text1"/>
                <w:szCs w:val="21"/>
              </w:rPr>
              <w:br/>
              <w:t>12.支持对不同评课维度得分进行统计，计算平均分并找出评分薄弱项功能，同时支持查看全校的评课记录和得分详情，并可一键导出Excel表格等功能。</w:t>
            </w:r>
            <w:r w:rsidRPr="002B7F65">
              <w:rPr>
                <w:rFonts w:ascii="宋体" w:hAnsi="宋体" w:hint="eastAsia"/>
                <w:color w:val="000000" w:themeColor="text1"/>
                <w:szCs w:val="21"/>
              </w:rPr>
              <w:br/>
              <w:t>1</w:t>
            </w:r>
            <w:r w:rsidRPr="002B7F65">
              <w:rPr>
                <w:rFonts w:ascii="宋体" w:hAnsi="宋体"/>
                <w:color w:val="000000" w:themeColor="text1"/>
                <w:szCs w:val="21"/>
              </w:rPr>
              <w:t>3.</w:t>
            </w:r>
            <w:r w:rsidRPr="002B7F65">
              <w:rPr>
                <w:rFonts w:ascii="宋体" w:hAnsi="宋体" w:hint="eastAsia"/>
                <w:color w:val="000000" w:themeColor="text1"/>
                <w:szCs w:val="21"/>
              </w:rPr>
              <w:t>提供教学计划与教案设计、资源中心、个人云空间、教学数据分析模块，覆盖老师课前、课中、课后的教学场景等教学教研一站式服务平台。</w:t>
            </w:r>
            <w:r w:rsidRPr="002B7F65">
              <w:rPr>
                <w:rFonts w:ascii="宋体" w:hAnsi="宋体" w:hint="eastAsia"/>
                <w:color w:val="000000" w:themeColor="text1"/>
                <w:szCs w:val="21"/>
              </w:rPr>
              <w:br/>
              <w:t>九、集控管理平台要求</w:t>
            </w:r>
            <w:r w:rsidRPr="002B7F65">
              <w:rPr>
                <w:rFonts w:ascii="宋体" w:hAnsi="宋体" w:hint="eastAsia"/>
                <w:color w:val="000000" w:themeColor="text1"/>
                <w:szCs w:val="21"/>
              </w:rPr>
              <w:br/>
              <w:t>1.B/S混合云架构设计，无需额外部署服务器等设备即可实现对信息化设备运行数据的监测功能；</w:t>
            </w:r>
            <w:r w:rsidRPr="002B7F65">
              <w:rPr>
                <w:rFonts w:ascii="宋体" w:hAnsi="宋体" w:hint="eastAsia"/>
                <w:color w:val="000000" w:themeColor="text1"/>
                <w:szCs w:val="21"/>
              </w:rPr>
              <w:br/>
              <w:t>2. 需支持Windows、Linux、Android、IOS等多种不同的操作系统上通过网页浏览器登录进行操作，支持多种智能身份识别方式：通过账号登录、手机扫码登录等方式；</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3.移动系统采用Mini Program设计，兼容Android、IOS等多种移动操作系统；</w:t>
            </w:r>
            <w:r w:rsidRPr="002B7F65">
              <w:rPr>
                <w:rFonts w:ascii="宋体" w:hAnsi="宋体" w:hint="eastAsia"/>
                <w:color w:val="000000" w:themeColor="text1"/>
                <w:szCs w:val="21"/>
              </w:rPr>
              <w:br/>
              <w:t>4.支持对全校智慧教室的教学信息化设备进行集中运维管理和策略部署功能；</w:t>
            </w:r>
            <w:r w:rsidRPr="002B7F65">
              <w:rPr>
                <w:rFonts w:ascii="宋体" w:hAnsi="宋体" w:hint="eastAsia"/>
                <w:color w:val="000000" w:themeColor="text1"/>
                <w:szCs w:val="21"/>
              </w:rPr>
              <w:br/>
              <w:t>5.支持多设备接入，与交互智能教学设备、学生智能终端等教学设备的底层系统无缝对接功能；</w:t>
            </w:r>
            <w:r w:rsidRPr="002B7F65">
              <w:rPr>
                <w:rFonts w:ascii="宋体" w:hAnsi="宋体" w:hint="eastAsia"/>
                <w:color w:val="000000" w:themeColor="text1"/>
                <w:szCs w:val="21"/>
              </w:rPr>
              <w:br/>
              <w:t>6.需提供专属识别代码，交互智能设备在广域网环境下，输入专属代码接入管理平台即可在通过管理平台可开启或关闭</w:t>
            </w:r>
            <w:r w:rsidRPr="002B7F65">
              <w:rPr>
                <w:rFonts w:ascii="宋体" w:hAnsi="宋体" w:hint="eastAsia"/>
                <w:color w:val="000000" w:themeColor="text1"/>
                <w:szCs w:val="21"/>
              </w:rPr>
              <w:lastRenderedPageBreak/>
              <w:t>指定交互智能设备的任意磁盘分区数据还原（冰点）保护功能；</w:t>
            </w:r>
            <w:r w:rsidRPr="002B7F65">
              <w:rPr>
                <w:rFonts w:ascii="宋体" w:hAnsi="宋体" w:hint="eastAsia"/>
                <w:color w:val="000000" w:themeColor="text1"/>
                <w:szCs w:val="21"/>
              </w:rPr>
              <w:br/>
              <w:t>7.支持远程批量设置设备的冰冻状态功能，支持实时监测设备冰点存在的风险，并提供对应解决方案功能；</w:t>
            </w:r>
            <w:r w:rsidRPr="002B7F65">
              <w:rPr>
                <w:rFonts w:ascii="宋体" w:hAnsi="宋体" w:hint="eastAsia"/>
                <w:color w:val="000000" w:themeColor="text1"/>
                <w:szCs w:val="21"/>
              </w:rPr>
              <w:br/>
              <w:t>▲8.支持同时查看≥9个教室的实时摄像头画面、设备屏幕画面功能，支持接入网络摄像头；并支持在一个显示界面同时查看单个教室内所有屏幕、所有摄像头的实时画面，以及所有麦克风的声音，完整还原课堂全貌等巡视功能。</w:t>
            </w:r>
            <w:r w:rsidRPr="002B7F65">
              <w:rPr>
                <w:rFonts w:ascii="宋体" w:hAnsi="宋体" w:hint="eastAsia"/>
                <w:color w:val="000000" w:themeColor="text1"/>
                <w:szCs w:val="21"/>
              </w:rPr>
              <w:br/>
              <w:t>9.支持普通用户在移动端查看实时摄像头画面功能，支持远程发消息、发语音等干预功能，支持人员权限精准管理功能；</w:t>
            </w:r>
            <w:r w:rsidRPr="002B7F65">
              <w:rPr>
                <w:rFonts w:ascii="宋体" w:hAnsi="宋体" w:hint="eastAsia"/>
                <w:color w:val="000000" w:themeColor="text1"/>
                <w:szCs w:val="21"/>
              </w:rPr>
              <w:br/>
              <w:t>10.支持实时监测已连接的交互智能设备状态，支持≥10台设备的略缩预览以及单设备全屏查看功能；支持远程监测交互智能设备的状态、CPU温度、CPU使用率、硬盘空间、硬盘、内存容量、内存使用率、受控端系统版本、设备ID等数据功能；</w:t>
            </w:r>
            <w:r w:rsidRPr="002B7F65">
              <w:rPr>
                <w:rFonts w:ascii="宋体" w:hAnsi="宋体" w:hint="eastAsia"/>
                <w:color w:val="000000" w:themeColor="text1"/>
                <w:szCs w:val="21"/>
              </w:rPr>
              <w:br/>
              <w:t>11.支持在移动端按日\周\月周期以图表形式快速查看设备日均开机时长分布、设备活跃趋势分析、软件使用时长排行、软件使用次数排行、设备健康度排行等功能，并自动生成运维解析策略功能；</w:t>
            </w:r>
            <w:r w:rsidRPr="002B7F65">
              <w:rPr>
                <w:rFonts w:ascii="宋体" w:hAnsi="宋体" w:hint="eastAsia"/>
                <w:color w:val="000000" w:themeColor="text1"/>
                <w:szCs w:val="21"/>
              </w:rPr>
              <w:br/>
              <w:t>12.支持通过微信小程序，实时查看设备运行状态、异常情况，可向在线设备下发指令功能；</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13.支持对局域网内的交互智能终端进行远程实时控制功能；14.支持批量设定智能设备开关机的执行时间，自定义日循环执行，预约定时执行功能，可控制连接广域网的交互智能设备整机关机、开机和重启功能；</w:t>
            </w:r>
            <w:r w:rsidRPr="002B7F65">
              <w:rPr>
                <w:rFonts w:ascii="宋体" w:hAnsi="宋体" w:hint="eastAsia"/>
                <w:color w:val="000000" w:themeColor="text1"/>
                <w:szCs w:val="21"/>
              </w:rPr>
              <w:br/>
              <w:t>15.支持远程对选定的交互智能设备推送动态文字滚动公告功能，可对公告文字的颜色、粗体以及播放次数、推送时间进行设置功能；</w:t>
            </w:r>
            <w:r w:rsidRPr="002B7F65">
              <w:rPr>
                <w:rFonts w:ascii="宋体" w:hAnsi="宋体" w:hint="eastAsia"/>
                <w:color w:val="000000" w:themeColor="text1"/>
                <w:szCs w:val="21"/>
              </w:rPr>
              <w:br/>
              <w:t>16.支持批量对交互智能设备进行软件远程部署功能，配套专用教学软件批量部署可静默安装；</w:t>
            </w:r>
            <w:r w:rsidRPr="002B7F65">
              <w:rPr>
                <w:rFonts w:ascii="宋体" w:hAnsi="宋体" w:hint="eastAsia"/>
                <w:color w:val="000000" w:themeColor="text1"/>
                <w:szCs w:val="21"/>
              </w:rPr>
              <w:br/>
              <w:t>17.支持显示设备使用情况数据报表功能，包括实时在线设备数、今日活跃人数、使用学科数、异常条数、设备使用时段、设备使用时长分布、软件使用次数、用户活跃数、不同学科使用频次占比等。</w:t>
            </w:r>
            <w:r w:rsidRPr="002B7F65">
              <w:rPr>
                <w:rFonts w:ascii="宋体" w:hAnsi="宋体" w:hint="eastAsia"/>
                <w:color w:val="000000" w:themeColor="text1"/>
                <w:szCs w:val="21"/>
              </w:rPr>
              <w:br/>
              <w:t>18.支持移动管理平台可查看已连接设备运行异常数据功能，异常类型包含温度过高、CPU占用率过高、待机时间过长等，支持按年级筛选查看和管控设备异常数据功能；</w:t>
            </w:r>
            <w:r w:rsidRPr="002B7F65">
              <w:rPr>
                <w:rFonts w:ascii="宋体" w:hAnsi="宋体" w:hint="eastAsia"/>
                <w:color w:val="000000" w:themeColor="text1"/>
                <w:szCs w:val="21"/>
              </w:rPr>
              <w:br/>
              <w:t>19.需提供专属识别代码，广域网环境下的交互智能设备输入专属代码接入管理平台即可在通过管理平台对设备进行远程管理，支持按照年级、班级自定义交互智能设备名称功能；</w:t>
            </w:r>
            <w:r w:rsidRPr="002B7F65">
              <w:rPr>
                <w:rFonts w:ascii="宋体" w:hAnsi="宋体" w:hint="eastAsia"/>
                <w:color w:val="000000" w:themeColor="text1"/>
                <w:szCs w:val="21"/>
              </w:rPr>
              <w:br/>
              <w:t>20.支持弹窗自动拦截功能的开启或关闭，提供教学专用广告屏蔽工具，支持高强度屏蔽拦截功能，支持对全部软件应用弹窗进行无差别拦截。</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20</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4699"/>
          <w:jc w:val="center"/>
        </w:trPr>
        <w:tc>
          <w:tcPr>
            <w:tcW w:w="851" w:type="dxa"/>
            <w:vAlign w:val="center"/>
          </w:tcPr>
          <w:p w:rsidR="00013769" w:rsidRPr="002B7F65" w:rsidRDefault="00013769" w:rsidP="00227FB3">
            <w:pPr>
              <w:widowControl/>
              <w:jc w:val="center"/>
              <w:rPr>
                <w:rFonts w:ascii="宋体" w:hAnsi="宋体" w:cs="宋体"/>
                <w:color w:val="000000" w:themeColor="text1"/>
                <w:kern w:val="0"/>
                <w:szCs w:val="21"/>
              </w:rPr>
            </w:pPr>
            <w:r w:rsidRPr="002B7F65">
              <w:rPr>
                <w:rFonts w:ascii="宋体" w:hAnsi="宋体" w:cs="宋体" w:hint="eastAsia"/>
                <w:color w:val="000000" w:themeColor="text1"/>
                <w:kern w:val="0"/>
                <w:szCs w:val="21"/>
              </w:rPr>
              <w:lastRenderedPageBreak/>
              <w:t>2</w:t>
            </w:r>
          </w:p>
        </w:tc>
        <w:tc>
          <w:tcPr>
            <w:tcW w:w="1559"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壁挂高拍仪</w:t>
            </w:r>
          </w:p>
        </w:tc>
        <w:tc>
          <w:tcPr>
            <w:tcW w:w="5812" w:type="dxa"/>
            <w:vAlign w:val="center"/>
          </w:tcPr>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一、整体要求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金属外壳，无锐角无利边设计，壁挂式安装；</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w:t>
            </w:r>
            <w:r w:rsidRPr="002B7F65">
              <w:rPr>
                <w:rFonts w:ascii="宋体" w:hAnsi="宋体"/>
                <w:color w:val="000000" w:themeColor="text1"/>
                <w:szCs w:val="21"/>
              </w:rPr>
              <w:t>.</w:t>
            </w:r>
            <w:r w:rsidRPr="002B7F65">
              <w:rPr>
                <w:rFonts w:ascii="宋体" w:hAnsi="宋体" w:hint="eastAsia"/>
                <w:color w:val="000000" w:themeColor="text1"/>
                <w:szCs w:val="21"/>
              </w:rPr>
              <w:t>采用三折叠开合式托板，展开后托板尺寸A4面积；</w:t>
            </w:r>
            <w:r w:rsidRPr="002B7F65">
              <w:rPr>
                <w:rFonts w:ascii="宋体" w:hAnsi="宋体" w:hint="eastAsia"/>
                <w:color w:val="000000" w:themeColor="text1"/>
                <w:szCs w:val="21"/>
              </w:rPr>
              <w:br/>
            </w:r>
            <w:r w:rsidRPr="002B7F65">
              <w:rPr>
                <w:rFonts w:ascii="宋体" w:hAnsi="宋体"/>
                <w:color w:val="000000" w:themeColor="text1"/>
                <w:szCs w:val="21"/>
              </w:rPr>
              <w:t>3.</w:t>
            </w:r>
            <w:r w:rsidRPr="002B7F65">
              <w:rPr>
                <w:rFonts w:ascii="宋体" w:hAnsi="宋体" w:hint="eastAsia"/>
                <w:color w:val="000000" w:themeColor="text1"/>
                <w:szCs w:val="21"/>
              </w:rPr>
              <w:t>USB高速接口，单根USB线供电、高清数据传输；</w:t>
            </w:r>
            <w:r w:rsidRPr="002B7F65">
              <w:rPr>
                <w:rFonts w:ascii="宋体" w:hAnsi="宋体" w:hint="eastAsia"/>
                <w:color w:val="000000" w:themeColor="text1"/>
                <w:szCs w:val="21"/>
              </w:rPr>
              <w:br/>
              <w:t>4</w:t>
            </w:r>
            <w:r w:rsidRPr="002B7F65">
              <w:rPr>
                <w:rFonts w:ascii="宋体" w:hAnsi="宋体"/>
                <w:color w:val="000000" w:themeColor="text1"/>
                <w:szCs w:val="21"/>
              </w:rPr>
              <w:t>.</w:t>
            </w:r>
            <w:r w:rsidRPr="002B7F65">
              <w:rPr>
                <w:rFonts w:ascii="宋体" w:hAnsi="宋体" w:hint="eastAsia"/>
                <w:color w:val="000000" w:themeColor="text1"/>
                <w:szCs w:val="21"/>
              </w:rPr>
              <w:t>采用≥1000W像素自动对焦摄像头，可拍摄A4画幅；</w:t>
            </w:r>
            <w:r w:rsidRPr="002B7F65">
              <w:rPr>
                <w:rFonts w:ascii="宋体" w:hAnsi="宋体" w:hint="eastAsia"/>
                <w:color w:val="000000" w:themeColor="text1"/>
                <w:szCs w:val="21"/>
              </w:rPr>
              <w:br/>
              <w:t>5</w:t>
            </w:r>
            <w:r w:rsidRPr="002B7F65">
              <w:rPr>
                <w:rFonts w:ascii="宋体" w:hAnsi="宋体"/>
                <w:color w:val="000000" w:themeColor="text1"/>
                <w:szCs w:val="21"/>
              </w:rPr>
              <w:t>.</w:t>
            </w:r>
            <w:r w:rsidRPr="002B7F65">
              <w:rPr>
                <w:rFonts w:ascii="宋体" w:hAnsi="宋体" w:hint="eastAsia"/>
                <w:color w:val="000000" w:themeColor="text1"/>
                <w:szCs w:val="21"/>
              </w:rPr>
              <w:t>解析度：中间1600线，四周1400线。</w:t>
            </w:r>
            <w:r w:rsidRPr="002B7F65">
              <w:rPr>
                <w:rFonts w:ascii="宋体" w:hAnsi="宋体" w:hint="eastAsia"/>
                <w:color w:val="000000" w:themeColor="text1"/>
                <w:szCs w:val="21"/>
              </w:rPr>
              <w:br/>
              <w:t>6</w:t>
            </w:r>
            <w:r w:rsidRPr="002B7F65">
              <w:rPr>
                <w:rFonts w:ascii="宋体" w:hAnsi="宋体"/>
                <w:color w:val="000000" w:themeColor="text1"/>
                <w:szCs w:val="21"/>
              </w:rPr>
              <w:t>.</w:t>
            </w:r>
            <w:r w:rsidRPr="002B7F65">
              <w:rPr>
                <w:rFonts w:ascii="宋体" w:hAnsi="宋体" w:hint="eastAsia"/>
                <w:color w:val="000000" w:themeColor="text1"/>
                <w:szCs w:val="21"/>
              </w:rPr>
              <w:t>展台按键需采用触摸按键，可实现一键启动展台画面、画面放大、画面缩小、画面旋转、拍照截图等功能，同时支持在一体机或电脑上进行同样的操作功能；</w:t>
            </w:r>
            <w:r w:rsidRPr="002B7F65">
              <w:rPr>
                <w:rFonts w:ascii="宋体" w:hAnsi="宋体" w:hint="eastAsia"/>
                <w:color w:val="000000" w:themeColor="text1"/>
                <w:szCs w:val="21"/>
              </w:rPr>
              <w:br/>
              <w:t>6</w:t>
            </w:r>
            <w:r w:rsidRPr="002B7F65">
              <w:rPr>
                <w:rFonts w:ascii="宋体" w:hAnsi="宋体"/>
                <w:color w:val="000000" w:themeColor="text1"/>
                <w:szCs w:val="21"/>
              </w:rPr>
              <w:t>.</w:t>
            </w:r>
            <w:r w:rsidRPr="002B7F65">
              <w:rPr>
                <w:rFonts w:ascii="宋体" w:hAnsi="宋体" w:hint="eastAsia"/>
                <w:color w:val="000000" w:themeColor="text1"/>
                <w:szCs w:val="21"/>
              </w:rPr>
              <w:t>自带均光罩LED补光灯，光线不足时可进行亮度补充。</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二、软件功能要求</w:t>
            </w:r>
            <w:r w:rsidRPr="002B7F65">
              <w:rPr>
                <w:rFonts w:ascii="宋体" w:hAnsi="宋体" w:hint="eastAsia"/>
                <w:color w:val="000000" w:themeColor="text1"/>
                <w:szCs w:val="21"/>
              </w:rPr>
              <w:br/>
              <w:t>1</w:t>
            </w:r>
            <w:r w:rsidRPr="002B7F65">
              <w:rPr>
                <w:rFonts w:ascii="宋体" w:hAnsi="宋体"/>
                <w:color w:val="000000" w:themeColor="text1"/>
                <w:szCs w:val="21"/>
              </w:rPr>
              <w:t>.</w:t>
            </w:r>
            <w:r w:rsidRPr="002B7F65">
              <w:rPr>
                <w:rFonts w:ascii="宋体" w:hAnsi="宋体" w:hint="eastAsia"/>
                <w:color w:val="000000" w:themeColor="text1"/>
                <w:szCs w:val="21"/>
              </w:rPr>
              <w:t>支持对展台实时画面进行放大、缩小、旋转、自适应、冻结画面等操作；</w:t>
            </w:r>
            <w:r w:rsidRPr="002B7F65">
              <w:rPr>
                <w:rFonts w:ascii="宋体" w:hAnsi="宋体" w:hint="eastAsia"/>
                <w:color w:val="000000" w:themeColor="text1"/>
                <w:szCs w:val="21"/>
              </w:rPr>
              <w:br/>
              <w:t>2</w:t>
            </w:r>
            <w:r w:rsidRPr="002B7F65">
              <w:rPr>
                <w:rFonts w:ascii="宋体" w:hAnsi="宋体"/>
                <w:color w:val="000000" w:themeColor="text1"/>
                <w:szCs w:val="21"/>
              </w:rPr>
              <w:t>.</w:t>
            </w:r>
            <w:r w:rsidRPr="002B7F65">
              <w:rPr>
                <w:rFonts w:ascii="宋体" w:hAnsi="宋体" w:hint="eastAsia"/>
                <w:color w:val="000000" w:themeColor="text1"/>
                <w:szCs w:val="21"/>
              </w:rPr>
              <w:t>支持展台画面实时批注，预设多种笔划粗细及颜色供选择，且支持对展台画面联同批注内容进行同步缩放、移动功能；</w:t>
            </w:r>
            <w:r w:rsidRPr="002B7F65">
              <w:rPr>
                <w:rFonts w:ascii="宋体" w:hAnsi="宋体" w:hint="eastAsia"/>
                <w:color w:val="000000" w:themeColor="text1"/>
                <w:szCs w:val="21"/>
              </w:rPr>
              <w:br/>
              <w:t>3</w:t>
            </w:r>
            <w:r w:rsidRPr="002B7F65">
              <w:rPr>
                <w:rFonts w:ascii="宋体" w:hAnsi="宋体"/>
                <w:color w:val="000000" w:themeColor="text1"/>
                <w:szCs w:val="21"/>
              </w:rPr>
              <w:t>.</w:t>
            </w:r>
            <w:r w:rsidRPr="002B7F65">
              <w:rPr>
                <w:rFonts w:ascii="宋体" w:hAnsi="宋体" w:hint="eastAsia"/>
                <w:color w:val="000000" w:themeColor="text1"/>
                <w:szCs w:val="21"/>
              </w:rPr>
              <w:t>支持展台画面拍照截图并进行多图预览，可对任一图片进行全屏显示；</w:t>
            </w:r>
            <w:r w:rsidRPr="002B7F65">
              <w:rPr>
                <w:rFonts w:ascii="宋体" w:hAnsi="宋体" w:hint="eastAsia"/>
                <w:color w:val="000000" w:themeColor="text1"/>
                <w:szCs w:val="21"/>
              </w:rPr>
              <w:br/>
              <w:t>4</w:t>
            </w:r>
            <w:r w:rsidRPr="002B7F65">
              <w:rPr>
                <w:rFonts w:ascii="宋体" w:hAnsi="宋体"/>
                <w:color w:val="000000" w:themeColor="text1"/>
                <w:szCs w:val="21"/>
              </w:rPr>
              <w:t>.</w:t>
            </w:r>
            <w:r w:rsidRPr="002B7F65">
              <w:rPr>
                <w:rFonts w:ascii="宋体" w:hAnsi="宋体" w:hint="eastAsia"/>
                <w:color w:val="000000" w:themeColor="text1"/>
                <w:szCs w:val="21"/>
              </w:rPr>
              <w:t>支持在一体机或电脑上选择延时拍照功能，支持5秒或10秒延时模式；</w:t>
            </w:r>
            <w:r w:rsidRPr="002B7F65">
              <w:rPr>
                <w:rFonts w:ascii="宋体" w:hAnsi="宋体" w:hint="eastAsia"/>
                <w:color w:val="000000" w:themeColor="text1"/>
                <w:szCs w:val="21"/>
              </w:rPr>
              <w:br/>
              <w:t>5</w:t>
            </w:r>
            <w:r w:rsidRPr="002B7F65">
              <w:rPr>
                <w:rFonts w:ascii="宋体" w:hAnsi="宋体"/>
                <w:color w:val="000000" w:themeColor="text1"/>
                <w:szCs w:val="21"/>
              </w:rPr>
              <w:t>.支持</w:t>
            </w:r>
            <w:r w:rsidRPr="002B7F65">
              <w:rPr>
                <w:rFonts w:ascii="宋体" w:hAnsi="宋体" w:hint="eastAsia"/>
                <w:color w:val="000000" w:themeColor="text1"/>
                <w:szCs w:val="21"/>
              </w:rPr>
              <w:t>可选择图像、文本或动态三种情景模式；</w:t>
            </w:r>
            <w:r w:rsidRPr="002B7F65">
              <w:rPr>
                <w:rFonts w:ascii="宋体" w:hAnsi="宋体" w:hint="eastAsia"/>
                <w:color w:val="000000" w:themeColor="text1"/>
                <w:szCs w:val="21"/>
              </w:rPr>
              <w:br/>
              <w:t>6</w:t>
            </w:r>
            <w:r w:rsidRPr="002B7F65">
              <w:rPr>
                <w:rFonts w:ascii="宋体" w:hAnsi="宋体"/>
                <w:color w:val="000000" w:themeColor="text1"/>
                <w:szCs w:val="21"/>
              </w:rPr>
              <w:t>.</w:t>
            </w:r>
            <w:r w:rsidRPr="002B7F65">
              <w:rPr>
                <w:rFonts w:ascii="宋体" w:hAnsi="宋体" w:hint="eastAsia"/>
                <w:color w:val="000000" w:themeColor="text1"/>
                <w:szCs w:val="21"/>
              </w:rPr>
              <w:t>支持图像增强功能，可自动裁剪背景并增强文字显示；</w:t>
            </w:r>
            <w:r w:rsidRPr="002B7F65">
              <w:rPr>
                <w:rFonts w:ascii="宋体" w:hAnsi="宋体" w:hint="eastAsia"/>
                <w:color w:val="000000" w:themeColor="text1"/>
                <w:szCs w:val="21"/>
              </w:rPr>
              <w:br/>
              <w:t>7</w:t>
            </w:r>
            <w:r w:rsidRPr="002B7F65">
              <w:rPr>
                <w:rFonts w:ascii="宋体" w:hAnsi="宋体"/>
                <w:color w:val="000000" w:themeColor="text1"/>
                <w:szCs w:val="21"/>
              </w:rPr>
              <w:t>.</w:t>
            </w:r>
            <w:r w:rsidRPr="002B7F65">
              <w:rPr>
                <w:rFonts w:ascii="宋体" w:hAnsi="宋体" w:hint="eastAsia"/>
                <w:color w:val="000000" w:themeColor="text1"/>
                <w:szCs w:val="21"/>
              </w:rPr>
              <w:t>支持故障自动检测功能，在软件无法出现展台拍摄画面时，可自动出现检测链接，帮助用户检测“无画面”的原因，并给出引导性解决方案，支持可判断硬件连接、显卡驱动、摄像头占用、软件版本等问题功能；</w:t>
            </w:r>
            <w:r w:rsidRPr="002B7F65">
              <w:rPr>
                <w:rFonts w:ascii="宋体" w:hAnsi="宋体" w:hint="eastAsia"/>
                <w:color w:val="000000" w:themeColor="text1"/>
                <w:szCs w:val="21"/>
              </w:rPr>
              <w:br/>
              <w:t>8</w:t>
            </w:r>
            <w:r w:rsidRPr="002B7F65">
              <w:rPr>
                <w:rFonts w:ascii="宋体" w:hAnsi="宋体"/>
                <w:color w:val="000000" w:themeColor="text1"/>
                <w:szCs w:val="21"/>
              </w:rPr>
              <w:t>.</w:t>
            </w:r>
            <w:r w:rsidRPr="002B7F65">
              <w:rPr>
                <w:rFonts w:ascii="宋体" w:hAnsi="宋体" w:hint="eastAsia"/>
                <w:color w:val="000000" w:themeColor="text1"/>
                <w:szCs w:val="21"/>
              </w:rPr>
              <w:t>支持二维码扫码功能，可自动扫描书本上的二维码放入，并进入系统浏览器获取二维码的链接内容。</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20</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898"/>
          <w:jc w:val="center"/>
        </w:trPr>
        <w:tc>
          <w:tcPr>
            <w:tcW w:w="851" w:type="dxa"/>
            <w:vAlign w:val="center"/>
          </w:tcPr>
          <w:p w:rsidR="00013769" w:rsidRPr="002B7F65" w:rsidRDefault="00013769" w:rsidP="00227FB3">
            <w:pPr>
              <w:widowControl/>
              <w:jc w:val="center"/>
              <w:rPr>
                <w:rFonts w:ascii="宋体" w:hAnsi="宋体" w:cs="宋体"/>
                <w:color w:val="000000" w:themeColor="text1"/>
                <w:kern w:val="0"/>
                <w:szCs w:val="21"/>
              </w:rPr>
            </w:pPr>
            <w:r w:rsidRPr="002B7F65">
              <w:rPr>
                <w:rFonts w:ascii="宋体" w:hAnsi="宋体" w:cs="宋体" w:hint="eastAsia"/>
                <w:color w:val="000000" w:themeColor="text1"/>
                <w:kern w:val="0"/>
                <w:szCs w:val="21"/>
              </w:rPr>
              <w:t>3</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辅材及系统集成</w:t>
            </w:r>
          </w:p>
        </w:tc>
        <w:tc>
          <w:tcPr>
            <w:tcW w:w="5812" w:type="dxa"/>
            <w:vAlign w:val="center"/>
          </w:tcPr>
          <w:p w:rsidR="00013769" w:rsidRPr="002B7F65" w:rsidRDefault="00013769" w:rsidP="00227FB3">
            <w:pPr>
              <w:rPr>
                <w:rFonts w:ascii="宋体" w:hAnsi="宋体"/>
                <w:color w:val="000000" w:themeColor="text1"/>
                <w:szCs w:val="21"/>
              </w:rPr>
            </w:pPr>
            <w:r w:rsidRPr="002B7F65">
              <w:rPr>
                <w:rFonts w:ascii="宋体" w:hAnsi="宋体" w:cs="宋体" w:hint="eastAsia"/>
                <w:color w:val="000000" w:themeColor="text1"/>
                <w:kern w:val="0"/>
                <w:szCs w:val="21"/>
              </w:rPr>
              <w:t>符合国标和实际使用要求的短电源线、</w:t>
            </w:r>
            <w:r w:rsidRPr="002B7F65">
              <w:rPr>
                <w:rFonts w:ascii="宋体" w:hAnsi="宋体" w:hint="eastAsia"/>
                <w:color w:val="000000" w:themeColor="text1"/>
                <w:szCs w:val="21"/>
              </w:rPr>
              <w:t>铜线、电源插座</w:t>
            </w:r>
            <w:r w:rsidRPr="002B7F65">
              <w:rPr>
                <w:rFonts w:ascii="宋体" w:hAnsi="宋体" w:cs="宋体" w:hint="eastAsia"/>
                <w:color w:val="000000" w:themeColor="text1"/>
                <w:kern w:val="0"/>
                <w:szCs w:val="21"/>
              </w:rPr>
              <w:t>、</w:t>
            </w:r>
            <w:r w:rsidRPr="002B7F65">
              <w:rPr>
                <w:rFonts w:ascii="宋体" w:hAnsi="宋体" w:hint="eastAsia"/>
                <w:color w:val="000000" w:themeColor="text1"/>
                <w:szCs w:val="21"/>
              </w:rPr>
              <w:t>线缆、管材</w:t>
            </w:r>
            <w:r w:rsidRPr="002B7F65">
              <w:rPr>
                <w:rFonts w:ascii="宋体" w:hAnsi="宋体" w:cs="宋体" w:hint="eastAsia"/>
                <w:color w:val="000000" w:themeColor="text1"/>
                <w:kern w:val="0"/>
                <w:szCs w:val="21"/>
              </w:rPr>
              <w:t>、短网线、磁铁等辅材。</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20</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694"/>
          <w:jc w:val="center"/>
        </w:trPr>
        <w:tc>
          <w:tcPr>
            <w:tcW w:w="9640" w:type="dxa"/>
            <w:gridSpan w:val="5"/>
            <w:vAlign w:val="center"/>
          </w:tcPr>
          <w:p w:rsidR="00013769" w:rsidRPr="002B7F65" w:rsidRDefault="00013769" w:rsidP="00227FB3">
            <w:pPr>
              <w:widowControl/>
              <w:jc w:val="center"/>
              <w:rPr>
                <w:rFonts w:ascii="宋体" w:hAnsi="宋体" w:cs="宋体"/>
                <w:color w:val="000000" w:themeColor="text1"/>
                <w:kern w:val="0"/>
                <w:szCs w:val="21"/>
              </w:rPr>
            </w:pPr>
            <w:r w:rsidRPr="002B7F65">
              <w:rPr>
                <w:rFonts w:ascii="宋体" w:hAnsi="宋体" w:cs="宋体" w:hint="eastAsia"/>
                <w:b/>
                <w:color w:val="000000" w:themeColor="text1"/>
                <w:szCs w:val="21"/>
              </w:rPr>
              <w:t>（二）数字校园广播系统</w:t>
            </w:r>
          </w:p>
        </w:tc>
      </w:tr>
      <w:tr w:rsidR="00013769" w:rsidRPr="002B7F65" w:rsidTr="00227FB3">
        <w:trPr>
          <w:trHeight w:val="562"/>
          <w:jc w:val="center"/>
        </w:trPr>
        <w:tc>
          <w:tcPr>
            <w:tcW w:w="851"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序号</w:t>
            </w:r>
          </w:p>
        </w:tc>
        <w:tc>
          <w:tcPr>
            <w:tcW w:w="1559"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设备名称</w:t>
            </w:r>
          </w:p>
        </w:tc>
        <w:tc>
          <w:tcPr>
            <w:tcW w:w="5812"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设备参数及规格要求</w:t>
            </w:r>
          </w:p>
        </w:tc>
        <w:tc>
          <w:tcPr>
            <w:tcW w:w="709"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数量</w:t>
            </w:r>
          </w:p>
        </w:tc>
        <w:tc>
          <w:tcPr>
            <w:tcW w:w="709"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单位</w:t>
            </w:r>
          </w:p>
        </w:tc>
      </w:tr>
      <w:tr w:rsidR="00013769" w:rsidRPr="002B7F65" w:rsidTr="00227FB3">
        <w:trPr>
          <w:trHeight w:val="556"/>
          <w:jc w:val="center"/>
        </w:trPr>
        <w:tc>
          <w:tcPr>
            <w:tcW w:w="851" w:type="dxa"/>
            <w:vAlign w:val="center"/>
          </w:tcPr>
          <w:p w:rsidR="00013769" w:rsidRPr="002B7F65" w:rsidRDefault="00013769" w:rsidP="00227FB3">
            <w:pPr>
              <w:widowControl/>
              <w:jc w:val="center"/>
              <w:rPr>
                <w:rFonts w:ascii="宋体" w:hAnsi="宋体" w:cs="宋体"/>
                <w:b/>
                <w:color w:val="000000" w:themeColor="text1"/>
                <w:kern w:val="0"/>
                <w:szCs w:val="21"/>
              </w:rPr>
            </w:pPr>
          </w:p>
        </w:tc>
        <w:tc>
          <w:tcPr>
            <w:tcW w:w="1559" w:type="dxa"/>
            <w:vAlign w:val="center"/>
          </w:tcPr>
          <w:p w:rsidR="00013769" w:rsidRPr="002B7F65" w:rsidRDefault="00013769" w:rsidP="00227FB3">
            <w:pPr>
              <w:widowControl/>
              <w:jc w:val="center"/>
              <w:rPr>
                <w:rFonts w:ascii="宋体" w:hAnsi="宋体" w:cs="宋体"/>
                <w:b/>
                <w:color w:val="000000" w:themeColor="text1"/>
                <w:kern w:val="0"/>
                <w:szCs w:val="21"/>
              </w:rPr>
            </w:pPr>
          </w:p>
        </w:tc>
        <w:tc>
          <w:tcPr>
            <w:tcW w:w="5812"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主控制机房</w:t>
            </w:r>
          </w:p>
        </w:tc>
        <w:tc>
          <w:tcPr>
            <w:tcW w:w="709" w:type="dxa"/>
            <w:vAlign w:val="center"/>
          </w:tcPr>
          <w:p w:rsidR="00013769" w:rsidRPr="002B7F65" w:rsidRDefault="00013769" w:rsidP="00227FB3">
            <w:pPr>
              <w:widowControl/>
              <w:jc w:val="center"/>
              <w:rPr>
                <w:rFonts w:ascii="宋体" w:hAnsi="宋体" w:cs="宋体"/>
                <w:b/>
                <w:color w:val="000000" w:themeColor="text1"/>
                <w:kern w:val="0"/>
                <w:szCs w:val="21"/>
              </w:rPr>
            </w:pPr>
          </w:p>
        </w:tc>
        <w:tc>
          <w:tcPr>
            <w:tcW w:w="709" w:type="dxa"/>
            <w:vAlign w:val="center"/>
          </w:tcPr>
          <w:p w:rsidR="00013769" w:rsidRPr="002B7F65" w:rsidRDefault="00013769" w:rsidP="00227FB3">
            <w:pPr>
              <w:widowControl/>
              <w:jc w:val="center"/>
              <w:rPr>
                <w:rFonts w:ascii="宋体" w:hAnsi="宋体" w:cs="宋体"/>
                <w:b/>
                <w:color w:val="000000" w:themeColor="text1"/>
                <w:kern w:val="0"/>
                <w:szCs w:val="21"/>
              </w:rPr>
            </w:pPr>
          </w:p>
        </w:tc>
      </w:tr>
      <w:tr w:rsidR="00013769" w:rsidRPr="002B7F65" w:rsidTr="00227FB3">
        <w:trPr>
          <w:trHeight w:val="1118"/>
          <w:jc w:val="center"/>
        </w:trPr>
        <w:tc>
          <w:tcPr>
            <w:tcW w:w="851"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color w:val="000000" w:themeColor="text1"/>
                <w:szCs w:val="21"/>
              </w:rPr>
              <w:t>1</w:t>
            </w:r>
          </w:p>
        </w:tc>
        <w:tc>
          <w:tcPr>
            <w:tcW w:w="1559" w:type="dxa"/>
            <w:vAlign w:val="center"/>
          </w:tcPr>
          <w:p w:rsidR="00013769" w:rsidRPr="002B7F65" w:rsidRDefault="00013769" w:rsidP="00227FB3">
            <w:pPr>
              <w:widowControl/>
              <w:jc w:val="left"/>
              <w:rPr>
                <w:rFonts w:ascii="宋体" w:hAnsi="宋体"/>
                <w:color w:val="000000" w:themeColor="text1"/>
                <w:szCs w:val="21"/>
              </w:rPr>
            </w:pPr>
            <w:r w:rsidRPr="002B7F65">
              <w:rPr>
                <w:rFonts w:ascii="宋体" w:hAnsi="宋体" w:hint="eastAsia"/>
                <w:color w:val="000000" w:themeColor="text1"/>
                <w:szCs w:val="21"/>
              </w:rPr>
              <w:t>网络广播系统主机</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1.工业级机柜式机箱设计，机箱采用钢结构，支持防磁、防尘、防冲击的能力；</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2.≥17.</w:t>
            </w:r>
            <w:r w:rsidRPr="002B7F65">
              <w:rPr>
                <w:rFonts w:ascii="宋体" w:hAnsi="宋体"/>
                <w:color w:val="000000" w:themeColor="text1"/>
                <w:szCs w:val="21"/>
              </w:rPr>
              <w:t>0</w:t>
            </w:r>
            <w:r w:rsidRPr="002B7F65">
              <w:rPr>
                <w:rFonts w:ascii="宋体" w:hAnsi="宋体" w:hint="eastAsia"/>
                <w:color w:val="000000" w:themeColor="text1"/>
                <w:szCs w:val="21"/>
              </w:rPr>
              <w:t>英寸广播主机，内置工业电容式LED触摸显示屏；</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3.工业级专用主板设计，≥双核四线程超低功耗的嵌入式工业级处理器；</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4.内置大容量硬盘，支持抗震动、抗摔、读写速度快等特点；</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5.支持对网络终端进行独立分区、IP、音量控制；</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6.集成8声道声卡，支持2/4/5.1/7.1声道输出；</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lastRenderedPageBreak/>
              <w:t>▲7.≥4路声卡，支持双显卡，可外接最大FullHD显示设备；</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8.支持备份功能，增加备用工控机可实现服务器软件数据共享，实时检测主用工控机的工作状态，并实现故障自动主备切换，可完整替代主用工控机的管理控制功能；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9. 支持DHCP、兼容路由器、交换机、网桥网关、Modem、Intelnet.2G.3G.4G.组播.单播等任意网络结构；</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10.支持多用户同时访问；</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11.标准流媒体格式，可以连接通用电脑播放器和网络电台；</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12.运载服务器软件后构成系统管理控制中心；服务器软件采用后台系统服务运行，企业级的标准服务器工作模式，开机系统即可自动运行；</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13.扩展增加备用工控机可实现服务器软件数据共享，备用工控机能实时监测主用工控机的工作状态，并实现故障自动主备切换，可完整替代主用工控机的管理控制功能；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14.集成键盘及触摸鼠标紧急话筒寻呼寻呼接口；</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15.系统音频信号失真度： 1KHz≤0.5%；系统音频信号标准输入电平 ：LINE：300mV； MIC：5mV；系统音频信号标准输出电平 ：0dBV；系统音频信号标准输出电平 ：0dBV；</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16.自身耗电量 ：AC～220V/50Hz/300W；</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17.≥120G固态硬盘、≥4G DDR4内存，最大支持≥32GB、≥Intel Celeron J1900同级别处理能力，双核四线程CPU；</w:t>
            </w:r>
          </w:p>
          <w:p w:rsidR="00013769" w:rsidRPr="002B7F65" w:rsidRDefault="00013769" w:rsidP="00227FB3">
            <w:pPr>
              <w:rPr>
                <w:rFonts w:ascii="宋体" w:hAnsi="宋体"/>
                <w:b/>
                <w:bCs/>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8</w:t>
            </w:r>
            <w:r w:rsidRPr="002B7F65">
              <w:rPr>
                <w:rFonts w:ascii="宋体" w:hAnsi="宋体" w:hint="eastAsia"/>
                <w:color w:val="000000" w:themeColor="text1"/>
                <w:szCs w:val="21"/>
              </w:rPr>
              <w:t>.支持≥2路莲花输入，≥2路莲花输出，≥2*串口,≥1*VGA,≥6*USB，≥2*千兆RJ45网口 ≥1*6.35话筒接口</w:t>
            </w:r>
            <w:r w:rsidRPr="002B7F65">
              <w:rPr>
                <w:rFonts w:ascii="宋体" w:hAnsi="宋体"/>
                <w:color w:val="000000" w:themeColor="text1"/>
                <w:szCs w:val="21"/>
              </w:rPr>
              <w:t>。</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2</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网络广播主控软件</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1</w:t>
            </w:r>
            <w:r w:rsidRPr="002B7F65">
              <w:rPr>
                <w:rFonts w:ascii="宋体" w:hAnsi="宋体" w:hint="eastAsia"/>
                <w:color w:val="000000" w:themeColor="text1"/>
                <w:szCs w:val="21"/>
              </w:rPr>
              <w:t>.支持TTS文字转语音广播，可直接将文字转换为音频文件，通过软件实现对终端的播放，可随时直接输入文件并且即时转化成语音进行全局广播或者任意分区广播；</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2</w:t>
            </w:r>
            <w:r w:rsidRPr="002B7F65">
              <w:rPr>
                <w:rFonts w:ascii="宋体" w:hAnsi="宋体" w:hint="eastAsia"/>
                <w:color w:val="000000" w:themeColor="text1"/>
                <w:szCs w:val="21"/>
              </w:rPr>
              <w:t>.支持全双工语音数据与网络电话语音平台交换，并实现对讲终端与电话实时语音通话，每次呼叫和通话都写入日志记录；</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3</w:t>
            </w:r>
            <w:r w:rsidRPr="002B7F65">
              <w:rPr>
                <w:rFonts w:ascii="宋体" w:hAnsi="宋体" w:hint="eastAsia"/>
                <w:color w:val="000000" w:themeColor="text1"/>
                <w:szCs w:val="21"/>
              </w:rPr>
              <w:t>.支持≥1000个单播任务或节目传输，支持多台服务器分布式布署与服务器集群；</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4</w:t>
            </w:r>
            <w:r w:rsidRPr="002B7F65">
              <w:rPr>
                <w:rFonts w:ascii="宋体" w:hAnsi="宋体" w:hint="eastAsia"/>
                <w:color w:val="000000" w:themeColor="text1"/>
                <w:szCs w:val="21"/>
              </w:rPr>
              <w:t>.支持自定义终端名称、无限量分组、无限量定时任务、无限量定时分组，支持无限量音频采集播放、定时播放、一键呼叫与播放；</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5</w:t>
            </w:r>
            <w:r w:rsidRPr="002B7F65">
              <w:rPr>
                <w:rFonts w:ascii="宋体" w:hAnsi="宋体" w:hint="eastAsia"/>
                <w:color w:val="000000" w:themeColor="text1"/>
                <w:szCs w:val="21"/>
              </w:rPr>
              <w:t>.支持多用户、任意级别的分控管理，支持不限量的监听终端，进行多任务实时监听，支持无限量环境监听功能，节目库支持无限量文件及无限量文件夹管理；</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6</w:t>
            </w:r>
            <w:r w:rsidRPr="002B7F65">
              <w:rPr>
                <w:rFonts w:ascii="宋体" w:hAnsi="宋体" w:hint="eastAsia"/>
                <w:color w:val="000000" w:themeColor="text1"/>
                <w:szCs w:val="21"/>
              </w:rPr>
              <w:t>.支持节目定时离线播放任务，支持远程手动，智能控制终端电源；</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7</w:t>
            </w:r>
            <w:r w:rsidRPr="002B7F65">
              <w:rPr>
                <w:rFonts w:ascii="宋体" w:hAnsi="宋体" w:hint="eastAsia"/>
                <w:color w:val="000000" w:themeColor="text1"/>
                <w:szCs w:val="21"/>
              </w:rPr>
              <w:t>.支持全天无人值守工作，支持断电数据保护，支持自动发现已绑定终端；</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8</w:t>
            </w:r>
            <w:r w:rsidRPr="002B7F65">
              <w:rPr>
                <w:rFonts w:ascii="宋体" w:hAnsi="宋体" w:hint="eastAsia"/>
                <w:color w:val="000000" w:themeColor="text1"/>
                <w:szCs w:val="21"/>
              </w:rPr>
              <w:t>.支持任意单体、分组的呼叫，音乐播放，定时打铃功能，支持远程无线遥控器，并支持智能组合按键；</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9</w:t>
            </w:r>
            <w:r w:rsidRPr="002B7F65">
              <w:rPr>
                <w:rFonts w:ascii="宋体" w:hAnsi="宋体" w:hint="eastAsia"/>
                <w:color w:val="000000" w:themeColor="text1"/>
                <w:szCs w:val="21"/>
              </w:rPr>
              <w:t>.支持系统免登陆、注销的自启动功能，不影响定时打铃等功能运行，支持后台录音，支持远程存储；</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lastRenderedPageBreak/>
              <w:t>1</w:t>
            </w:r>
            <w:r w:rsidRPr="002B7F65">
              <w:rPr>
                <w:rFonts w:ascii="宋体" w:hAnsi="宋体"/>
                <w:color w:val="000000" w:themeColor="text1"/>
                <w:szCs w:val="21"/>
              </w:rPr>
              <w:t>0</w:t>
            </w:r>
            <w:r w:rsidRPr="002B7F65">
              <w:rPr>
                <w:rFonts w:ascii="宋体" w:hAnsi="宋体" w:hint="eastAsia"/>
                <w:color w:val="000000" w:themeColor="text1"/>
                <w:szCs w:val="21"/>
              </w:rPr>
              <w:t>.支持全区，分区消防联动，支持消防N±N模式，支持人工报警与数字报警混音；</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1</w:t>
            </w:r>
            <w:r w:rsidRPr="002B7F65">
              <w:rPr>
                <w:rFonts w:ascii="宋体" w:hAnsi="宋体" w:hint="eastAsia"/>
                <w:color w:val="000000" w:themeColor="text1"/>
                <w:szCs w:val="21"/>
              </w:rPr>
              <w:t>.支持统一管理终端登陆密码，并具备授权范围管理，10级优先级管理；</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2</w:t>
            </w:r>
            <w:r w:rsidRPr="002B7F65">
              <w:rPr>
                <w:rFonts w:ascii="宋体" w:hAnsi="宋体" w:hint="eastAsia"/>
                <w:color w:val="000000" w:themeColor="text1"/>
                <w:szCs w:val="21"/>
              </w:rPr>
              <w:t>.支持多种呼叫策略，包括呼叫等待、呼叫转移、无人接听提醒；</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3</w:t>
            </w:r>
            <w:r w:rsidRPr="002B7F65">
              <w:rPr>
                <w:rFonts w:ascii="宋体" w:hAnsi="宋体" w:hint="eastAsia"/>
                <w:color w:val="000000" w:themeColor="text1"/>
                <w:szCs w:val="21"/>
              </w:rPr>
              <w:t>.系统兼容路由器、交换机、网桥网关、Modem、Intelnet、2G、3G、4G、组播、单播等任意网络结构；</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4</w:t>
            </w:r>
            <w:r w:rsidRPr="002B7F65">
              <w:rPr>
                <w:rFonts w:ascii="宋体" w:hAnsi="宋体" w:hint="eastAsia"/>
                <w:color w:val="000000" w:themeColor="text1"/>
                <w:szCs w:val="21"/>
              </w:rPr>
              <w:t>.管理节目库资源，为所有终端提供定时播放和实时点播媒体服务，响应各终端的节目播放请求，为各音频工作站提供数据接口服务；</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5</w:t>
            </w:r>
            <w:r w:rsidRPr="002B7F65">
              <w:rPr>
                <w:rFonts w:ascii="宋体" w:hAnsi="宋体" w:hint="eastAsia"/>
                <w:color w:val="000000" w:themeColor="text1"/>
                <w:szCs w:val="21"/>
              </w:rPr>
              <w:t>.支持手机WIFI点播，支持任意选择播放终端；支持短信语音广播，支持移动或联动的指定号码或公用号码信息发送；</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17.软件支持第三方平台嵌入式开发，提供标准的MFC动态链接库，实现与其他系统平台整合（例如楼宇访客系统、监控视频系统等）；</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18.支持PSTN广播，内置人性化中文语音，支持手机、座机、小灵通、远程电话广播，兼容全球电信系统接入；</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19.支持任务管理、会话管理、硬件管理、用户管理、授权管理、媒体管理、网络自适应管理；</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20.Windows服务模式，支持Win98～Win1</w:t>
            </w:r>
            <w:r w:rsidRPr="002B7F65">
              <w:rPr>
                <w:rFonts w:ascii="宋体" w:hAnsi="宋体"/>
                <w:color w:val="000000" w:themeColor="text1"/>
                <w:szCs w:val="21"/>
              </w:rPr>
              <w:t>1</w:t>
            </w:r>
            <w:r w:rsidRPr="002B7F65">
              <w:rPr>
                <w:rFonts w:ascii="宋体" w:hAnsi="宋体" w:hint="eastAsia"/>
                <w:color w:val="000000" w:themeColor="text1"/>
                <w:szCs w:val="21"/>
              </w:rPr>
              <w:t>等系统平台，内置7大系统服务，并支持系统看门狗；</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21.IP网络软件加密设备，软件注册采用保密性的加密方式，采用加密狗注册方式；加密狗硬件注册方式采用USB解码技术，可自由更换，支持TTS文本转语音</w:t>
            </w:r>
            <w:r w:rsidRPr="002B7F65">
              <w:rPr>
                <w:rFonts w:ascii="宋体" w:hAnsi="宋体"/>
                <w:color w:val="000000" w:themeColor="text1"/>
                <w:szCs w:val="21"/>
              </w:rPr>
              <w:t>。</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4927"/>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3</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调音台</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1.≥</w:t>
            </w:r>
            <w:r w:rsidRPr="002B7F65">
              <w:rPr>
                <w:rFonts w:ascii="宋体" w:hAnsi="宋体" w:hint="eastAsia"/>
                <w:color w:val="000000" w:themeColor="text1"/>
                <w:szCs w:val="21"/>
              </w:rPr>
              <w:t>8通道设计</w:t>
            </w:r>
            <w:r w:rsidRPr="002B7F65">
              <w:rPr>
                <w:rFonts w:ascii="宋体" w:hAnsi="宋体"/>
                <w:color w:val="000000" w:themeColor="text1"/>
                <w:szCs w:val="21"/>
              </w:rPr>
              <w:t>，</w:t>
            </w:r>
            <w:r w:rsidRPr="002B7F65">
              <w:rPr>
                <w:rFonts w:ascii="宋体" w:hAnsi="宋体" w:hint="eastAsia"/>
                <w:color w:val="000000" w:themeColor="text1"/>
                <w:szCs w:val="21"/>
              </w:rPr>
              <w:t>2个编组设有独立输出端，≥7段均衡，内置≥9</w:t>
            </w:r>
            <w:r w:rsidRPr="002B7F65">
              <w:rPr>
                <w:rFonts w:ascii="宋体" w:hAnsi="宋体"/>
                <w:color w:val="000000" w:themeColor="text1"/>
                <w:szCs w:val="21"/>
              </w:rPr>
              <w:t>0</w:t>
            </w:r>
            <w:r w:rsidRPr="002B7F65">
              <w:rPr>
                <w:rFonts w:ascii="宋体" w:hAnsi="宋体" w:hint="eastAsia"/>
                <w:color w:val="000000" w:themeColor="text1"/>
                <w:szCs w:val="21"/>
              </w:rPr>
              <w:t>种DSP效果，单独电源开关；</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2.</w:t>
            </w:r>
            <w:r w:rsidRPr="002B7F65">
              <w:rPr>
                <w:rFonts w:ascii="宋体" w:hAnsi="宋体" w:hint="eastAsia"/>
                <w:color w:val="000000" w:themeColor="text1"/>
                <w:szCs w:val="21"/>
              </w:rPr>
              <w:t>MP3大屏播放器（支持SD卡），USB音乐播放器，带录音和蓝牙播放功能；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w:t>
            </w:r>
            <w:r w:rsidRPr="002B7F65">
              <w:rPr>
                <w:rFonts w:ascii="宋体" w:hAnsi="宋体"/>
                <w:color w:val="000000" w:themeColor="text1"/>
                <w:szCs w:val="21"/>
              </w:rPr>
              <w:t>.≥</w:t>
            </w:r>
            <w:r w:rsidRPr="002B7F65">
              <w:rPr>
                <w:rFonts w:ascii="宋体" w:hAnsi="宋体" w:hint="eastAsia"/>
                <w:color w:val="000000" w:themeColor="text1"/>
                <w:szCs w:val="21"/>
              </w:rPr>
              <w:t>2个辅助发送，</w:t>
            </w:r>
            <w:r w:rsidRPr="002B7F65">
              <w:rPr>
                <w:rFonts w:ascii="宋体" w:hAnsi="宋体"/>
                <w:color w:val="000000" w:themeColor="text1"/>
                <w:szCs w:val="21"/>
              </w:rPr>
              <w:t>≥</w:t>
            </w:r>
            <w:r w:rsidRPr="002B7F65">
              <w:rPr>
                <w:rFonts w:ascii="宋体" w:hAnsi="宋体" w:hint="eastAsia"/>
                <w:color w:val="000000" w:themeColor="text1"/>
                <w:szCs w:val="21"/>
              </w:rPr>
              <w:t>1个效果发送，1个返回，</w:t>
            </w:r>
            <w:r w:rsidRPr="002B7F65">
              <w:rPr>
                <w:rFonts w:ascii="宋体" w:hAnsi="宋体"/>
                <w:color w:val="000000" w:themeColor="text1"/>
                <w:szCs w:val="21"/>
              </w:rPr>
              <w:t>≥</w:t>
            </w:r>
            <w:r w:rsidRPr="002B7F65">
              <w:rPr>
                <w:rFonts w:ascii="宋体" w:hAnsi="宋体" w:hint="eastAsia"/>
                <w:color w:val="000000" w:themeColor="text1"/>
                <w:szCs w:val="21"/>
              </w:rPr>
              <w:t>100mm长寿命高分析推子；</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w:t>
            </w:r>
            <w:r w:rsidRPr="002B7F65">
              <w:rPr>
                <w:rFonts w:ascii="宋体" w:hAnsi="宋体"/>
                <w:color w:val="000000" w:themeColor="text1"/>
                <w:szCs w:val="21"/>
              </w:rPr>
              <w:t>.</w:t>
            </w:r>
            <w:r w:rsidRPr="002B7F65">
              <w:rPr>
                <w:rFonts w:ascii="宋体" w:hAnsi="宋体" w:hint="eastAsia"/>
                <w:color w:val="000000" w:themeColor="text1"/>
                <w:szCs w:val="21"/>
              </w:rPr>
              <w:t>麦克风：-60dB；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w:t>
            </w:r>
            <w:r w:rsidRPr="002B7F65">
              <w:rPr>
                <w:rFonts w:ascii="宋体" w:hAnsi="宋体"/>
                <w:color w:val="000000" w:themeColor="text1"/>
                <w:szCs w:val="21"/>
              </w:rPr>
              <w:t>.</w:t>
            </w:r>
            <w:r w:rsidRPr="002B7F65">
              <w:rPr>
                <w:rFonts w:ascii="宋体" w:hAnsi="宋体" w:hint="eastAsia"/>
                <w:color w:val="000000" w:themeColor="text1"/>
                <w:szCs w:val="21"/>
              </w:rPr>
              <w:t>立体声通道输入：-40dB；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w:t>
            </w:r>
            <w:r w:rsidRPr="002B7F65">
              <w:rPr>
                <w:rFonts w:ascii="宋体" w:hAnsi="宋体"/>
                <w:color w:val="000000" w:themeColor="text1"/>
                <w:szCs w:val="21"/>
              </w:rPr>
              <w:t>.</w:t>
            </w:r>
            <w:r w:rsidRPr="002B7F65">
              <w:rPr>
                <w:rFonts w:ascii="宋体" w:hAnsi="宋体" w:hint="eastAsia"/>
                <w:color w:val="000000" w:themeColor="text1"/>
                <w:szCs w:val="21"/>
              </w:rPr>
              <w:t>效果发送：-20dB；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7</w:t>
            </w:r>
            <w:r w:rsidRPr="002B7F65">
              <w:rPr>
                <w:rFonts w:ascii="宋体" w:hAnsi="宋体"/>
                <w:color w:val="000000" w:themeColor="text1"/>
                <w:szCs w:val="21"/>
              </w:rPr>
              <w:t>.</w:t>
            </w:r>
            <w:r w:rsidRPr="002B7F65">
              <w:rPr>
                <w:rFonts w:ascii="宋体" w:hAnsi="宋体" w:hint="eastAsia"/>
                <w:color w:val="000000" w:themeColor="text1"/>
                <w:szCs w:val="21"/>
              </w:rPr>
              <w:t>效果返回：-20Db；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w:t>
            </w:r>
            <w:r w:rsidRPr="002B7F65">
              <w:rPr>
                <w:rFonts w:ascii="宋体" w:hAnsi="宋体"/>
                <w:color w:val="000000" w:themeColor="text1"/>
                <w:szCs w:val="21"/>
              </w:rPr>
              <w:t>.</w:t>
            </w:r>
            <w:r w:rsidRPr="002B7F65">
              <w:rPr>
                <w:rFonts w:ascii="宋体" w:hAnsi="宋体" w:hint="eastAsia"/>
                <w:color w:val="000000" w:themeColor="text1"/>
                <w:szCs w:val="21"/>
              </w:rPr>
              <w:t>输出：最大4V；</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9.</w:t>
            </w:r>
            <w:r w:rsidRPr="002B7F65">
              <w:rPr>
                <w:rFonts w:ascii="宋体" w:hAnsi="宋体" w:hint="eastAsia"/>
                <w:color w:val="000000" w:themeColor="text1"/>
                <w:szCs w:val="21"/>
              </w:rPr>
              <w:t>信噪比：-80Db；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0.</w:t>
            </w:r>
            <w:r w:rsidRPr="002B7F65">
              <w:rPr>
                <w:rFonts w:ascii="宋体" w:hAnsi="宋体" w:hint="eastAsia"/>
                <w:color w:val="000000" w:themeColor="text1"/>
                <w:szCs w:val="21"/>
              </w:rPr>
              <w:t>高频：±15dB/10KHZ；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1.</w:t>
            </w:r>
            <w:r w:rsidRPr="002B7F65">
              <w:rPr>
                <w:rFonts w:ascii="宋体" w:hAnsi="宋体" w:hint="eastAsia"/>
                <w:color w:val="000000" w:themeColor="text1"/>
                <w:szCs w:val="21"/>
              </w:rPr>
              <w:t>中频：±15dB/250KHZ~6KHZ；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2.</w:t>
            </w:r>
            <w:r w:rsidRPr="002B7F65">
              <w:rPr>
                <w:rFonts w:ascii="宋体" w:hAnsi="宋体" w:hint="eastAsia"/>
                <w:color w:val="000000" w:themeColor="text1"/>
                <w:szCs w:val="21"/>
              </w:rPr>
              <w:t>低频：±15dB/60HZ；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3.</w:t>
            </w:r>
            <w:r w:rsidRPr="002B7F65">
              <w:rPr>
                <w:rFonts w:ascii="宋体" w:hAnsi="宋体" w:hint="eastAsia"/>
                <w:color w:val="000000" w:themeColor="text1"/>
                <w:szCs w:val="21"/>
              </w:rPr>
              <w:t>最大输出电平：20dBm；</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4.</w:t>
            </w:r>
            <w:r w:rsidRPr="002B7F65">
              <w:rPr>
                <w:rFonts w:ascii="宋体" w:hAnsi="宋体" w:hint="eastAsia"/>
                <w:color w:val="000000" w:themeColor="text1"/>
                <w:szCs w:val="21"/>
              </w:rPr>
              <w:t>谐波失真：≤3d0.1%；</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5.</w:t>
            </w:r>
            <w:r w:rsidRPr="002B7F65">
              <w:rPr>
                <w:rFonts w:ascii="宋体" w:hAnsi="宋体" w:hint="eastAsia"/>
                <w:color w:val="000000" w:themeColor="text1"/>
                <w:szCs w:val="21"/>
              </w:rPr>
              <w:t>信噪比:80Db。</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55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4</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数字播放器</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 xml:space="preserve">1.兼容多种格式(CD/VCD/DVD/Mp3等)； </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2.支持USB盘MP3音乐播放功能；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3支持纠错,解码播放功能；</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4</w:t>
            </w:r>
            <w:r w:rsidRPr="002B7F65">
              <w:rPr>
                <w:rFonts w:ascii="宋体" w:hAnsi="宋体" w:hint="eastAsia"/>
                <w:color w:val="000000" w:themeColor="text1"/>
                <w:szCs w:val="21"/>
              </w:rPr>
              <w:t>.遥控操作,菜单提示；</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5.</w:t>
            </w:r>
            <w:r w:rsidRPr="002B7F65">
              <w:rPr>
                <w:rFonts w:ascii="宋体" w:hAnsi="宋体" w:hint="eastAsia"/>
                <w:color w:val="000000" w:themeColor="text1"/>
                <w:szCs w:val="21"/>
              </w:rPr>
              <w:t>支持视频输出、逐行输出、混合2声道输出、S端子输出、色差分量输出、5.1声道输出、同轴输出；</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6</w:t>
            </w:r>
            <w:r w:rsidRPr="002B7F65">
              <w:rPr>
                <w:rFonts w:ascii="宋体" w:hAnsi="宋体" w:hint="eastAsia"/>
                <w:color w:val="000000" w:themeColor="text1"/>
                <w:szCs w:val="21"/>
              </w:rPr>
              <w:t>.托盘式光盘放入；</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7</w:t>
            </w:r>
            <w:r w:rsidRPr="002B7F65">
              <w:rPr>
                <w:rFonts w:ascii="宋体" w:hAnsi="宋体" w:hint="eastAsia"/>
                <w:color w:val="000000" w:themeColor="text1"/>
                <w:szCs w:val="21"/>
              </w:rPr>
              <w:t>.频率响应：20Hz-20KHz；信噪比：≥85dB；总谐波失真：≤0.05%；</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8.</w:t>
            </w:r>
            <w:r w:rsidRPr="002B7F65">
              <w:rPr>
                <w:rFonts w:ascii="宋体" w:hAnsi="宋体" w:hint="eastAsia"/>
                <w:color w:val="000000" w:themeColor="text1"/>
                <w:szCs w:val="21"/>
              </w:rPr>
              <w:t>视频特性：108MHz/12bit 视频数模转换器；</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9</w:t>
            </w:r>
            <w:r w:rsidRPr="002B7F65">
              <w:rPr>
                <w:rFonts w:ascii="宋体" w:hAnsi="宋体" w:hint="eastAsia"/>
                <w:color w:val="000000" w:themeColor="text1"/>
                <w:szCs w:val="21"/>
              </w:rPr>
              <w:t>.可直接装配标准机柜(19寸)上。</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274"/>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5</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广播鹅颈话筒</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1.</w:t>
            </w:r>
            <w:r w:rsidRPr="002B7F65">
              <w:rPr>
                <w:rFonts w:ascii="宋体" w:hAnsi="宋体" w:hint="eastAsia"/>
                <w:color w:val="000000" w:themeColor="text1"/>
                <w:szCs w:val="21"/>
              </w:rPr>
              <w:t>表面作防锈处理，音质保真、清晰、宏亮；</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2.</w:t>
            </w:r>
            <w:r w:rsidRPr="002B7F65">
              <w:rPr>
                <w:rFonts w:ascii="宋体" w:hAnsi="宋体" w:hint="eastAsia"/>
                <w:color w:val="000000" w:themeColor="text1"/>
                <w:szCs w:val="21"/>
              </w:rPr>
              <w:t>带钟声前凑音,灯环提示</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3.</w:t>
            </w:r>
            <w:r w:rsidRPr="002B7F65">
              <w:rPr>
                <w:rFonts w:ascii="宋体" w:hAnsi="宋体" w:hint="eastAsia"/>
                <w:color w:val="000000" w:themeColor="text1"/>
                <w:szCs w:val="21"/>
              </w:rPr>
              <w:t>输入/输出阻抗：600欧；</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w:t>
            </w:r>
            <w:r w:rsidRPr="002B7F65">
              <w:rPr>
                <w:rFonts w:ascii="宋体" w:hAnsi="宋体"/>
                <w:color w:val="000000" w:themeColor="text1"/>
                <w:szCs w:val="21"/>
              </w:rPr>
              <w:t>.</w:t>
            </w:r>
            <w:r w:rsidRPr="002B7F65">
              <w:rPr>
                <w:rFonts w:ascii="宋体" w:hAnsi="宋体" w:hint="eastAsia"/>
                <w:color w:val="000000" w:themeColor="text1"/>
                <w:szCs w:val="21"/>
              </w:rPr>
              <w:t>频响：50-15000Hz；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w:t>
            </w:r>
            <w:r w:rsidRPr="002B7F65">
              <w:rPr>
                <w:rFonts w:ascii="宋体" w:hAnsi="宋体"/>
                <w:color w:val="000000" w:themeColor="text1"/>
                <w:szCs w:val="21"/>
              </w:rPr>
              <w:t>.</w:t>
            </w:r>
            <w:r w:rsidRPr="002B7F65">
              <w:rPr>
                <w:rFonts w:ascii="宋体" w:hAnsi="宋体" w:hint="eastAsia"/>
                <w:color w:val="000000" w:themeColor="text1"/>
                <w:szCs w:val="21"/>
              </w:rPr>
              <w:t>灵敏度：-54dB±3dB；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w:t>
            </w:r>
            <w:r w:rsidRPr="002B7F65">
              <w:rPr>
                <w:rFonts w:ascii="宋体" w:hAnsi="宋体"/>
                <w:color w:val="000000" w:themeColor="text1"/>
                <w:szCs w:val="21"/>
              </w:rPr>
              <w:t>.</w:t>
            </w:r>
            <w:r w:rsidRPr="002B7F65">
              <w:rPr>
                <w:rFonts w:ascii="宋体" w:hAnsi="宋体" w:hint="eastAsia"/>
                <w:color w:val="000000" w:themeColor="text1"/>
                <w:szCs w:val="21"/>
              </w:rPr>
              <w:t>指向特性：单指向型（电容式）；</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7</w:t>
            </w:r>
            <w:r w:rsidRPr="002B7F65">
              <w:rPr>
                <w:rFonts w:ascii="宋体" w:hAnsi="宋体"/>
                <w:color w:val="000000" w:themeColor="text1"/>
                <w:szCs w:val="21"/>
              </w:rPr>
              <w:t>.</w:t>
            </w:r>
            <w:r w:rsidRPr="002B7F65">
              <w:rPr>
                <w:rFonts w:ascii="宋体" w:hAnsi="宋体" w:hint="eastAsia"/>
                <w:color w:val="000000" w:themeColor="text1"/>
                <w:szCs w:val="21"/>
              </w:rPr>
              <w:t>频率响应：40HZ-16KHZ；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w:t>
            </w:r>
            <w:r w:rsidRPr="002B7F65">
              <w:rPr>
                <w:rFonts w:ascii="宋体" w:hAnsi="宋体"/>
                <w:color w:val="000000" w:themeColor="text1"/>
                <w:szCs w:val="21"/>
              </w:rPr>
              <w:t>.</w:t>
            </w:r>
            <w:r w:rsidRPr="002B7F65">
              <w:rPr>
                <w:rFonts w:ascii="宋体" w:hAnsi="宋体" w:hint="eastAsia"/>
                <w:color w:val="000000" w:themeColor="text1"/>
                <w:szCs w:val="21"/>
              </w:rPr>
              <w:t>灵敏硬度：-63db/±3db；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9</w:t>
            </w:r>
            <w:r w:rsidRPr="002B7F65">
              <w:rPr>
                <w:rFonts w:ascii="宋体" w:hAnsi="宋体"/>
                <w:color w:val="000000" w:themeColor="text1"/>
                <w:szCs w:val="21"/>
              </w:rPr>
              <w:t>.</w:t>
            </w:r>
            <w:r w:rsidRPr="002B7F65">
              <w:rPr>
                <w:rFonts w:ascii="宋体" w:hAnsi="宋体" w:hint="eastAsia"/>
                <w:color w:val="000000" w:themeColor="text1"/>
                <w:szCs w:val="21"/>
              </w:rPr>
              <w:t>低频衰减：125HZ 6db/OCTAVE；</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10.</w:t>
            </w:r>
            <w:r w:rsidRPr="002B7F65">
              <w:rPr>
                <w:rFonts w:ascii="宋体" w:hAnsi="宋体" w:hint="eastAsia"/>
                <w:color w:val="000000" w:themeColor="text1"/>
                <w:szCs w:val="21"/>
              </w:rPr>
              <w:t>最大承受音压：135db SPL 1KHZ AT1% T.H.D；</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1.</w:t>
            </w:r>
            <w:r w:rsidRPr="002B7F65">
              <w:rPr>
                <w:rFonts w:ascii="宋体" w:hAnsi="宋体" w:hint="eastAsia"/>
                <w:color w:val="000000" w:themeColor="text1"/>
                <w:szCs w:val="21"/>
              </w:rPr>
              <w:t>动态范围：111db.1KHZ AT SPL；</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2.</w:t>
            </w:r>
            <w:r w:rsidRPr="002B7F65">
              <w:rPr>
                <w:rFonts w:ascii="宋体" w:hAnsi="宋体" w:hint="eastAsia"/>
                <w:color w:val="000000" w:themeColor="text1"/>
                <w:szCs w:val="21"/>
              </w:rPr>
              <w:t>导线长度：≥10m；</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3.</w:t>
            </w:r>
            <w:r w:rsidRPr="002B7F65">
              <w:rPr>
                <w:rFonts w:ascii="宋体" w:hAnsi="宋体" w:hint="eastAsia"/>
                <w:color w:val="000000" w:themeColor="text1"/>
                <w:szCs w:val="21"/>
              </w:rPr>
              <w:t>信噪比：68bd.1KHZ at 1PA；</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4.</w:t>
            </w:r>
            <w:r w:rsidRPr="002B7F65">
              <w:rPr>
                <w:rFonts w:ascii="宋体" w:hAnsi="宋体" w:hint="eastAsia"/>
                <w:color w:val="000000" w:themeColor="text1"/>
                <w:szCs w:val="21"/>
              </w:rPr>
              <w:t>附件：≥</w:t>
            </w:r>
            <w:r w:rsidRPr="002B7F65">
              <w:rPr>
                <w:rFonts w:ascii="宋体" w:hAnsi="宋体"/>
                <w:color w:val="000000" w:themeColor="text1"/>
                <w:szCs w:val="21"/>
              </w:rPr>
              <w:t>2</w:t>
            </w:r>
            <w:r w:rsidRPr="002B7F65">
              <w:rPr>
                <w:rFonts w:ascii="宋体" w:hAnsi="宋体" w:hint="eastAsia"/>
                <w:color w:val="000000" w:themeColor="text1"/>
                <w:szCs w:val="21"/>
              </w:rPr>
              <w:t>个防风海绵头。</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只</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6</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电源时序控制器</w:t>
            </w:r>
          </w:p>
        </w:tc>
        <w:tc>
          <w:tcPr>
            <w:tcW w:w="5812" w:type="dxa"/>
          </w:tcPr>
          <w:p w:rsidR="00013769" w:rsidRPr="002B7F65" w:rsidRDefault="00013769" w:rsidP="00227FB3">
            <w:pPr>
              <w:rPr>
                <w:color w:val="000000" w:themeColor="text1"/>
              </w:rPr>
            </w:pPr>
            <w:r w:rsidRPr="002B7F65">
              <w:rPr>
                <w:rFonts w:hint="eastAsia"/>
                <w:color w:val="000000" w:themeColor="text1"/>
              </w:rPr>
              <w:t>1.</w:t>
            </w:r>
            <w:r w:rsidRPr="002B7F65">
              <w:rPr>
                <w:rFonts w:hint="eastAsia"/>
                <w:color w:val="000000" w:themeColor="text1"/>
              </w:rPr>
              <w:t>铝合金面板，</w:t>
            </w:r>
            <w:r w:rsidRPr="002B7F65">
              <w:rPr>
                <w:rFonts w:hint="eastAsia"/>
                <w:color w:val="000000" w:themeColor="text1"/>
              </w:rPr>
              <w:t>LED</w:t>
            </w:r>
            <w:r w:rsidRPr="002B7F65">
              <w:rPr>
                <w:rFonts w:hint="eastAsia"/>
                <w:color w:val="000000" w:themeColor="text1"/>
              </w:rPr>
              <w:t>灯状态显示；</w:t>
            </w:r>
          </w:p>
          <w:p w:rsidR="00013769" w:rsidRPr="002B7F65" w:rsidRDefault="00013769" w:rsidP="00227FB3">
            <w:pPr>
              <w:rPr>
                <w:color w:val="000000" w:themeColor="text1"/>
              </w:rPr>
            </w:pPr>
            <w:r w:rsidRPr="002B7F65">
              <w:rPr>
                <w:rFonts w:hint="eastAsia"/>
                <w:color w:val="000000" w:themeColor="text1"/>
              </w:rPr>
              <w:t>2.</w:t>
            </w:r>
            <w:r w:rsidRPr="002B7F65">
              <w:rPr>
                <w:rFonts w:hint="eastAsia"/>
                <w:color w:val="000000" w:themeColor="text1"/>
              </w:rPr>
              <w:t>微电脑控制，每路打开间隔时间≤</w:t>
            </w:r>
            <w:r w:rsidRPr="002B7F65">
              <w:rPr>
                <w:rFonts w:hint="eastAsia"/>
                <w:color w:val="000000" w:themeColor="text1"/>
              </w:rPr>
              <w:t>1</w:t>
            </w:r>
            <w:r w:rsidRPr="002B7F65">
              <w:rPr>
                <w:rFonts w:hint="eastAsia"/>
                <w:color w:val="000000" w:themeColor="text1"/>
              </w:rPr>
              <w:t>秒，电源以顺序开启，逆时关闭，保护设备不受电流冲击；</w:t>
            </w:r>
          </w:p>
          <w:p w:rsidR="00013769" w:rsidRPr="002B7F65" w:rsidRDefault="00013769" w:rsidP="00227FB3">
            <w:pPr>
              <w:rPr>
                <w:color w:val="000000" w:themeColor="text1"/>
              </w:rPr>
            </w:pPr>
            <w:r w:rsidRPr="002B7F65">
              <w:rPr>
                <w:rFonts w:hint="eastAsia"/>
                <w:color w:val="000000" w:themeColor="text1"/>
              </w:rPr>
              <w:t>3.</w:t>
            </w:r>
            <w:r w:rsidRPr="002B7F65">
              <w:rPr>
                <w:rFonts w:hint="eastAsia"/>
                <w:color w:val="000000" w:themeColor="text1"/>
              </w:rPr>
              <w:t>可受主机控制，实现系统电源统一管理；</w:t>
            </w:r>
          </w:p>
          <w:p w:rsidR="00013769" w:rsidRPr="002B7F65" w:rsidRDefault="00013769" w:rsidP="00227FB3">
            <w:pPr>
              <w:rPr>
                <w:color w:val="000000" w:themeColor="text1"/>
              </w:rPr>
            </w:pPr>
            <w:r w:rsidRPr="002B7F65">
              <w:rPr>
                <w:rFonts w:hint="eastAsia"/>
                <w:color w:val="000000" w:themeColor="text1"/>
              </w:rPr>
              <w:t>4.</w:t>
            </w:r>
            <w:r w:rsidRPr="002B7F65">
              <w:rPr>
                <w:rFonts w:ascii="宋体" w:hAnsi="宋体" w:hint="eastAsia"/>
                <w:color w:val="000000" w:themeColor="text1"/>
                <w:szCs w:val="21"/>
              </w:rPr>
              <w:t>≥</w:t>
            </w:r>
            <w:r w:rsidRPr="002B7F65">
              <w:rPr>
                <w:rFonts w:hint="eastAsia"/>
                <w:color w:val="000000" w:themeColor="text1"/>
              </w:rPr>
              <w:t>16</w:t>
            </w:r>
            <w:r w:rsidRPr="002B7F65">
              <w:rPr>
                <w:rFonts w:hint="eastAsia"/>
                <w:color w:val="000000" w:themeColor="text1"/>
              </w:rPr>
              <w:t>路电源输出，每路电源可承受</w:t>
            </w:r>
            <w:r w:rsidRPr="002B7F65">
              <w:rPr>
                <w:rFonts w:ascii="宋体" w:hAnsi="宋体" w:hint="eastAsia"/>
                <w:color w:val="000000" w:themeColor="text1"/>
                <w:szCs w:val="21"/>
              </w:rPr>
              <w:t>≥</w:t>
            </w:r>
            <w:r w:rsidRPr="002B7F65">
              <w:rPr>
                <w:rFonts w:hint="eastAsia"/>
                <w:color w:val="000000" w:themeColor="text1"/>
              </w:rPr>
              <w:t>AC220V/10A</w:t>
            </w:r>
            <w:r w:rsidRPr="002B7F65">
              <w:rPr>
                <w:rFonts w:hint="eastAsia"/>
                <w:color w:val="000000" w:themeColor="text1"/>
              </w:rPr>
              <w:t>功率，电源总容量可承受</w:t>
            </w:r>
            <w:r w:rsidRPr="002B7F65">
              <w:rPr>
                <w:rFonts w:ascii="宋体" w:hAnsi="宋体" w:hint="eastAsia"/>
                <w:color w:val="000000" w:themeColor="text1"/>
                <w:szCs w:val="21"/>
              </w:rPr>
              <w:t>≥</w:t>
            </w:r>
            <w:r w:rsidRPr="002B7F65">
              <w:rPr>
                <w:rFonts w:hint="eastAsia"/>
                <w:color w:val="000000" w:themeColor="text1"/>
              </w:rPr>
              <w:t>AC220V/6KVA</w:t>
            </w:r>
            <w:r w:rsidRPr="002B7F65">
              <w:rPr>
                <w:rFonts w:hint="eastAsia"/>
                <w:color w:val="000000" w:themeColor="text1"/>
              </w:rPr>
              <w:t>功率；</w:t>
            </w:r>
          </w:p>
          <w:p w:rsidR="00013769" w:rsidRPr="002B7F65" w:rsidRDefault="00013769" w:rsidP="00227FB3">
            <w:pPr>
              <w:rPr>
                <w:color w:val="000000" w:themeColor="text1"/>
              </w:rPr>
            </w:pPr>
            <w:r w:rsidRPr="002B7F65">
              <w:rPr>
                <w:rFonts w:hint="eastAsia"/>
                <w:color w:val="000000" w:themeColor="text1"/>
              </w:rPr>
              <w:t>5.</w:t>
            </w:r>
            <w:r w:rsidRPr="002B7F65">
              <w:rPr>
                <w:rFonts w:hint="eastAsia"/>
                <w:color w:val="000000" w:themeColor="text1"/>
              </w:rPr>
              <w:t>设有电子锁开关，可手动紧急控制≥</w:t>
            </w:r>
            <w:r w:rsidRPr="002B7F65">
              <w:rPr>
                <w:rFonts w:hint="eastAsia"/>
                <w:color w:val="000000" w:themeColor="text1"/>
              </w:rPr>
              <w:t>16</w:t>
            </w:r>
            <w:r w:rsidRPr="002B7F65">
              <w:rPr>
                <w:rFonts w:hint="eastAsia"/>
                <w:color w:val="000000" w:themeColor="text1"/>
              </w:rPr>
              <w:t>路电源输出；</w:t>
            </w:r>
            <w:r w:rsidRPr="002B7F65">
              <w:rPr>
                <w:rFonts w:hint="eastAsia"/>
                <w:color w:val="000000" w:themeColor="text1"/>
              </w:rPr>
              <w:t xml:space="preserve"> </w:t>
            </w:r>
          </w:p>
          <w:p w:rsidR="00013769" w:rsidRPr="002B7F65" w:rsidRDefault="00013769" w:rsidP="00227FB3">
            <w:pPr>
              <w:rPr>
                <w:color w:val="000000" w:themeColor="text1"/>
              </w:rPr>
            </w:pPr>
            <w:r w:rsidRPr="002B7F65">
              <w:rPr>
                <w:rFonts w:hint="eastAsia"/>
                <w:color w:val="000000" w:themeColor="text1"/>
              </w:rPr>
              <w:t>6.</w:t>
            </w:r>
            <w:r w:rsidRPr="002B7F65">
              <w:rPr>
                <w:rFonts w:hint="eastAsia"/>
                <w:color w:val="000000" w:themeColor="text1"/>
              </w:rPr>
              <w:t>设有</w:t>
            </w:r>
            <w:r w:rsidRPr="002B7F65">
              <w:rPr>
                <w:rFonts w:ascii="宋体" w:hAnsi="宋体" w:hint="eastAsia"/>
                <w:color w:val="000000" w:themeColor="text1"/>
                <w:szCs w:val="21"/>
              </w:rPr>
              <w:t>≥</w:t>
            </w:r>
            <w:r w:rsidRPr="002B7F65">
              <w:rPr>
                <w:rFonts w:hint="eastAsia"/>
                <w:color w:val="000000" w:themeColor="text1"/>
              </w:rPr>
              <w:t>1</w:t>
            </w:r>
            <w:r w:rsidRPr="002B7F65">
              <w:rPr>
                <w:rFonts w:hint="eastAsia"/>
                <w:color w:val="000000" w:themeColor="text1"/>
              </w:rPr>
              <w:t>路短路信号输入，可短路触发打开设备；</w:t>
            </w:r>
          </w:p>
          <w:p w:rsidR="00013769" w:rsidRPr="002B7F65" w:rsidRDefault="00013769" w:rsidP="00227FB3">
            <w:pPr>
              <w:rPr>
                <w:color w:val="000000" w:themeColor="text1"/>
              </w:rPr>
            </w:pPr>
            <w:r w:rsidRPr="002B7F65">
              <w:rPr>
                <w:color w:val="000000" w:themeColor="text1"/>
              </w:rPr>
              <w:t>7</w:t>
            </w:r>
            <w:r w:rsidRPr="002B7F65">
              <w:rPr>
                <w:rFonts w:hint="eastAsia"/>
                <w:color w:val="000000" w:themeColor="text1"/>
              </w:rPr>
              <w:t>.</w:t>
            </w:r>
            <w:r w:rsidRPr="002B7F65">
              <w:rPr>
                <w:rFonts w:hint="eastAsia"/>
                <w:color w:val="000000" w:themeColor="text1"/>
              </w:rPr>
              <w:t>功耗：≤</w:t>
            </w:r>
            <w:r w:rsidRPr="002B7F65">
              <w:rPr>
                <w:rFonts w:hint="eastAsia"/>
                <w:color w:val="000000" w:themeColor="text1"/>
              </w:rPr>
              <w:t>50W</w:t>
            </w:r>
            <w:r w:rsidRPr="002B7F65">
              <w:rPr>
                <w:rFonts w:hint="eastAsia"/>
                <w:color w:val="000000" w:themeColor="text1"/>
              </w:rPr>
              <w:t>。</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2400"/>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7</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声音采集话筒</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一、功能要求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 xml:space="preserve">1.桌面式设计，自带≥7英寸800 x 480的图形点阵K600+内核65K色显示的电阻触屏； </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2.支持呼叫分区及多个分区，呼叫全区广播；支持直接操作呼叫或对讲任意终端；支持直接操作监听（环境监听）任意终端根据实际环境，监听距离≥5m；</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3.采用嵌入式计算机技术和DSP音频处理技术设计；</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4.内置≥1路网络硬件音频解码模块，支持TCP/IP、UDP协议，实现网络化传输≥16位CD音质的音频信号。</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5.兼容路由器、交换机、网桥网关、Modem、Internet、2G、</w:t>
            </w:r>
            <w:r w:rsidRPr="002B7F65">
              <w:rPr>
                <w:rFonts w:ascii="宋体" w:hAnsi="宋体" w:hint="eastAsia"/>
                <w:color w:val="000000" w:themeColor="text1"/>
                <w:szCs w:val="21"/>
              </w:rPr>
              <w:lastRenderedPageBreak/>
              <w:t>3G、4G等任意网络结构；</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6.支持全双工双向对讲功能，自带网络回声消除模块；IP终端之间实现两两双向对讲，延时低于100ms；同时网络回声啸叫彻底抑制；</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7.支持求助信号铃声、闪灯提示，一键接受求助、对讲功能，同时也可以支持免提通话和接收广播；</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8.支持多种呼叫策略，包括呼叫等待、呼叫转移、无人接听提醒；</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9.支持自动接听、手动接听，支持自定义接听提示音；</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10.支持转移时间、无人接听时间、呼叫等待时间自定义；</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11.内置全频高保真扬声器，实现双向通话和网络监听；</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12.≥一个φ3.5耳机插座和一个φ3.5MIC输入插座，匹配市场上95%的耳机和便携式麦克风；</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▲13.≥一路音频线路输出，外扩功率放大器；一路音频线路输入，提供多音源传输；</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▲14.≥一路报警触发短路输出，级联外扩警示设备或控制门禁；一路短路输入，可以用作触发预置语音提示（或报警），亦可用于控制门禁联动输入短路信号；</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5</w:t>
            </w:r>
            <w:r w:rsidRPr="002B7F65">
              <w:rPr>
                <w:rFonts w:ascii="宋体" w:hAnsi="宋体" w:hint="eastAsia"/>
                <w:color w:val="000000" w:themeColor="text1"/>
                <w:szCs w:val="21"/>
              </w:rPr>
              <w:t>.支持广播系统对终端进行远程固件升级，无需到终端本地升级.</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二、技术参数要求</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1</w:t>
            </w:r>
            <w:r w:rsidRPr="002B7F65">
              <w:rPr>
                <w:rFonts w:ascii="宋体" w:hAnsi="宋体" w:hint="eastAsia"/>
                <w:color w:val="000000" w:themeColor="text1"/>
                <w:szCs w:val="21"/>
              </w:rPr>
              <w:t>.尺寸：约200mm</w:t>
            </w:r>
            <w:r w:rsidRPr="002B7F65">
              <w:rPr>
                <w:rFonts w:ascii="宋体" w:hAnsi="宋体"/>
                <w:color w:val="000000" w:themeColor="text1"/>
                <w:szCs w:val="21"/>
              </w:rPr>
              <w:t>*</w:t>
            </w:r>
            <w:r w:rsidRPr="002B7F65">
              <w:rPr>
                <w:rFonts w:ascii="宋体" w:hAnsi="宋体" w:hint="eastAsia"/>
                <w:color w:val="000000" w:themeColor="text1"/>
                <w:szCs w:val="21"/>
              </w:rPr>
              <w:t>1</w:t>
            </w:r>
            <w:r w:rsidRPr="002B7F65">
              <w:rPr>
                <w:rFonts w:ascii="宋体" w:hAnsi="宋体"/>
                <w:color w:val="000000" w:themeColor="text1"/>
                <w:szCs w:val="21"/>
              </w:rPr>
              <w:t>55</w:t>
            </w:r>
            <w:r w:rsidRPr="002B7F65">
              <w:rPr>
                <w:rFonts w:ascii="宋体" w:hAnsi="宋体" w:hint="eastAsia"/>
                <w:color w:val="000000" w:themeColor="text1"/>
                <w:szCs w:val="21"/>
              </w:rPr>
              <w:t>mm</w:t>
            </w:r>
            <w:r w:rsidRPr="002B7F65">
              <w:rPr>
                <w:rFonts w:ascii="宋体" w:hAnsi="宋体"/>
                <w:color w:val="000000" w:themeColor="text1"/>
                <w:szCs w:val="21"/>
              </w:rPr>
              <w:t>*</w:t>
            </w:r>
            <w:r w:rsidRPr="002B7F65">
              <w:rPr>
                <w:rFonts w:ascii="宋体" w:hAnsi="宋体" w:hint="eastAsia"/>
                <w:color w:val="000000" w:themeColor="text1"/>
                <w:szCs w:val="21"/>
              </w:rPr>
              <w:t>16</w:t>
            </w:r>
            <w:r w:rsidRPr="002B7F65">
              <w:rPr>
                <w:rFonts w:ascii="宋体" w:hAnsi="宋体"/>
                <w:color w:val="000000" w:themeColor="text1"/>
                <w:szCs w:val="21"/>
              </w:rPr>
              <w:t>0</w:t>
            </w:r>
            <w:r w:rsidRPr="002B7F65">
              <w:rPr>
                <w:rFonts w:ascii="宋体" w:hAnsi="宋体" w:hint="eastAsia"/>
                <w:color w:val="000000" w:themeColor="text1"/>
                <w:szCs w:val="21"/>
              </w:rPr>
              <w:t>mm。</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2</w:t>
            </w:r>
            <w:r w:rsidRPr="002B7F65">
              <w:rPr>
                <w:rFonts w:ascii="宋体" w:hAnsi="宋体" w:hint="eastAsia"/>
                <w:color w:val="000000" w:themeColor="text1"/>
                <w:szCs w:val="21"/>
              </w:rPr>
              <w:t>.网络接口：支持协议：TCP/IP，UDP，音频格式：MP34？.采样率：8KHz~48KHz；</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3</w:t>
            </w:r>
            <w:r w:rsidRPr="002B7F65">
              <w:rPr>
                <w:rFonts w:ascii="宋体" w:hAnsi="宋体" w:hint="eastAsia"/>
                <w:color w:val="000000" w:themeColor="text1"/>
                <w:szCs w:val="21"/>
              </w:rPr>
              <w:t>.传输速率：100Mbps，音频模式：16位CD音质，显示屏尺寸：≥7英寸，屏幕分辨率：≥800</w:t>
            </w:r>
            <w:r w:rsidRPr="002B7F65">
              <w:rPr>
                <w:rFonts w:ascii="宋体" w:hAnsi="宋体"/>
                <w:color w:val="000000" w:themeColor="text1"/>
                <w:szCs w:val="21"/>
              </w:rPr>
              <w:t>*</w:t>
            </w:r>
            <w:r w:rsidRPr="002B7F65">
              <w:rPr>
                <w:rFonts w:ascii="宋体" w:hAnsi="宋体" w:hint="eastAsia"/>
                <w:color w:val="000000" w:themeColor="text1"/>
                <w:szCs w:val="21"/>
              </w:rPr>
              <w:t>480 像素，触控键盘输入；</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4</w:t>
            </w:r>
            <w:r w:rsidRPr="002B7F65">
              <w:rPr>
                <w:rFonts w:ascii="宋体" w:hAnsi="宋体" w:hint="eastAsia"/>
                <w:color w:val="000000" w:themeColor="text1"/>
                <w:szCs w:val="21"/>
              </w:rPr>
              <w:t>.内接扬声器阻抗及额定功率：4Ω，2W，总偕波失真：≤1%，内置喇叭频率响应：317Hz~3.4KHz  +1/-3dB；</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5</w:t>
            </w:r>
            <w:r w:rsidRPr="002B7F65">
              <w:rPr>
                <w:rFonts w:ascii="宋体" w:hAnsi="宋体" w:hint="eastAsia"/>
                <w:color w:val="000000" w:themeColor="text1"/>
                <w:szCs w:val="21"/>
              </w:rPr>
              <w:t>.LIEN OUT频率响应：80Hz~16KHz  +1/-3dB，信噪比：≥65dB，PHONE OUT输出阻抗及额定功率：32Ω，2mW，LINE OUT 输出电平：1000mV 工业标准压线接线端子，LINE OUT 输出阻抗：470Ω，LINE IN输入灵敏度：350mV  工业标准压线接线端子；</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6</w:t>
            </w:r>
            <w:r w:rsidRPr="002B7F65">
              <w:rPr>
                <w:rFonts w:ascii="宋体" w:hAnsi="宋体" w:hint="eastAsia"/>
                <w:color w:val="000000" w:themeColor="text1"/>
                <w:szCs w:val="21"/>
              </w:rPr>
              <w:t>.MIC输入灵敏度（非平衡）：10mV，短路输入：干接点输入，短路输出：最大1A/30VDC干接点；</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7</w:t>
            </w:r>
            <w:r w:rsidRPr="002B7F65">
              <w:rPr>
                <w:rFonts w:ascii="宋体" w:hAnsi="宋体" w:hint="eastAsia"/>
                <w:color w:val="000000" w:themeColor="text1"/>
                <w:szCs w:val="21"/>
              </w:rPr>
              <w:t>.整机功耗：≤6W，输入电源：～190V-240V 50Hz-60Hz(电源适配器);DC24V/1.5A。</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3</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8</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音频采集器</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1.标准机柜式设计，氧化铝拉丝面板；</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2.单路音源、单路编码IP网络编码终端机,能实时将≥1路外接的音源信号转换成数字化网络音频信号,通过网络进行传输,实时传送到其它指定的任意一个、 多个或全部终端,实现实时播放、定时任务播放控制功能；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3.支持单路网络编码功能,内置硬件编码芯片,实现本地实时信号采集编码功能；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lastRenderedPageBreak/>
              <w:t>4.支持≥1路本地话筒、≥1路本地线路输入接口；</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5、支持≥1路电源输出接口,可控制周边设备电源；</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6、支持≥1路短路控制输出接口；</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7、支持DHCP自动获取IP地址；</w:t>
            </w:r>
          </w:p>
          <w:p w:rsidR="00013769" w:rsidRPr="002B7F65" w:rsidRDefault="00013769" w:rsidP="00227FB3">
            <w:pPr>
              <w:rPr>
                <w:rFonts w:ascii="宋体" w:hAnsi="宋体"/>
                <w:b/>
                <w:bCs/>
                <w:color w:val="000000" w:themeColor="text1"/>
                <w:szCs w:val="21"/>
              </w:rPr>
            </w:pPr>
            <w:r w:rsidRPr="002B7F65">
              <w:rPr>
                <w:rFonts w:ascii="宋体" w:hAnsi="宋体" w:hint="eastAsia"/>
                <w:color w:val="000000" w:themeColor="text1"/>
                <w:szCs w:val="21"/>
              </w:rPr>
              <w:t>8、标配≥2路10/100M RJ45网络交换机接口,接口无输入输出之分。</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1833"/>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9</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监听解码音箱</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一、整体要求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1.一体化壁挂式设计，2.0有源音箱系统；</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2.内置嵌入式网络语音解码模块，支持跨交换机.路由器.互联网连接功能；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3.内置≥1路线路输入，≥2路话筒输入，支持自定义设定本地网络音频的优先级等级；</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4</w:t>
            </w:r>
            <w:r w:rsidRPr="002B7F65">
              <w:rPr>
                <w:rFonts w:ascii="宋体" w:hAnsi="宋体" w:hint="eastAsia"/>
                <w:color w:val="000000" w:themeColor="text1"/>
                <w:szCs w:val="21"/>
              </w:rPr>
              <w:t>.内嵌 HTTP 网页服务器，支持通过 PC 软件或 HTTP 修改设备网络参数，支持网络远程升级；</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5</w:t>
            </w:r>
            <w:r w:rsidRPr="002B7F65">
              <w:rPr>
                <w:rFonts w:ascii="宋体" w:hAnsi="宋体" w:hint="eastAsia"/>
                <w:color w:val="000000" w:themeColor="text1"/>
                <w:szCs w:val="21"/>
              </w:rPr>
              <w:t>.支持智能电源管理功能，在无工作状态时功放自动进入休眠状态，待机功率≤0.2W；</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6</w:t>
            </w:r>
            <w:r w:rsidRPr="002B7F65">
              <w:rPr>
                <w:rFonts w:ascii="宋体" w:hAnsi="宋体" w:hint="eastAsia"/>
                <w:color w:val="000000" w:themeColor="text1"/>
                <w:szCs w:val="21"/>
              </w:rPr>
              <w:t>.支持一线多用，避免重复架设线路；</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7</w:t>
            </w:r>
            <w:r w:rsidRPr="002B7F65">
              <w:rPr>
                <w:rFonts w:ascii="宋体" w:hAnsi="宋体" w:hint="eastAsia"/>
                <w:color w:val="000000" w:themeColor="text1"/>
                <w:szCs w:val="21"/>
              </w:rPr>
              <w:t>.内置2.4G无线音频模块：</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8.内置市电宽电压供电和DC24V电源供电模式；</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9.支持升级 EMC 短路输出模块，连接控制音控器或时序电源；</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10.支持升级内置 100V 定压功放音频备用输入功能；支持可选择网络或 100V 输入优先功能；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工作频段：2.4G全球通用的免许可证 ISM 绿色频段；</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12.传输距离远：≥30m开阔地带范围内稳定传输音频数据，开机自动搜索干扰少的信道对频，≤</w:t>
            </w:r>
            <w:r w:rsidRPr="002B7F65">
              <w:rPr>
                <w:rFonts w:ascii="宋体" w:hAnsi="宋体"/>
                <w:color w:val="000000" w:themeColor="text1"/>
                <w:szCs w:val="21"/>
              </w:rPr>
              <w:t>5</w:t>
            </w:r>
            <w:r w:rsidRPr="002B7F65">
              <w:rPr>
                <w:rFonts w:ascii="宋体" w:hAnsi="宋体" w:hint="eastAsia"/>
                <w:color w:val="000000" w:themeColor="text1"/>
                <w:szCs w:val="21"/>
              </w:rPr>
              <w:t>秒内完成自动配对，同一话筒支持区域使用,且互不干扰；</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13.采用内置驻极体拾音器，设计有拾音器腔体，腔体内置声学海绵垫；</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14.支持一键静音功能，支持音量调节，并支持关机记忆功能；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5</w:t>
            </w:r>
            <w:r w:rsidRPr="002B7F65">
              <w:rPr>
                <w:rFonts w:ascii="宋体" w:hAnsi="宋体" w:hint="eastAsia"/>
                <w:color w:val="000000" w:themeColor="text1"/>
                <w:szCs w:val="21"/>
              </w:rPr>
              <w:t>.支持内置麦克风及外置麦克风，支持激光笔教鞭；</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6</w:t>
            </w:r>
            <w:r w:rsidRPr="002B7F65">
              <w:rPr>
                <w:rFonts w:ascii="宋体" w:hAnsi="宋体" w:hint="eastAsia"/>
                <w:color w:val="000000" w:themeColor="text1"/>
                <w:szCs w:val="21"/>
              </w:rPr>
              <w:t>.支持可选配PPT翻页和一键黑屏/恢复功能，PPT 翻页模块支持热插拔,支持不开主机使用PPT 翻页功能；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7</w:t>
            </w:r>
            <w:r w:rsidRPr="002B7F65">
              <w:rPr>
                <w:rFonts w:ascii="宋体" w:hAnsi="宋体" w:hint="eastAsia"/>
                <w:color w:val="000000" w:themeColor="text1"/>
                <w:szCs w:val="21"/>
              </w:rPr>
              <w:t>.支持3.5MM音频输入和麦克风输入；</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18</w:t>
            </w:r>
            <w:r w:rsidRPr="002B7F65">
              <w:rPr>
                <w:rFonts w:ascii="宋体" w:hAnsi="宋体" w:hint="eastAsia"/>
                <w:color w:val="000000" w:themeColor="text1"/>
                <w:szCs w:val="21"/>
              </w:rPr>
              <w:t>.笔形麦身设计，按键分区设计，金属电镀腔体话筒；</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19</w:t>
            </w:r>
            <w:r w:rsidRPr="002B7F65">
              <w:rPr>
                <w:rFonts w:ascii="宋体" w:hAnsi="宋体" w:hint="eastAsia"/>
                <w:color w:val="000000" w:themeColor="text1"/>
                <w:szCs w:val="21"/>
              </w:rPr>
              <w:t>.液晶显示，显示信号强度，对频方式，电量（充电显示），工作频道，音量， PPT功能等，无支持信号时2m</w:t>
            </w:r>
            <w:r w:rsidRPr="002B7F65">
              <w:rPr>
                <w:rFonts w:ascii="宋体" w:hAnsi="宋体"/>
                <w:color w:val="000000" w:themeColor="text1"/>
                <w:szCs w:val="21"/>
              </w:rPr>
              <w:t>in</w:t>
            </w:r>
            <w:r w:rsidRPr="002B7F65">
              <w:rPr>
                <w:rFonts w:ascii="宋体" w:hAnsi="宋体" w:hint="eastAsia"/>
                <w:color w:val="000000" w:themeColor="text1"/>
                <w:szCs w:val="21"/>
              </w:rPr>
              <w:t>内自动关机；</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20</w:t>
            </w:r>
            <w:r w:rsidRPr="002B7F65">
              <w:rPr>
                <w:rFonts w:ascii="宋体" w:hAnsi="宋体" w:hint="eastAsia"/>
                <w:color w:val="000000" w:themeColor="text1"/>
                <w:szCs w:val="21"/>
              </w:rPr>
              <w:t>.内置可充式聚合物锂电池，电池容量：≥800mA，带保护电路，USB接口充电,可持续续航时间≥12h。</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二、技术参数要求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1.工作电源：～190V-240V 50Hz-60Hz；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2.传输速率：≥100Mbps；</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3.支持协议：TCP/IP，UDP；</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4.音频格式：MP3；</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lastRenderedPageBreak/>
              <w:t>5.音频模式：≥16位CD音质；</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6.采样率：8KHz～48KHz；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7.AUX输入灵敏度：350mV  (非平衡）；</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8.频率响应：80Hz～16KHz   +1/-3dB；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9.谐波失真：≤1%；</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10.信噪比：≥65dB；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11.整机功耗：≤120W；</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12.功率：2*50W。</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416"/>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10</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真分集无线话筒</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一、整体要求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1.采用23级电子音量控制,真分集接收技术，空阔使用距离≥300m；</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2</w:t>
            </w:r>
            <w:r w:rsidRPr="002B7F65">
              <w:rPr>
                <w:rFonts w:ascii="宋体" w:hAnsi="宋体" w:hint="eastAsia"/>
                <w:color w:val="000000" w:themeColor="text1"/>
                <w:szCs w:val="21"/>
              </w:rPr>
              <w:t>.支持一键自动搜空闲频点功能、一键锁定按键功能；</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3</w:t>
            </w:r>
            <w:r w:rsidRPr="002B7F65">
              <w:rPr>
                <w:rFonts w:ascii="宋体" w:hAnsi="宋体" w:hint="eastAsia"/>
                <w:color w:val="000000" w:themeColor="text1"/>
                <w:szCs w:val="21"/>
              </w:rPr>
              <w:t>.≥300组频点红外线对频，手咪通用；</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4</w:t>
            </w:r>
            <w:r w:rsidRPr="002B7F65">
              <w:rPr>
                <w:rFonts w:ascii="宋体" w:hAnsi="宋体" w:hint="eastAsia"/>
                <w:color w:val="000000" w:themeColor="text1"/>
                <w:szCs w:val="21"/>
              </w:rPr>
              <w:t>.发射LCD显示频道和电池电量，电池低压闪烁至1.8V自动关机功能；</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5</w:t>
            </w:r>
            <w:r w:rsidRPr="002B7F65">
              <w:rPr>
                <w:rFonts w:ascii="宋体" w:hAnsi="宋体" w:hint="eastAsia"/>
                <w:color w:val="000000" w:themeColor="text1"/>
                <w:szCs w:val="21"/>
              </w:rPr>
              <w:t>.设有回输啸叫抑制减弱功能。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二、系统指标要求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频率范围：735-795MHz；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w:t>
            </w:r>
            <w:r w:rsidRPr="002B7F65">
              <w:rPr>
                <w:rFonts w:ascii="宋体" w:hAnsi="宋体"/>
                <w:color w:val="000000" w:themeColor="text1"/>
                <w:szCs w:val="21"/>
              </w:rPr>
              <w:t>.</w:t>
            </w:r>
            <w:r w:rsidRPr="002B7F65">
              <w:rPr>
                <w:rFonts w:ascii="宋体" w:hAnsi="宋体" w:hint="eastAsia"/>
                <w:color w:val="000000" w:themeColor="text1"/>
                <w:szCs w:val="21"/>
              </w:rPr>
              <w:t>调制方式：宽带FM；</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w:t>
            </w:r>
            <w:r w:rsidRPr="002B7F65">
              <w:rPr>
                <w:rFonts w:ascii="宋体" w:hAnsi="宋体"/>
                <w:color w:val="000000" w:themeColor="text1"/>
                <w:szCs w:val="21"/>
              </w:rPr>
              <w:t>.</w:t>
            </w:r>
            <w:r w:rsidRPr="002B7F65">
              <w:rPr>
                <w:rFonts w:ascii="宋体" w:hAnsi="宋体" w:hint="eastAsia"/>
                <w:color w:val="000000" w:themeColor="text1"/>
                <w:szCs w:val="21"/>
              </w:rPr>
              <w:t>可调范围：60MHz；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w:t>
            </w:r>
            <w:r w:rsidRPr="002B7F65">
              <w:rPr>
                <w:rFonts w:ascii="宋体" w:hAnsi="宋体"/>
                <w:color w:val="000000" w:themeColor="text1"/>
                <w:szCs w:val="21"/>
              </w:rPr>
              <w:t>.</w:t>
            </w:r>
            <w:r w:rsidRPr="002B7F65">
              <w:rPr>
                <w:rFonts w:ascii="宋体" w:hAnsi="宋体" w:hint="eastAsia"/>
                <w:color w:val="000000" w:themeColor="text1"/>
                <w:szCs w:val="21"/>
              </w:rPr>
              <w:t>信道数目：≥300；</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w:t>
            </w:r>
            <w:r w:rsidRPr="002B7F65">
              <w:rPr>
                <w:rFonts w:ascii="宋体" w:hAnsi="宋体"/>
                <w:color w:val="000000" w:themeColor="text1"/>
                <w:szCs w:val="21"/>
              </w:rPr>
              <w:t>.</w:t>
            </w:r>
            <w:r w:rsidRPr="002B7F65">
              <w:rPr>
                <w:rFonts w:ascii="宋体" w:hAnsi="宋体" w:hint="eastAsia"/>
                <w:color w:val="000000" w:themeColor="text1"/>
                <w:szCs w:val="21"/>
              </w:rPr>
              <w:t>信道间隔：200KHz；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w:t>
            </w:r>
            <w:r w:rsidRPr="002B7F65">
              <w:rPr>
                <w:rFonts w:ascii="宋体" w:hAnsi="宋体"/>
                <w:color w:val="000000" w:themeColor="text1"/>
                <w:szCs w:val="21"/>
              </w:rPr>
              <w:t>.</w:t>
            </w:r>
            <w:r w:rsidRPr="002B7F65">
              <w:rPr>
                <w:rFonts w:ascii="宋体" w:hAnsi="宋体" w:hint="eastAsia"/>
                <w:color w:val="000000" w:themeColor="text1"/>
                <w:szCs w:val="21"/>
              </w:rPr>
              <w:t>频率稳定度：±0.005%以内；</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7</w:t>
            </w:r>
            <w:r w:rsidRPr="002B7F65">
              <w:rPr>
                <w:rFonts w:ascii="宋体" w:hAnsi="宋体"/>
                <w:color w:val="000000" w:themeColor="text1"/>
                <w:szCs w:val="21"/>
              </w:rPr>
              <w:t>.</w:t>
            </w:r>
            <w:r w:rsidRPr="002B7F65">
              <w:rPr>
                <w:rFonts w:ascii="宋体" w:hAnsi="宋体" w:hint="eastAsia"/>
                <w:color w:val="000000" w:themeColor="text1"/>
                <w:szCs w:val="21"/>
              </w:rPr>
              <w:t>动态范围：≥105dB；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w:t>
            </w:r>
            <w:r w:rsidRPr="002B7F65">
              <w:rPr>
                <w:rFonts w:ascii="宋体" w:hAnsi="宋体"/>
                <w:color w:val="000000" w:themeColor="text1"/>
                <w:szCs w:val="21"/>
              </w:rPr>
              <w:t>.</w:t>
            </w:r>
            <w:r w:rsidRPr="002B7F65">
              <w:rPr>
                <w:rFonts w:ascii="宋体" w:hAnsi="宋体" w:hint="eastAsia"/>
                <w:color w:val="000000" w:themeColor="text1"/>
                <w:szCs w:val="21"/>
              </w:rPr>
              <w:t>最大频偏：±45KHz；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9</w:t>
            </w:r>
            <w:r w:rsidRPr="002B7F65">
              <w:rPr>
                <w:rFonts w:ascii="宋体" w:hAnsi="宋体"/>
                <w:color w:val="000000" w:themeColor="text1"/>
                <w:szCs w:val="21"/>
              </w:rPr>
              <w:t>.</w:t>
            </w:r>
            <w:r w:rsidRPr="002B7F65">
              <w:rPr>
                <w:rFonts w:ascii="宋体" w:hAnsi="宋体" w:hint="eastAsia"/>
                <w:color w:val="000000" w:themeColor="text1"/>
                <w:szCs w:val="21"/>
              </w:rPr>
              <w:t>音频响应：40Hz-18KHz(±3dB)；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0.</w:t>
            </w:r>
            <w:r w:rsidRPr="002B7F65">
              <w:rPr>
                <w:rFonts w:ascii="宋体" w:hAnsi="宋体" w:hint="eastAsia"/>
                <w:color w:val="000000" w:themeColor="text1"/>
                <w:szCs w:val="21"/>
              </w:rPr>
              <w:t>综合信噪比：≥110dB；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1.</w:t>
            </w:r>
            <w:r w:rsidRPr="002B7F65">
              <w:rPr>
                <w:rFonts w:ascii="宋体" w:hAnsi="宋体" w:hint="eastAsia"/>
                <w:color w:val="000000" w:themeColor="text1"/>
                <w:szCs w:val="21"/>
              </w:rPr>
              <w:t>综合失真：≤0.2%。</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三、接收机指标：</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接收机方式：二次变频超外差；</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w:t>
            </w:r>
            <w:r w:rsidRPr="002B7F65">
              <w:rPr>
                <w:rFonts w:ascii="宋体" w:hAnsi="宋体"/>
                <w:color w:val="000000" w:themeColor="text1"/>
                <w:szCs w:val="21"/>
              </w:rPr>
              <w:t>.</w:t>
            </w:r>
            <w:r w:rsidRPr="002B7F65">
              <w:rPr>
                <w:rFonts w:ascii="宋体" w:hAnsi="宋体" w:hint="eastAsia"/>
                <w:color w:val="000000" w:themeColor="text1"/>
                <w:szCs w:val="21"/>
              </w:rPr>
              <w:t>输入功率：5W；</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w:t>
            </w:r>
            <w:r w:rsidRPr="002B7F65">
              <w:rPr>
                <w:rFonts w:ascii="宋体" w:hAnsi="宋体"/>
                <w:color w:val="000000" w:themeColor="text1"/>
                <w:szCs w:val="21"/>
              </w:rPr>
              <w:t>.</w:t>
            </w:r>
            <w:r w:rsidRPr="002B7F65">
              <w:rPr>
                <w:rFonts w:ascii="宋体" w:hAnsi="宋体" w:hint="eastAsia"/>
                <w:color w:val="000000" w:themeColor="text1"/>
                <w:szCs w:val="21"/>
              </w:rPr>
              <w:t>中频频率：第一中频：110MHz,第二中频10.7MHz；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w:t>
            </w:r>
            <w:r w:rsidRPr="002B7F65">
              <w:rPr>
                <w:rFonts w:ascii="宋体" w:hAnsi="宋体"/>
                <w:color w:val="000000" w:themeColor="text1"/>
                <w:szCs w:val="21"/>
              </w:rPr>
              <w:t>.</w:t>
            </w:r>
            <w:r w:rsidRPr="002B7F65">
              <w:rPr>
                <w:rFonts w:ascii="宋体" w:hAnsi="宋体" w:hint="eastAsia"/>
                <w:color w:val="000000" w:themeColor="text1"/>
                <w:szCs w:val="21"/>
              </w:rPr>
              <w:t>无线接口：BNC/50Ω；</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w:t>
            </w:r>
            <w:r w:rsidRPr="002B7F65">
              <w:rPr>
                <w:rFonts w:ascii="宋体" w:hAnsi="宋体"/>
                <w:color w:val="000000" w:themeColor="text1"/>
                <w:szCs w:val="21"/>
              </w:rPr>
              <w:t>.</w:t>
            </w:r>
            <w:r w:rsidRPr="002B7F65">
              <w:rPr>
                <w:rFonts w:ascii="宋体" w:hAnsi="宋体" w:hint="eastAsia"/>
                <w:color w:val="000000" w:themeColor="text1"/>
                <w:szCs w:val="21"/>
              </w:rPr>
              <w:t>灵敏度：12 dBμV (80dBS/N)；</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w:t>
            </w:r>
            <w:r w:rsidRPr="002B7F65">
              <w:rPr>
                <w:rFonts w:ascii="宋体" w:hAnsi="宋体"/>
                <w:color w:val="000000" w:themeColor="text1"/>
                <w:szCs w:val="21"/>
              </w:rPr>
              <w:t>.</w:t>
            </w:r>
            <w:r w:rsidRPr="002B7F65">
              <w:rPr>
                <w:rFonts w:ascii="宋体" w:hAnsi="宋体" w:hint="eastAsia"/>
                <w:color w:val="000000" w:themeColor="text1"/>
                <w:szCs w:val="21"/>
              </w:rPr>
              <w:t>灵敏度调节范围：10-32dBμV；</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7</w:t>
            </w:r>
            <w:r w:rsidRPr="002B7F65">
              <w:rPr>
                <w:rFonts w:ascii="宋体" w:hAnsi="宋体"/>
                <w:color w:val="000000" w:themeColor="text1"/>
                <w:szCs w:val="21"/>
              </w:rPr>
              <w:t>.</w:t>
            </w:r>
            <w:r w:rsidRPr="002B7F65">
              <w:rPr>
                <w:rFonts w:ascii="宋体" w:hAnsi="宋体" w:hint="eastAsia"/>
                <w:color w:val="000000" w:themeColor="text1"/>
                <w:szCs w:val="21"/>
              </w:rPr>
              <w:t>杂散抑制：≥95dB；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w:t>
            </w:r>
            <w:r w:rsidRPr="002B7F65">
              <w:rPr>
                <w:rFonts w:ascii="宋体" w:hAnsi="宋体"/>
                <w:color w:val="000000" w:themeColor="text1"/>
                <w:szCs w:val="21"/>
              </w:rPr>
              <w:t>.</w:t>
            </w:r>
            <w:r w:rsidRPr="002B7F65">
              <w:rPr>
                <w:rFonts w:ascii="宋体" w:hAnsi="宋体" w:hint="eastAsia"/>
                <w:color w:val="000000" w:themeColor="text1"/>
                <w:szCs w:val="21"/>
              </w:rPr>
              <w:t>最大输出电平：+10 dBV。</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四、发射器指标：</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天线程式：佩挂发射器采用1/4 波长鞭状天线,手持麦克风。</w:t>
            </w:r>
            <w:r w:rsidRPr="002B7F65">
              <w:rPr>
                <w:rFonts w:ascii="宋体" w:hAnsi="宋体"/>
                <w:color w:val="000000" w:themeColor="text1"/>
                <w:szCs w:val="21"/>
              </w:rPr>
              <w:t>五、</w:t>
            </w:r>
            <w:r w:rsidRPr="002B7F65">
              <w:rPr>
                <w:rFonts w:ascii="宋体" w:hAnsi="宋体" w:hint="eastAsia"/>
                <w:color w:val="000000" w:themeColor="text1"/>
                <w:szCs w:val="21"/>
              </w:rPr>
              <w:t>内置天线</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输出功率： 20mW；</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w:t>
            </w:r>
            <w:r w:rsidRPr="002B7F65">
              <w:rPr>
                <w:rFonts w:ascii="宋体" w:hAnsi="宋体"/>
                <w:color w:val="000000" w:themeColor="text1"/>
                <w:szCs w:val="21"/>
              </w:rPr>
              <w:t>.</w:t>
            </w:r>
            <w:r w:rsidRPr="002B7F65">
              <w:rPr>
                <w:rFonts w:ascii="宋体" w:hAnsi="宋体" w:hint="eastAsia"/>
                <w:color w:val="000000" w:themeColor="text1"/>
                <w:szCs w:val="21"/>
              </w:rPr>
              <w:t>杂散抑制：-60dB；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w:t>
            </w:r>
            <w:r w:rsidRPr="002B7F65">
              <w:rPr>
                <w:rFonts w:ascii="宋体" w:hAnsi="宋体"/>
                <w:color w:val="000000" w:themeColor="text1"/>
                <w:szCs w:val="21"/>
              </w:rPr>
              <w:t>.</w:t>
            </w:r>
            <w:r w:rsidRPr="002B7F65">
              <w:rPr>
                <w:rFonts w:ascii="宋体" w:hAnsi="宋体" w:hint="eastAsia"/>
                <w:color w:val="000000" w:themeColor="text1"/>
                <w:szCs w:val="21"/>
              </w:rPr>
              <w:t>供电：两节 AA 电池；</w:t>
            </w:r>
          </w:p>
          <w:p w:rsidR="00013769" w:rsidRPr="002B7F65" w:rsidRDefault="00013769" w:rsidP="00227FB3">
            <w:pPr>
              <w:rPr>
                <w:rFonts w:ascii="宋体" w:hAnsi="宋体"/>
                <w:b/>
                <w:bCs/>
                <w:color w:val="000000" w:themeColor="text1"/>
                <w:szCs w:val="21"/>
              </w:rPr>
            </w:pPr>
            <w:r w:rsidRPr="002B7F65">
              <w:rPr>
                <w:rFonts w:ascii="宋体" w:hAnsi="宋体" w:hint="eastAsia"/>
                <w:color w:val="000000" w:themeColor="text1"/>
                <w:szCs w:val="21"/>
              </w:rPr>
              <w:t>4</w:t>
            </w:r>
            <w:r w:rsidRPr="002B7F65">
              <w:rPr>
                <w:rFonts w:ascii="宋体" w:hAnsi="宋体"/>
                <w:color w:val="000000" w:themeColor="text1"/>
                <w:szCs w:val="21"/>
              </w:rPr>
              <w:t>.</w:t>
            </w:r>
            <w:r w:rsidRPr="002B7F65">
              <w:rPr>
                <w:rFonts w:ascii="宋体" w:hAnsi="宋体" w:hint="eastAsia"/>
                <w:color w:val="000000" w:themeColor="text1"/>
                <w:szCs w:val="21"/>
              </w:rPr>
              <w:t>使用时间：约8—10小时。</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4</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11</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天线信号放大器</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1.一拖四天线放大器，最远距离≥400m；</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2.挂墙式，支持360度方向位接收；</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3.提供使用4台UHF无线系列或其他系列各种自动选讯接收机的多频道系统，共用一对天线；</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4.支持超低内调失真特性，在多频道同时使用排除混频干扰，适用频带范围内的各种单竿天线、同轴天线、延长天线组及对数定向天线组；</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5.天线输入接座支持供应强波器的电源，可直接连接支持天线强波器的延长天线组及内建强波器的对数定向天线组；</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w:t>
            </w:r>
            <w:r w:rsidRPr="002B7F65">
              <w:rPr>
                <w:rFonts w:ascii="宋体" w:hAnsi="宋体"/>
                <w:color w:val="000000" w:themeColor="text1"/>
                <w:szCs w:val="21"/>
              </w:rPr>
              <w:t>.</w:t>
            </w:r>
            <w:r w:rsidRPr="002B7F65">
              <w:rPr>
                <w:rFonts w:ascii="宋体" w:hAnsi="宋体" w:hint="eastAsia"/>
                <w:color w:val="000000" w:themeColor="text1"/>
                <w:szCs w:val="21"/>
              </w:rPr>
              <w:t>四组电源输出：12V/600~1000mA；</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7</w:t>
            </w:r>
            <w:r w:rsidRPr="002B7F65">
              <w:rPr>
                <w:rFonts w:ascii="宋体" w:hAnsi="宋体"/>
                <w:color w:val="000000" w:themeColor="text1"/>
                <w:szCs w:val="21"/>
              </w:rPr>
              <w:t>.</w:t>
            </w:r>
            <w:r w:rsidRPr="002B7F65">
              <w:rPr>
                <w:rFonts w:ascii="宋体" w:hAnsi="宋体" w:hint="eastAsia"/>
                <w:color w:val="000000" w:themeColor="text1"/>
                <w:szCs w:val="21"/>
              </w:rPr>
              <w:t>频率范围：500-950MHz；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w:t>
            </w:r>
            <w:r w:rsidRPr="002B7F65">
              <w:rPr>
                <w:rFonts w:ascii="宋体" w:hAnsi="宋体"/>
                <w:color w:val="000000" w:themeColor="text1"/>
                <w:szCs w:val="21"/>
              </w:rPr>
              <w:t>.</w:t>
            </w:r>
            <w:r w:rsidRPr="002B7F65">
              <w:rPr>
                <w:rFonts w:ascii="宋体" w:hAnsi="宋体" w:hint="eastAsia"/>
                <w:color w:val="000000" w:themeColor="text1"/>
                <w:szCs w:val="21"/>
              </w:rPr>
              <w:t>输入截断点：+22dBm；</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9</w:t>
            </w:r>
            <w:r w:rsidRPr="002B7F65">
              <w:rPr>
                <w:rFonts w:ascii="宋体" w:hAnsi="宋体"/>
                <w:color w:val="000000" w:themeColor="text1"/>
                <w:szCs w:val="21"/>
              </w:rPr>
              <w:t>.</w:t>
            </w:r>
            <w:r w:rsidRPr="002B7F65">
              <w:rPr>
                <w:rFonts w:ascii="宋体" w:hAnsi="宋体" w:hint="eastAsia"/>
                <w:color w:val="000000" w:themeColor="text1"/>
                <w:szCs w:val="21"/>
              </w:rPr>
              <w:t>噪声比：4.0dB Type；</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10.</w:t>
            </w:r>
            <w:r w:rsidRPr="002B7F65">
              <w:rPr>
                <w:rFonts w:ascii="宋体" w:hAnsi="宋体" w:hint="eastAsia"/>
                <w:color w:val="000000" w:themeColor="text1"/>
                <w:szCs w:val="21"/>
              </w:rPr>
              <w:t>增益：+6-9dB；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1.</w:t>
            </w:r>
            <w:r w:rsidRPr="002B7F65">
              <w:rPr>
                <w:rFonts w:ascii="宋体" w:hAnsi="宋体" w:hint="eastAsia"/>
                <w:color w:val="000000" w:themeColor="text1"/>
                <w:szCs w:val="21"/>
              </w:rPr>
              <w:t>输出阻抗：15dB min；</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2.</w:t>
            </w:r>
            <w:r w:rsidRPr="002B7F65">
              <w:rPr>
                <w:rFonts w:ascii="宋体" w:hAnsi="宋体" w:hint="eastAsia"/>
                <w:color w:val="000000" w:themeColor="text1"/>
                <w:szCs w:val="21"/>
              </w:rPr>
              <w:t>阻抗：50Ω；</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3.</w:t>
            </w:r>
            <w:r w:rsidRPr="002B7F65">
              <w:rPr>
                <w:rFonts w:ascii="宋体" w:hAnsi="宋体" w:hint="eastAsia"/>
                <w:color w:val="000000" w:themeColor="text1"/>
                <w:szCs w:val="21"/>
              </w:rPr>
              <w:t>频宽：450MHz；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4</w:t>
            </w:r>
            <w:r w:rsidRPr="002B7F65">
              <w:rPr>
                <w:rFonts w:ascii="宋体" w:hAnsi="宋体" w:hint="eastAsia"/>
                <w:color w:val="000000" w:themeColor="text1"/>
                <w:szCs w:val="21"/>
              </w:rPr>
              <w:t>电源供应：100-240V/50/60Hz</w:t>
            </w:r>
            <w:r w:rsidRPr="002B7F65">
              <w:rPr>
                <w:rFonts w:ascii="宋体" w:hAnsi="宋体"/>
                <w:color w:val="000000" w:themeColor="text1"/>
                <w:szCs w:val="21"/>
              </w:rPr>
              <w:t>.</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605"/>
          <w:jc w:val="center"/>
        </w:trPr>
        <w:tc>
          <w:tcPr>
            <w:tcW w:w="851"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1559"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5812"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教室扩声</w:t>
            </w:r>
          </w:p>
        </w:tc>
        <w:tc>
          <w:tcPr>
            <w:tcW w:w="709"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709" w:type="dxa"/>
            <w:vAlign w:val="center"/>
          </w:tcPr>
          <w:p w:rsidR="00013769" w:rsidRPr="002B7F65" w:rsidRDefault="00013769" w:rsidP="00227FB3">
            <w:pPr>
              <w:widowControl/>
              <w:jc w:val="center"/>
              <w:rPr>
                <w:rFonts w:ascii="宋体" w:hAnsi="宋体" w:cs="宋体"/>
                <w:color w:val="000000" w:themeColor="text1"/>
                <w:kern w:val="0"/>
                <w:szCs w:val="21"/>
              </w:rPr>
            </w:pPr>
          </w:p>
        </w:tc>
      </w:tr>
      <w:tr w:rsidR="00013769" w:rsidRPr="002B7F65" w:rsidTr="00227FB3">
        <w:trPr>
          <w:trHeight w:val="274"/>
          <w:jc w:val="center"/>
        </w:trPr>
        <w:tc>
          <w:tcPr>
            <w:tcW w:w="851"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1</w:t>
            </w:r>
          </w:p>
        </w:tc>
        <w:tc>
          <w:tcPr>
            <w:tcW w:w="1559" w:type="dxa"/>
            <w:vAlign w:val="center"/>
          </w:tcPr>
          <w:p w:rsidR="00013769" w:rsidRPr="002B7F65" w:rsidRDefault="00013769" w:rsidP="00227FB3">
            <w:pPr>
              <w:widowControl/>
              <w:jc w:val="left"/>
              <w:rPr>
                <w:rFonts w:ascii="宋体" w:hAnsi="宋体"/>
                <w:color w:val="000000" w:themeColor="text1"/>
                <w:szCs w:val="21"/>
              </w:rPr>
            </w:pPr>
            <w:r w:rsidRPr="002B7F65">
              <w:rPr>
                <w:rFonts w:ascii="宋体" w:hAnsi="宋体" w:hint="eastAsia"/>
                <w:color w:val="000000" w:themeColor="text1"/>
                <w:szCs w:val="21"/>
              </w:rPr>
              <w:t>IP广播教学音箱</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1.一体化壁挂式设计，2.0有源音箱系统；</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2.内置嵌入式网络语音解码模块，支持跨交换机.路由器.互联网连接功能；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3.内置≥1路线路输入，≥2路话筒输入，支持自定义设定本地网络音频的优先级等级；</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4</w:t>
            </w:r>
            <w:r w:rsidRPr="002B7F65">
              <w:rPr>
                <w:rFonts w:ascii="宋体" w:hAnsi="宋体" w:hint="eastAsia"/>
                <w:color w:val="000000" w:themeColor="text1"/>
                <w:szCs w:val="21"/>
              </w:rPr>
              <w:t>.内嵌 HTTP 网页服务器，支持通过 PC 软件或 HTTP 修改设备网络参数，支持网络远程升级；</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5</w:t>
            </w:r>
            <w:r w:rsidRPr="002B7F65">
              <w:rPr>
                <w:rFonts w:ascii="宋体" w:hAnsi="宋体" w:hint="eastAsia"/>
                <w:color w:val="000000" w:themeColor="text1"/>
                <w:szCs w:val="21"/>
              </w:rPr>
              <w:t>.支持智能电源管理功能，在无工作状态时功放自动进入休眠状态，待机功率≤0.2W；</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6</w:t>
            </w:r>
            <w:r w:rsidRPr="002B7F65">
              <w:rPr>
                <w:rFonts w:ascii="宋体" w:hAnsi="宋体" w:hint="eastAsia"/>
                <w:color w:val="000000" w:themeColor="text1"/>
                <w:szCs w:val="21"/>
              </w:rPr>
              <w:t>.支持一线多用，避免重复架设线路；</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7</w:t>
            </w:r>
            <w:r w:rsidRPr="002B7F65">
              <w:rPr>
                <w:rFonts w:ascii="宋体" w:hAnsi="宋体" w:hint="eastAsia"/>
                <w:color w:val="000000" w:themeColor="text1"/>
                <w:szCs w:val="21"/>
              </w:rPr>
              <w:t>.内置2.4G无线音频模块：</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8.内置市电宽电压供电和DC24V电源供电模式；</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9.支持升级 EMC 短路输出模块，连接控制音控器或时序电源；</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10.支持升级内置 100V 定压功放音频备用输入功能；支持可选择网络或 100V 输入优先功能；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工作频段：2.4G全球通用的免许可证 ISM 绿色频段；</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12.传输距离远：≥30m开阔地带范围内稳定传输音频数据，开机自动搜索干扰少的信道对频，≤</w:t>
            </w:r>
            <w:r w:rsidRPr="002B7F65">
              <w:rPr>
                <w:rFonts w:ascii="宋体" w:hAnsi="宋体"/>
                <w:color w:val="000000" w:themeColor="text1"/>
                <w:szCs w:val="21"/>
              </w:rPr>
              <w:t>5</w:t>
            </w:r>
            <w:r w:rsidRPr="002B7F65">
              <w:rPr>
                <w:rFonts w:ascii="宋体" w:hAnsi="宋体" w:hint="eastAsia"/>
                <w:color w:val="000000" w:themeColor="text1"/>
                <w:szCs w:val="21"/>
              </w:rPr>
              <w:t>秒内完成自动配对，同一话筒支持区域使用,且互不干扰；</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13.采用内置驻极体拾音器，设计有拾音器腔体，腔体内置声学海绵垫；</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14.支持一键静音功能，支持音量调节，并支持关机记忆功能；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5</w:t>
            </w:r>
            <w:r w:rsidRPr="002B7F65">
              <w:rPr>
                <w:rFonts w:ascii="宋体" w:hAnsi="宋体" w:hint="eastAsia"/>
                <w:color w:val="000000" w:themeColor="text1"/>
                <w:szCs w:val="21"/>
              </w:rPr>
              <w:t>.支持内置麦克风及外置麦克风，支持激光笔教鞭；</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6</w:t>
            </w:r>
            <w:r w:rsidRPr="002B7F65">
              <w:rPr>
                <w:rFonts w:ascii="宋体" w:hAnsi="宋体" w:hint="eastAsia"/>
                <w:color w:val="000000" w:themeColor="text1"/>
                <w:szCs w:val="21"/>
              </w:rPr>
              <w:t>.支持可选配PPT翻页和一键黑屏/恢复功能，PPT 翻页模块</w:t>
            </w:r>
            <w:r w:rsidRPr="002B7F65">
              <w:rPr>
                <w:rFonts w:ascii="宋体" w:hAnsi="宋体" w:hint="eastAsia"/>
                <w:color w:val="000000" w:themeColor="text1"/>
                <w:szCs w:val="21"/>
              </w:rPr>
              <w:lastRenderedPageBreak/>
              <w:t>支持热插拔,支持不开主机使用PPT 翻页功能；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7</w:t>
            </w:r>
            <w:r w:rsidRPr="002B7F65">
              <w:rPr>
                <w:rFonts w:ascii="宋体" w:hAnsi="宋体" w:hint="eastAsia"/>
                <w:color w:val="000000" w:themeColor="text1"/>
                <w:szCs w:val="21"/>
              </w:rPr>
              <w:t>.支持3.5MM音频输入和麦克风输入；</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18</w:t>
            </w:r>
            <w:r w:rsidRPr="002B7F65">
              <w:rPr>
                <w:rFonts w:ascii="宋体" w:hAnsi="宋体" w:hint="eastAsia"/>
                <w:color w:val="000000" w:themeColor="text1"/>
                <w:szCs w:val="21"/>
              </w:rPr>
              <w:t>.笔形麦身设计，按键分区设计，金属电镀腔体话筒；</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19</w:t>
            </w:r>
            <w:r w:rsidRPr="002B7F65">
              <w:rPr>
                <w:rFonts w:ascii="宋体" w:hAnsi="宋体" w:hint="eastAsia"/>
                <w:color w:val="000000" w:themeColor="text1"/>
                <w:szCs w:val="21"/>
              </w:rPr>
              <w:t>.液晶显示，显示信号强度，对频方式，电量（充电显示），工作频道，音量， PPT功能等，无支持信号时2m</w:t>
            </w:r>
            <w:r w:rsidRPr="002B7F65">
              <w:rPr>
                <w:rFonts w:ascii="宋体" w:hAnsi="宋体"/>
                <w:color w:val="000000" w:themeColor="text1"/>
                <w:szCs w:val="21"/>
              </w:rPr>
              <w:t>in</w:t>
            </w:r>
            <w:r w:rsidRPr="002B7F65">
              <w:rPr>
                <w:rFonts w:ascii="宋体" w:hAnsi="宋体" w:hint="eastAsia"/>
                <w:color w:val="000000" w:themeColor="text1"/>
                <w:szCs w:val="21"/>
              </w:rPr>
              <w:t>内自动关机；</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20</w:t>
            </w:r>
            <w:r w:rsidRPr="002B7F65">
              <w:rPr>
                <w:rFonts w:ascii="宋体" w:hAnsi="宋体" w:hint="eastAsia"/>
                <w:color w:val="000000" w:themeColor="text1"/>
                <w:szCs w:val="21"/>
              </w:rPr>
              <w:t>.内置可充式聚合物锂电池，电池容量：≥800mA，带保护电路，USB接口充电,可持续续航时间≥12h。</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二、技术参数要求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1.工作电源：～190V-240V 50Hz-60Hz；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2.传输速率：≥100Mbps；</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3.支持协议：TCP/IP，UDP；</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4.音频格式：MP3；</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5.音频模式：≥16位CD音质；</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6.采样率：8KHz～48KHz；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7.AUX输入灵敏度：350mV  (非平衡）；</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8.频率响应：80Hz～16KHz   +1/-3dB；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9.谐波失真：≤1%；</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10.信噪比：≥65dB；</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11.整机功耗：≤120W；</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12.功率：2*50W。</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68</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573"/>
          <w:jc w:val="center"/>
        </w:trPr>
        <w:tc>
          <w:tcPr>
            <w:tcW w:w="851"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1559"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5812"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楼层走廊</w:t>
            </w:r>
          </w:p>
        </w:tc>
        <w:tc>
          <w:tcPr>
            <w:tcW w:w="709"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709" w:type="dxa"/>
            <w:vAlign w:val="center"/>
          </w:tcPr>
          <w:p w:rsidR="00013769" w:rsidRPr="002B7F65" w:rsidRDefault="00013769" w:rsidP="00227FB3">
            <w:pPr>
              <w:widowControl/>
              <w:jc w:val="center"/>
              <w:rPr>
                <w:rFonts w:ascii="宋体" w:hAnsi="宋体" w:cs="宋体"/>
                <w:color w:val="000000" w:themeColor="text1"/>
                <w:kern w:val="0"/>
                <w:szCs w:val="21"/>
              </w:rPr>
            </w:pPr>
          </w:p>
        </w:tc>
      </w:tr>
      <w:tr w:rsidR="00013769" w:rsidRPr="002B7F65" w:rsidTr="00227FB3">
        <w:trPr>
          <w:trHeight w:val="699"/>
          <w:jc w:val="center"/>
        </w:trPr>
        <w:tc>
          <w:tcPr>
            <w:tcW w:w="851"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1</w:t>
            </w:r>
          </w:p>
        </w:tc>
        <w:tc>
          <w:tcPr>
            <w:tcW w:w="1559" w:type="dxa"/>
            <w:vAlign w:val="center"/>
          </w:tcPr>
          <w:p w:rsidR="00013769" w:rsidRPr="002B7F65" w:rsidRDefault="00013769" w:rsidP="00227FB3">
            <w:pPr>
              <w:widowControl/>
              <w:jc w:val="left"/>
              <w:rPr>
                <w:rFonts w:ascii="宋体" w:hAnsi="宋体"/>
                <w:color w:val="000000" w:themeColor="text1"/>
                <w:szCs w:val="21"/>
              </w:rPr>
            </w:pPr>
            <w:r w:rsidRPr="002B7F65">
              <w:rPr>
                <w:rFonts w:ascii="宋体" w:hAnsi="宋体" w:hint="eastAsia"/>
                <w:color w:val="000000" w:themeColor="text1"/>
                <w:szCs w:val="21"/>
              </w:rPr>
              <w:t>IP广播功放</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1.IP网络终端与合并式功放一体,100%满功率输出，输出功率≥3</w:t>
            </w:r>
            <w:r w:rsidRPr="002B7F65">
              <w:rPr>
                <w:rFonts w:ascii="宋体" w:hAnsi="宋体"/>
                <w:color w:val="000000" w:themeColor="text1"/>
                <w:szCs w:val="21"/>
              </w:rPr>
              <w:t>60W；</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2.2U标准机箱设计，黑色氧化铝拉丝面板，LED状态指示；</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3.纯铜变压器；电路自带过压保护、过流保护、短路保护等；</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4.采用场效应管前级放大，三极管推挽线路，内置2级有源高通滤波和低通滤波器，支持自动消波还原信号；</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 支持本地话筒广播、线路广播、IP广播、话筒混音，网络和线路等；</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 3路线路（AUX1，2，3)输入，每一通道均均支持独立调节音量,自带音频线路输出；</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7</w:t>
            </w:r>
            <w:r w:rsidRPr="002B7F65">
              <w:rPr>
                <w:rFonts w:ascii="宋体" w:hAnsi="宋体" w:hint="eastAsia"/>
                <w:color w:val="000000" w:themeColor="text1"/>
                <w:szCs w:val="21"/>
              </w:rPr>
              <w:t>.≥ 2路话筒输入（MIC1，2),第一话筒(MIC1)支持最高优先，具有强切入优先功能；</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8</w:t>
            </w:r>
            <w:r w:rsidRPr="002B7F65">
              <w:rPr>
                <w:rFonts w:ascii="宋体" w:hAnsi="宋体" w:hint="eastAsia"/>
                <w:color w:val="000000" w:themeColor="text1"/>
                <w:szCs w:val="21"/>
              </w:rPr>
              <w:t>.支持网络实时播放，定时播放，支持被寻呼，可接收控制室广播；</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9</w:t>
            </w:r>
            <w:r w:rsidRPr="002B7F65">
              <w:rPr>
                <w:rFonts w:ascii="宋体" w:hAnsi="宋体" w:hint="eastAsia"/>
                <w:color w:val="000000" w:themeColor="text1"/>
                <w:szCs w:val="21"/>
              </w:rPr>
              <w:t>.支持音量调节，高音和低音音调调节；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0</w:t>
            </w:r>
            <w:r w:rsidRPr="002B7F65">
              <w:rPr>
                <w:rFonts w:ascii="宋体" w:hAnsi="宋体" w:hint="eastAsia"/>
                <w:color w:val="000000" w:themeColor="text1"/>
                <w:szCs w:val="21"/>
              </w:rPr>
              <w:t>.支持静态IP和DHCP，支持网络环境自适应，当网络情况比较差的时候，可启动缓冲和丢包重传。</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416"/>
          <w:jc w:val="center"/>
        </w:trPr>
        <w:tc>
          <w:tcPr>
            <w:tcW w:w="851"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c>
          <w:tcPr>
            <w:tcW w:w="1559" w:type="dxa"/>
            <w:shd w:val="clear" w:color="auto" w:fill="auto"/>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层级走廊壁挂音箱组</w:t>
            </w:r>
          </w:p>
        </w:tc>
        <w:tc>
          <w:tcPr>
            <w:tcW w:w="5812" w:type="dxa"/>
            <w:shd w:val="clear" w:color="auto" w:fill="FFFFFF"/>
            <w:vAlign w:val="center"/>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1.3W/10W，5"+ 1"；</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2.约260×185×120mm；</w:t>
            </w:r>
            <w:r w:rsidRPr="002B7F65">
              <w:rPr>
                <w:rFonts w:ascii="宋体" w:hAnsi="宋体" w:hint="eastAsia"/>
                <w:color w:val="000000" w:themeColor="text1"/>
                <w:szCs w:val="21"/>
              </w:rPr>
              <w:br/>
              <w:t xml:space="preserve">3.最大声压级达100±2dB，有效频率范围宽达160Hz-18kHz； </w:t>
            </w:r>
            <w:r w:rsidRPr="002B7F65">
              <w:rPr>
                <w:rFonts w:ascii="宋体" w:hAnsi="宋体" w:hint="eastAsia"/>
                <w:color w:val="000000" w:themeColor="text1"/>
                <w:szCs w:val="21"/>
              </w:rPr>
              <w:br/>
              <w:t>4.外表采用工程塑料注塑成型，自备悬挂孔；</w:t>
            </w:r>
            <w:r w:rsidRPr="002B7F65">
              <w:rPr>
                <w:rFonts w:ascii="宋体" w:hAnsi="宋体" w:hint="eastAsia"/>
                <w:color w:val="000000" w:themeColor="text1"/>
                <w:szCs w:val="21"/>
              </w:rPr>
              <w:br/>
            </w:r>
            <w:r w:rsidRPr="002B7F65">
              <w:rPr>
                <w:rFonts w:ascii="宋体" w:hAnsi="宋体"/>
                <w:color w:val="000000" w:themeColor="text1"/>
                <w:szCs w:val="21"/>
              </w:rPr>
              <w:lastRenderedPageBreak/>
              <w:t>5</w:t>
            </w:r>
            <w:r w:rsidRPr="002B7F65">
              <w:rPr>
                <w:rFonts w:ascii="宋体" w:hAnsi="宋体" w:hint="eastAsia"/>
                <w:color w:val="000000" w:themeColor="text1"/>
                <w:szCs w:val="21"/>
              </w:rPr>
              <w:t>.扬声器悬边经阻尼处理，灵敏度达9</w:t>
            </w:r>
            <w:r w:rsidRPr="002B7F65">
              <w:rPr>
                <w:rFonts w:ascii="宋体" w:hAnsi="宋体"/>
                <w:color w:val="000000" w:themeColor="text1"/>
                <w:szCs w:val="21"/>
              </w:rPr>
              <w:t>0</w:t>
            </w:r>
            <w:r w:rsidRPr="002B7F65">
              <w:rPr>
                <w:rFonts w:ascii="宋体" w:hAnsi="宋体" w:hint="eastAsia"/>
                <w:color w:val="000000" w:themeColor="text1"/>
                <w:szCs w:val="21"/>
              </w:rPr>
              <w:t>±</w:t>
            </w:r>
            <w:r w:rsidRPr="002B7F65">
              <w:rPr>
                <w:rFonts w:ascii="宋体" w:hAnsi="宋体"/>
                <w:color w:val="000000" w:themeColor="text1"/>
                <w:szCs w:val="21"/>
              </w:rPr>
              <w:t>5</w:t>
            </w:r>
            <w:r w:rsidRPr="002B7F65">
              <w:rPr>
                <w:rFonts w:ascii="宋体" w:hAnsi="宋体" w:hint="eastAsia"/>
                <w:color w:val="000000" w:themeColor="text1"/>
                <w:szCs w:val="21"/>
              </w:rPr>
              <w:t>dB。</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18</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只</w:t>
            </w:r>
          </w:p>
        </w:tc>
      </w:tr>
      <w:tr w:rsidR="00013769" w:rsidRPr="002B7F65" w:rsidTr="00227FB3">
        <w:trPr>
          <w:trHeight w:val="599"/>
          <w:jc w:val="center"/>
        </w:trPr>
        <w:tc>
          <w:tcPr>
            <w:tcW w:w="851"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1559"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5812"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cs="宋体" w:hint="eastAsia"/>
                <w:b/>
                <w:color w:val="000000" w:themeColor="text1"/>
                <w:kern w:val="0"/>
                <w:szCs w:val="21"/>
              </w:rPr>
              <w:t>操场</w:t>
            </w:r>
          </w:p>
        </w:tc>
        <w:tc>
          <w:tcPr>
            <w:tcW w:w="709"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709" w:type="dxa"/>
            <w:vAlign w:val="center"/>
          </w:tcPr>
          <w:p w:rsidR="00013769" w:rsidRPr="002B7F65" w:rsidRDefault="00013769" w:rsidP="00227FB3">
            <w:pPr>
              <w:widowControl/>
              <w:jc w:val="center"/>
              <w:rPr>
                <w:rFonts w:ascii="宋体" w:hAnsi="宋体" w:cs="宋体"/>
                <w:color w:val="000000" w:themeColor="text1"/>
                <w:kern w:val="0"/>
                <w:szCs w:val="21"/>
              </w:rPr>
            </w:pPr>
          </w:p>
        </w:tc>
      </w:tr>
      <w:tr w:rsidR="00013769" w:rsidRPr="002B7F65" w:rsidTr="00227FB3">
        <w:trPr>
          <w:trHeight w:val="1118"/>
          <w:jc w:val="center"/>
        </w:trPr>
        <w:tc>
          <w:tcPr>
            <w:tcW w:w="851"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1</w:t>
            </w:r>
          </w:p>
        </w:tc>
        <w:tc>
          <w:tcPr>
            <w:tcW w:w="1559" w:type="dxa"/>
            <w:vAlign w:val="center"/>
          </w:tcPr>
          <w:p w:rsidR="00013769" w:rsidRPr="002B7F65" w:rsidRDefault="00013769" w:rsidP="00227FB3">
            <w:pPr>
              <w:widowControl/>
              <w:jc w:val="left"/>
              <w:rPr>
                <w:rFonts w:ascii="宋体" w:hAnsi="宋体"/>
                <w:color w:val="000000" w:themeColor="text1"/>
                <w:szCs w:val="21"/>
              </w:rPr>
            </w:pPr>
            <w:r w:rsidRPr="002B7F65">
              <w:rPr>
                <w:rFonts w:ascii="宋体" w:hAnsi="宋体" w:hint="eastAsia"/>
                <w:color w:val="000000" w:themeColor="text1"/>
                <w:szCs w:val="21"/>
              </w:rPr>
              <w:t>防水音柱</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1．合金材质，具备防水，防晒，耐寒，耐高温等特点，音质清晰；</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2．工作电压70/100V，功率120W；</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3．最大声压级达10</w:t>
            </w:r>
            <w:r w:rsidRPr="002B7F65">
              <w:rPr>
                <w:rFonts w:ascii="宋体" w:hAnsi="宋体"/>
                <w:color w:val="000000" w:themeColor="text1"/>
                <w:szCs w:val="21"/>
              </w:rPr>
              <w:t>5</w:t>
            </w:r>
            <w:r w:rsidRPr="002B7F65">
              <w:rPr>
                <w:rFonts w:ascii="宋体" w:hAnsi="宋体" w:hint="eastAsia"/>
                <w:color w:val="000000" w:themeColor="text1"/>
                <w:szCs w:val="21"/>
              </w:rPr>
              <w:t>±</w:t>
            </w:r>
            <w:r w:rsidRPr="002B7F65">
              <w:rPr>
                <w:rFonts w:ascii="宋体" w:hAnsi="宋体"/>
                <w:color w:val="000000" w:themeColor="text1"/>
                <w:szCs w:val="21"/>
              </w:rPr>
              <w:t>5</w:t>
            </w:r>
            <w:r w:rsidRPr="002B7F65">
              <w:rPr>
                <w:rFonts w:ascii="宋体" w:hAnsi="宋体" w:hint="eastAsia"/>
                <w:color w:val="000000" w:themeColor="text1"/>
                <w:szCs w:val="21"/>
              </w:rPr>
              <w:t>dB，有效频率范围宽达130Hz ~16kHz；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4.灵敏度高(9</w:t>
            </w:r>
            <w:r w:rsidRPr="002B7F65">
              <w:rPr>
                <w:rFonts w:ascii="宋体" w:hAnsi="宋体"/>
                <w:color w:val="000000" w:themeColor="text1"/>
                <w:szCs w:val="21"/>
              </w:rPr>
              <w:t>5</w:t>
            </w:r>
            <w:r w:rsidRPr="002B7F65">
              <w:rPr>
                <w:rFonts w:ascii="宋体" w:hAnsi="宋体" w:hint="eastAsia"/>
                <w:color w:val="000000" w:themeColor="text1"/>
                <w:szCs w:val="21"/>
              </w:rPr>
              <w:t>±</w:t>
            </w:r>
            <w:r w:rsidRPr="002B7F65">
              <w:rPr>
                <w:rFonts w:ascii="宋体" w:hAnsi="宋体"/>
                <w:color w:val="000000" w:themeColor="text1"/>
                <w:szCs w:val="21"/>
              </w:rPr>
              <w:t>5</w:t>
            </w:r>
            <w:r w:rsidRPr="002B7F65">
              <w:rPr>
                <w:rFonts w:ascii="宋体" w:hAnsi="宋体" w:hint="eastAsia"/>
                <w:color w:val="000000" w:themeColor="text1"/>
                <w:szCs w:val="21"/>
              </w:rPr>
              <w:t>dB)，声音清晰、明亮；</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w:t>
            </w:r>
            <w:r w:rsidRPr="002B7F65">
              <w:rPr>
                <w:rFonts w:ascii="宋体" w:hAnsi="宋体"/>
                <w:color w:val="000000" w:themeColor="text1"/>
                <w:szCs w:val="21"/>
              </w:rPr>
              <w:t>.</w:t>
            </w:r>
            <w:r w:rsidRPr="002B7F65">
              <w:rPr>
                <w:rFonts w:ascii="宋体" w:hAnsi="宋体" w:hint="eastAsia"/>
                <w:color w:val="000000" w:themeColor="text1"/>
                <w:szCs w:val="21"/>
              </w:rPr>
              <w:t>喇叭单元：8.5"*2+2.5"；</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6.防护等级：≥IP66。</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8</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只</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纯后级定压功放</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一、整体功能要求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1.采用场效应管前级放大，三极管推挽线路；</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2.内置≥2级有源高通滤波和低通滤波器，支持自动消波还原信号，支持良好的短路、过载、过热等自我保护；</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3.具有温度保护功能，降温风扇可随温度高低而自动调节；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4.标准3U机柜式设计，面板带音量调节旋钮；</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5.≥1通道LINE不平衡TRS输入/输出，通道可支持独立调节音量；</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6．≥1通道LINE平衡×LR输入/输出，支持接纯后级功放以扩展功率功能；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7．≥2种功率输出方式：定压输出100V、70V和定阻输出4～16Ω；</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8.具有机器异常工作保护警告功能，输入信号过大或负载过重或线路短路时，对应的指示灯闪烁提示；</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二、技术参数要求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额定输出功率：1000W；</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w:t>
            </w:r>
            <w:r w:rsidRPr="002B7F65">
              <w:rPr>
                <w:rFonts w:ascii="宋体" w:hAnsi="宋体"/>
                <w:color w:val="000000" w:themeColor="text1"/>
                <w:szCs w:val="21"/>
              </w:rPr>
              <w:t>.</w:t>
            </w:r>
            <w:r w:rsidRPr="002B7F65">
              <w:rPr>
                <w:rFonts w:ascii="宋体" w:hAnsi="宋体" w:hint="eastAsia"/>
                <w:color w:val="000000" w:themeColor="text1"/>
                <w:szCs w:val="21"/>
              </w:rPr>
              <w:t>辅助输出 ：600Ω/1V(0dBV)；</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w:t>
            </w:r>
            <w:r w:rsidRPr="002B7F65">
              <w:rPr>
                <w:rFonts w:ascii="宋体" w:hAnsi="宋体"/>
                <w:color w:val="000000" w:themeColor="text1"/>
                <w:szCs w:val="21"/>
              </w:rPr>
              <w:t>.</w:t>
            </w:r>
            <w:r w:rsidRPr="002B7F65">
              <w:rPr>
                <w:rFonts w:ascii="宋体" w:hAnsi="宋体" w:hint="eastAsia"/>
                <w:color w:val="000000" w:themeColor="text1"/>
                <w:szCs w:val="21"/>
              </w:rPr>
              <w:t>线路输入： ±385mv/10kΩ,平衡XLR/775mv/10kΩ(-10db),不平衡TRS输入端子；</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w:t>
            </w:r>
            <w:r w:rsidRPr="002B7F65">
              <w:rPr>
                <w:rFonts w:ascii="宋体" w:hAnsi="宋体"/>
                <w:color w:val="000000" w:themeColor="text1"/>
                <w:szCs w:val="21"/>
              </w:rPr>
              <w:t>.</w:t>
            </w:r>
            <w:r w:rsidRPr="002B7F65">
              <w:rPr>
                <w:rFonts w:ascii="宋体" w:hAnsi="宋体" w:hint="eastAsia"/>
                <w:color w:val="000000" w:themeColor="text1"/>
                <w:szCs w:val="21"/>
              </w:rPr>
              <w:t>频率响应：60-18KHZ；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w:t>
            </w:r>
            <w:r w:rsidRPr="002B7F65">
              <w:rPr>
                <w:rFonts w:ascii="宋体" w:hAnsi="宋体"/>
                <w:color w:val="000000" w:themeColor="text1"/>
                <w:szCs w:val="21"/>
              </w:rPr>
              <w:t>.</w:t>
            </w:r>
            <w:r w:rsidRPr="002B7F65">
              <w:rPr>
                <w:rFonts w:ascii="宋体" w:hAnsi="宋体" w:hint="eastAsia"/>
                <w:color w:val="000000" w:themeColor="text1"/>
                <w:szCs w:val="21"/>
              </w:rPr>
              <w:t>失真度：≤0.1% at 1kHZ,1/3额定功率输出；</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w:t>
            </w:r>
            <w:r w:rsidRPr="002B7F65">
              <w:rPr>
                <w:rFonts w:ascii="宋体" w:hAnsi="宋体"/>
                <w:color w:val="000000" w:themeColor="text1"/>
                <w:szCs w:val="21"/>
              </w:rPr>
              <w:t>.</w:t>
            </w:r>
            <w:r w:rsidRPr="002B7F65">
              <w:rPr>
                <w:rFonts w:ascii="宋体" w:hAnsi="宋体" w:hint="eastAsia"/>
                <w:color w:val="000000" w:themeColor="text1"/>
                <w:szCs w:val="21"/>
              </w:rPr>
              <w:t>信噪比： 线路：≥70dB，话筒：≥6</w:t>
            </w:r>
            <w:r w:rsidRPr="002B7F65">
              <w:rPr>
                <w:rFonts w:ascii="宋体" w:hAnsi="宋体"/>
                <w:color w:val="000000" w:themeColor="text1"/>
                <w:szCs w:val="21"/>
              </w:rPr>
              <w:t>5</w:t>
            </w:r>
            <w:r w:rsidRPr="002B7F65">
              <w:rPr>
                <w:rFonts w:ascii="宋体" w:hAnsi="宋体" w:hint="eastAsia"/>
                <w:color w:val="000000" w:themeColor="text1"/>
                <w:szCs w:val="21"/>
              </w:rPr>
              <w:t>dB；</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7.</w:t>
            </w:r>
            <w:r w:rsidRPr="002B7F65">
              <w:rPr>
                <w:rFonts w:ascii="宋体" w:hAnsi="宋体" w:hint="eastAsia"/>
                <w:color w:val="000000" w:themeColor="text1"/>
                <w:szCs w:val="21"/>
              </w:rPr>
              <w:t>音调调整范围 BASS:±10dB(100HZ),TREBLE:±10dB(10KHZ)</w:t>
            </w:r>
            <w:r w:rsidRPr="002B7F65">
              <w:rPr>
                <w:rFonts w:ascii="宋体" w:hAnsi="宋体"/>
                <w:color w:val="000000" w:themeColor="text1"/>
                <w:szCs w:val="21"/>
              </w:rPr>
              <w:t>。</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3</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IP广播解码器</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1.机架式设计、≥3寸高亮LCD显示屏，分辨率≥128*64，多功能触摸式按键，支持接收广播、呼叫广播功能；</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2.音频采用硬解码形式，≥16位音频立体声CD音质，支持本地实时信号采集功能以及音频解码功能，支持USB播放；</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3.面板集成≥1</w:t>
            </w:r>
            <w:r w:rsidRPr="002B7F65">
              <w:rPr>
                <w:rFonts w:ascii="宋体" w:hAnsi="宋体"/>
                <w:color w:val="000000" w:themeColor="text1"/>
                <w:szCs w:val="21"/>
              </w:rPr>
              <w:t>5</w:t>
            </w:r>
            <w:r w:rsidRPr="002B7F65">
              <w:rPr>
                <w:rFonts w:ascii="宋体" w:hAnsi="宋体" w:hint="eastAsia"/>
                <w:color w:val="000000" w:themeColor="text1"/>
                <w:szCs w:val="21"/>
              </w:rPr>
              <w:t>位操作按键，支持点播音频文件，支持可调节播放的快进、快退、播放、暂停等设置，支持顺序循环等多种播放模式；</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4.≥1路本地话筒，≥1路本地线路输入，≥1路线路输出，自带2*20W功放输出，支持外接定阻音箱；</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5.≥1路短路输出（可外控电源时序器或联动控制）</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lastRenderedPageBreak/>
              <w:t>6.标配≥2路10/100M RJ45网络交换机接口，支持局域网广域网；</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7.支持终端待机时间自设定，从1-99分钟自选定时任务；</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8.支持选配TF卡，支持断网时实现定时任务；</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9.支持选配远距离遥控器，遥控距离无障碍可达1000m；</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10.支持选配24V强切输出模块，用于消防紧急广播打开音控开关。</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506"/>
          <w:jc w:val="center"/>
        </w:trPr>
        <w:tc>
          <w:tcPr>
            <w:tcW w:w="851"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1559"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5812"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小操场</w:t>
            </w:r>
          </w:p>
        </w:tc>
        <w:tc>
          <w:tcPr>
            <w:tcW w:w="709"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709" w:type="dxa"/>
            <w:vAlign w:val="center"/>
          </w:tcPr>
          <w:p w:rsidR="00013769" w:rsidRPr="002B7F65" w:rsidRDefault="00013769" w:rsidP="00227FB3">
            <w:pPr>
              <w:widowControl/>
              <w:jc w:val="center"/>
              <w:rPr>
                <w:rFonts w:ascii="宋体" w:hAnsi="宋体" w:cs="宋体"/>
                <w:color w:val="000000" w:themeColor="text1"/>
                <w:kern w:val="0"/>
                <w:szCs w:val="21"/>
              </w:rPr>
            </w:pPr>
          </w:p>
        </w:tc>
      </w:tr>
      <w:tr w:rsidR="00013769" w:rsidRPr="002B7F65" w:rsidTr="00227FB3">
        <w:trPr>
          <w:trHeight w:val="1118"/>
          <w:jc w:val="center"/>
        </w:trPr>
        <w:tc>
          <w:tcPr>
            <w:tcW w:w="851"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1</w:t>
            </w:r>
          </w:p>
        </w:tc>
        <w:tc>
          <w:tcPr>
            <w:tcW w:w="1559" w:type="dxa"/>
            <w:vAlign w:val="center"/>
          </w:tcPr>
          <w:p w:rsidR="00013769" w:rsidRPr="002B7F65" w:rsidRDefault="00013769" w:rsidP="00227FB3">
            <w:pPr>
              <w:widowControl/>
              <w:jc w:val="left"/>
              <w:rPr>
                <w:rFonts w:ascii="宋体" w:hAnsi="宋体"/>
                <w:color w:val="000000" w:themeColor="text1"/>
                <w:szCs w:val="21"/>
              </w:rPr>
            </w:pPr>
            <w:r w:rsidRPr="002B7F65">
              <w:rPr>
                <w:rFonts w:ascii="宋体" w:hAnsi="宋体" w:hint="eastAsia"/>
                <w:color w:val="000000" w:themeColor="text1"/>
                <w:szCs w:val="21"/>
              </w:rPr>
              <w:t>防水音柱</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1.全天候设计，选用防水单元，合金材质，支持防水，防晒，耐寒，耐高温，强度高，抗老化，不生锈，音域广，音质清晰，设计美观等特点；</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2.工作电压70/100V，功率60W,，适应不同场合；</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3.最大声压级达107±2dB，有效频率范围宽达130Hz ~16kHz；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4.灵敏度高(97±2dB)，声音清晰、明亮；</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5.喇叭单元：6.5"*3+1.5"</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6.防护等级：IP66。</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4</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条</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IP广播功放</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1.IP网络终端与合并式功放一体,100%满功率输出，输出功率≥</w:t>
            </w:r>
            <w:r w:rsidRPr="002B7F65">
              <w:rPr>
                <w:rFonts w:ascii="宋体" w:hAnsi="宋体"/>
                <w:color w:val="000000" w:themeColor="text1"/>
                <w:szCs w:val="21"/>
              </w:rPr>
              <w:t>240W；</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2.2U标准机箱设计，黑色氧化铝拉丝面板，LED状态指示；</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3.纯铜变压器；电路自带过压保护、过流保护、短路保护等；</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4.采用场效应管前级放大，三极管推挽线路，内置2级有源高通滤波和低通滤波器，支持自动消波还原信号；</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 支持本地话筒广播、线路广播、IP广播、话筒混音，网络和线路等；</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 3路线路（AUX1，2，3)输入，每一通道均均支持独立调节音量,自带音频线路输出；</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7</w:t>
            </w:r>
            <w:r w:rsidRPr="002B7F65">
              <w:rPr>
                <w:rFonts w:ascii="宋体" w:hAnsi="宋体" w:hint="eastAsia"/>
                <w:color w:val="000000" w:themeColor="text1"/>
                <w:szCs w:val="21"/>
              </w:rPr>
              <w:t>.≥ 2路话筒输入（MIC1，2),第一话筒(MIC1)支持最高优先，具有强切入优先功能；</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8</w:t>
            </w:r>
            <w:r w:rsidRPr="002B7F65">
              <w:rPr>
                <w:rFonts w:ascii="宋体" w:hAnsi="宋体" w:hint="eastAsia"/>
                <w:color w:val="000000" w:themeColor="text1"/>
                <w:szCs w:val="21"/>
              </w:rPr>
              <w:t>.支持网络实时播放，定时播放，支持被寻呼，可接收控制室广播；</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9</w:t>
            </w:r>
            <w:r w:rsidRPr="002B7F65">
              <w:rPr>
                <w:rFonts w:ascii="宋体" w:hAnsi="宋体" w:hint="eastAsia"/>
                <w:color w:val="000000" w:themeColor="text1"/>
                <w:szCs w:val="21"/>
              </w:rPr>
              <w:t>.支持音量调节，高音和低音音调调节；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0</w:t>
            </w:r>
            <w:r w:rsidRPr="002B7F65">
              <w:rPr>
                <w:rFonts w:ascii="宋体" w:hAnsi="宋体" w:hint="eastAsia"/>
                <w:color w:val="000000" w:themeColor="text1"/>
                <w:szCs w:val="21"/>
              </w:rPr>
              <w:t>.支持静态IP和DHCP，支持网络环境自适应，当网络情况比较差的时候，可启动缓冲和丢包重传。</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585"/>
          <w:jc w:val="center"/>
        </w:trPr>
        <w:tc>
          <w:tcPr>
            <w:tcW w:w="851"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1559"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5812"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天井</w:t>
            </w:r>
          </w:p>
        </w:tc>
        <w:tc>
          <w:tcPr>
            <w:tcW w:w="709"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709" w:type="dxa"/>
            <w:vAlign w:val="center"/>
          </w:tcPr>
          <w:p w:rsidR="00013769" w:rsidRPr="002B7F65" w:rsidRDefault="00013769" w:rsidP="00227FB3">
            <w:pPr>
              <w:widowControl/>
              <w:jc w:val="center"/>
              <w:rPr>
                <w:rFonts w:ascii="宋体" w:hAnsi="宋体" w:cs="宋体"/>
                <w:color w:val="000000" w:themeColor="text1"/>
                <w:kern w:val="0"/>
                <w:szCs w:val="21"/>
              </w:rPr>
            </w:pPr>
          </w:p>
        </w:tc>
      </w:tr>
      <w:tr w:rsidR="00013769" w:rsidRPr="002B7F65" w:rsidTr="00227FB3">
        <w:trPr>
          <w:trHeight w:val="841"/>
          <w:jc w:val="center"/>
        </w:trPr>
        <w:tc>
          <w:tcPr>
            <w:tcW w:w="851"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1</w:t>
            </w:r>
          </w:p>
        </w:tc>
        <w:tc>
          <w:tcPr>
            <w:tcW w:w="1559" w:type="dxa"/>
            <w:vAlign w:val="center"/>
          </w:tcPr>
          <w:p w:rsidR="00013769" w:rsidRPr="002B7F65" w:rsidRDefault="00013769" w:rsidP="00227FB3">
            <w:pPr>
              <w:widowControl/>
              <w:jc w:val="left"/>
              <w:rPr>
                <w:rFonts w:ascii="宋体" w:hAnsi="宋体"/>
                <w:color w:val="000000" w:themeColor="text1"/>
                <w:szCs w:val="21"/>
              </w:rPr>
            </w:pPr>
            <w:r w:rsidRPr="002B7F65">
              <w:rPr>
                <w:rFonts w:ascii="宋体" w:hAnsi="宋体" w:hint="eastAsia"/>
                <w:color w:val="000000" w:themeColor="text1"/>
                <w:szCs w:val="21"/>
              </w:rPr>
              <w:t>防水音柱</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1．铝镁合金材质，具备防水，防晒，耐寒，耐高温等特点，音质清晰；</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2．工作电压70/100V，功率120W；</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3．最大声压级达10</w:t>
            </w:r>
            <w:r w:rsidRPr="002B7F65">
              <w:rPr>
                <w:rFonts w:ascii="宋体" w:hAnsi="宋体"/>
                <w:color w:val="000000" w:themeColor="text1"/>
                <w:szCs w:val="21"/>
              </w:rPr>
              <w:t>5</w:t>
            </w:r>
            <w:r w:rsidRPr="002B7F65">
              <w:rPr>
                <w:rFonts w:ascii="宋体" w:hAnsi="宋体" w:hint="eastAsia"/>
                <w:color w:val="000000" w:themeColor="text1"/>
                <w:szCs w:val="21"/>
              </w:rPr>
              <w:t>±</w:t>
            </w:r>
            <w:r w:rsidRPr="002B7F65">
              <w:rPr>
                <w:rFonts w:ascii="宋体" w:hAnsi="宋体"/>
                <w:color w:val="000000" w:themeColor="text1"/>
                <w:szCs w:val="21"/>
              </w:rPr>
              <w:t>5</w:t>
            </w:r>
            <w:r w:rsidRPr="002B7F65">
              <w:rPr>
                <w:rFonts w:ascii="宋体" w:hAnsi="宋体" w:hint="eastAsia"/>
                <w:color w:val="000000" w:themeColor="text1"/>
                <w:szCs w:val="21"/>
              </w:rPr>
              <w:t>dB，有效频率范围宽达130Hz ~16kHz；</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4.灵敏度高(9</w:t>
            </w:r>
            <w:r w:rsidRPr="002B7F65">
              <w:rPr>
                <w:rFonts w:ascii="宋体" w:hAnsi="宋体"/>
                <w:color w:val="000000" w:themeColor="text1"/>
                <w:szCs w:val="21"/>
              </w:rPr>
              <w:t>5</w:t>
            </w:r>
            <w:r w:rsidRPr="002B7F65">
              <w:rPr>
                <w:rFonts w:ascii="宋体" w:hAnsi="宋体" w:hint="eastAsia"/>
                <w:color w:val="000000" w:themeColor="text1"/>
                <w:szCs w:val="21"/>
              </w:rPr>
              <w:t>±</w:t>
            </w:r>
            <w:r w:rsidRPr="002B7F65">
              <w:rPr>
                <w:rFonts w:ascii="宋体" w:hAnsi="宋体"/>
                <w:color w:val="000000" w:themeColor="text1"/>
                <w:szCs w:val="21"/>
              </w:rPr>
              <w:t>5</w:t>
            </w:r>
            <w:r w:rsidRPr="002B7F65">
              <w:rPr>
                <w:rFonts w:ascii="宋体" w:hAnsi="宋体" w:hint="eastAsia"/>
                <w:color w:val="000000" w:themeColor="text1"/>
                <w:szCs w:val="21"/>
              </w:rPr>
              <w:t>dB)，声音清晰、明亮；</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w:t>
            </w:r>
            <w:r w:rsidRPr="002B7F65">
              <w:rPr>
                <w:rFonts w:ascii="宋体" w:hAnsi="宋体"/>
                <w:color w:val="000000" w:themeColor="text1"/>
                <w:szCs w:val="21"/>
              </w:rPr>
              <w:t>.</w:t>
            </w:r>
            <w:r w:rsidRPr="002B7F65">
              <w:rPr>
                <w:rFonts w:ascii="宋体" w:hAnsi="宋体" w:hint="eastAsia"/>
                <w:color w:val="000000" w:themeColor="text1"/>
                <w:szCs w:val="21"/>
              </w:rPr>
              <w:t>喇叭单元：8.5"*2+2.5"；</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6.防护等级：≥IP66。</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4</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条</w:t>
            </w:r>
          </w:p>
        </w:tc>
      </w:tr>
      <w:tr w:rsidR="00013769" w:rsidRPr="002B7F65" w:rsidTr="00227FB3">
        <w:trPr>
          <w:trHeight w:val="274"/>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IP广播功放</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1.IP网络终端与合并式功放一体,100%满功率输出，输出功率</w:t>
            </w:r>
            <w:r w:rsidRPr="002B7F65">
              <w:rPr>
                <w:rFonts w:ascii="宋体" w:hAnsi="宋体" w:hint="eastAsia"/>
                <w:color w:val="000000" w:themeColor="text1"/>
                <w:szCs w:val="21"/>
              </w:rPr>
              <w:lastRenderedPageBreak/>
              <w:t>≥</w:t>
            </w:r>
            <w:r w:rsidRPr="002B7F65">
              <w:rPr>
                <w:rFonts w:ascii="宋体" w:hAnsi="宋体"/>
                <w:color w:val="000000" w:themeColor="text1"/>
                <w:szCs w:val="21"/>
              </w:rPr>
              <w:t>240W；</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2.2U标准机箱设计，黑色氧化铝拉丝面板，LED状态指示；</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3.纯铜变压器；电路自带过压保护、过流保护、短路保护等；</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4.采用场效应管前级放大，三极管推挽线路，内置2级有源高通滤波和低通滤波器，支持自动消波还原信号；</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 支持本地话筒广播、线路广播、IP广播、话筒混音，网络和线路等；</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6.≥ 3路线路（AUX1，2，3)输入，每一通道均均支持独立调节音量,自带音频线路输出；</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7</w:t>
            </w:r>
            <w:r w:rsidRPr="002B7F65">
              <w:rPr>
                <w:rFonts w:ascii="宋体" w:hAnsi="宋体" w:hint="eastAsia"/>
                <w:color w:val="000000" w:themeColor="text1"/>
                <w:szCs w:val="21"/>
              </w:rPr>
              <w:t>.≥ 2路话筒输入（MIC1，2),第一话筒(MIC1)支持最高优先，具有强切入优先功能；</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8</w:t>
            </w:r>
            <w:r w:rsidRPr="002B7F65">
              <w:rPr>
                <w:rFonts w:ascii="宋体" w:hAnsi="宋体" w:hint="eastAsia"/>
                <w:color w:val="000000" w:themeColor="text1"/>
                <w:szCs w:val="21"/>
              </w:rPr>
              <w:t>.支持网络实时播放，定时播放，支持被寻呼，可接收控制室广播；</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9</w:t>
            </w:r>
            <w:r w:rsidRPr="002B7F65">
              <w:rPr>
                <w:rFonts w:ascii="宋体" w:hAnsi="宋体" w:hint="eastAsia"/>
                <w:color w:val="000000" w:themeColor="text1"/>
                <w:szCs w:val="21"/>
              </w:rPr>
              <w:t>.支持音量调节，高音和低音音调调节；</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0</w:t>
            </w:r>
            <w:r w:rsidRPr="002B7F65">
              <w:rPr>
                <w:rFonts w:ascii="宋体" w:hAnsi="宋体" w:hint="eastAsia"/>
                <w:color w:val="000000" w:themeColor="text1"/>
                <w:szCs w:val="21"/>
              </w:rPr>
              <w:t>.支持静态IP和DHCP，支持网络环境自适应，当网络情况比较差的时候，可启动缓冲和丢包重传。</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611"/>
          <w:jc w:val="center"/>
        </w:trPr>
        <w:tc>
          <w:tcPr>
            <w:tcW w:w="851"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1559"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5812"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辅材、辅料</w:t>
            </w:r>
          </w:p>
        </w:tc>
        <w:tc>
          <w:tcPr>
            <w:tcW w:w="709" w:type="dxa"/>
            <w:vAlign w:val="center"/>
          </w:tcPr>
          <w:p w:rsidR="00013769" w:rsidRPr="002B7F65" w:rsidRDefault="00013769" w:rsidP="00227FB3">
            <w:pPr>
              <w:widowControl/>
              <w:jc w:val="center"/>
              <w:rPr>
                <w:rFonts w:ascii="宋体" w:hAnsi="宋体" w:cs="宋体"/>
                <w:color w:val="000000" w:themeColor="text1"/>
                <w:kern w:val="0"/>
                <w:szCs w:val="21"/>
              </w:rPr>
            </w:pPr>
          </w:p>
        </w:tc>
        <w:tc>
          <w:tcPr>
            <w:tcW w:w="709" w:type="dxa"/>
            <w:vAlign w:val="center"/>
          </w:tcPr>
          <w:p w:rsidR="00013769" w:rsidRPr="002B7F65" w:rsidRDefault="00013769" w:rsidP="00227FB3">
            <w:pPr>
              <w:widowControl/>
              <w:jc w:val="center"/>
              <w:rPr>
                <w:rFonts w:ascii="宋体" w:hAnsi="宋体" w:cs="宋体"/>
                <w:color w:val="000000" w:themeColor="text1"/>
                <w:kern w:val="0"/>
                <w:szCs w:val="21"/>
              </w:rPr>
            </w:pPr>
          </w:p>
        </w:tc>
      </w:tr>
      <w:tr w:rsidR="00013769" w:rsidRPr="002B7F65" w:rsidTr="00227FB3">
        <w:trPr>
          <w:trHeight w:val="748"/>
          <w:jc w:val="center"/>
        </w:trPr>
        <w:tc>
          <w:tcPr>
            <w:tcW w:w="851"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1</w:t>
            </w:r>
          </w:p>
        </w:tc>
        <w:tc>
          <w:tcPr>
            <w:tcW w:w="1559" w:type="dxa"/>
            <w:vAlign w:val="center"/>
          </w:tcPr>
          <w:p w:rsidR="00013769" w:rsidRPr="002B7F65" w:rsidRDefault="00013769" w:rsidP="00227FB3">
            <w:pPr>
              <w:widowControl/>
              <w:jc w:val="left"/>
              <w:rPr>
                <w:rFonts w:ascii="宋体" w:hAnsi="宋体"/>
                <w:color w:val="000000" w:themeColor="text1"/>
                <w:szCs w:val="21"/>
              </w:rPr>
            </w:pPr>
            <w:r w:rsidRPr="002B7F65">
              <w:rPr>
                <w:rFonts w:ascii="宋体" w:hAnsi="宋体" w:hint="eastAsia"/>
                <w:color w:val="000000" w:themeColor="text1"/>
                <w:szCs w:val="21"/>
              </w:rPr>
              <w:t>广播线</w:t>
            </w:r>
          </w:p>
        </w:tc>
        <w:tc>
          <w:tcPr>
            <w:tcW w:w="5812" w:type="dxa"/>
            <w:vAlign w:val="center"/>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RVVP2*1.5mm高纯度无氧铜芯，PVC绝缘护套，</w:t>
            </w:r>
            <w:r w:rsidRPr="002B7F65">
              <w:rPr>
                <w:rFonts w:ascii="宋体" w:hAnsi="宋体" w:cs="宋体" w:hint="eastAsia"/>
                <w:color w:val="000000" w:themeColor="text1"/>
                <w:kern w:val="0"/>
                <w:szCs w:val="21"/>
              </w:rPr>
              <w:t>符合国标和实际使用要求。</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1500</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米</w:t>
            </w:r>
          </w:p>
        </w:tc>
      </w:tr>
      <w:tr w:rsidR="00013769" w:rsidRPr="002B7F65" w:rsidTr="00227FB3">
        <w:trPr>
          <w:trHeight w:val="689"/>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网线</w:t>
            </w:r>
          </w:p>
        </w:tc>
        <w:tc>
          <w:tcPr>
            <w:tcW w:w="5812" w:type="dxa"/>
            <w:vAlign w:val="center"/>
          </w:tcPr>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cs="宋体" w:hint="eastAsia"/>
                <w:color w:val="000000" w:themeColor="text1"/>
                <w:kern w:val="0"/>
                <w:szCs w:val="21"/>
              </w:rPr>
              <w:t xml:space="preserve">传输频率≥250MHz测试； </w:t>
            </w:r>
          </w:p>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cs="宋体" w:hint="eastAsia"/>
                <w:color w:val="000000" w:themeColor="text1"/>
                <w:kern w:val="0"/>
                <w:szCs w:val="21"/>
              </w:rPr>
              <w:t>额定传输速率(NVP)：6</w:t>
            </w:r>
            <w:r w:rsidRPr="002B7F65">
              <w:rPr>
                <w:rFonts w:ascii="宋体" w:hAnsi="宋体" w:cs="宋体"/>
                <w:color w:val="000000" w:themeColor="text1"/>
                <w:kern w:val="0"/>
                <w:szCs w:val="21"/>
              </w:rPr>
              <w:t>5</w:t>
            </w:r>
            <w:r w:rsidRPr="002B7F65">
              <w:rPr>
                <w:rFonts w:ascii="宋体" w:hAnsi="宋体" w:cs="宋体" w:hint="eastAsia"/>
                <w:color w:val="000000" w:themeColor="text1"/>
                <w:kern w:val="0"/>
                <w:szCs w:val="21"/>
              </w:rPr>
              <w:t xml:space="preserve">%； </w:t>
            </w:r>
          </w:p>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cs="宋体" w:hint="eastAsia"/>
                <w:color w:val="000000" w:themeColor="text1"/>
                <w:kern w:val="0"/>
                <w:szCs w:val="21"/>
              </w:rPr>
              <w:t xml:space="preserve">单根导体直流电阻：≤9.0Ω/100m； </w:t>
            </w:r>
          </w:p>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cs="宋体" w:hint="eastAsia"/>
                <w:color w:val="000000" w:themeColor="text1"/>
                <w:kern w:val="0"/>
                <w:szCs w:val="21"/>
              </w:rPr>
              <w:t>导体：软圆铜线、0.57，绝缘：HDPE，线对：4对；</w:t>
            </w:r>
          </w:p>
          <w:p w:rsidR="00013769" w:rsidRPr="002B7F65" w:rsidRDefault="00013769" w:rsidP="00227FB3">
            <w:pPr>
              <w:rPr>
                <w:rFonts w:ascii="宋体" w:hAnsi="宋体"/>
                <w:color w:val="000000" w:themeColor="text1"/>
                <w:szCs w:val="21"/>
              </w:rPr>
            </w:pPr>
            <w:r w:rsidRPr="002B7F65">
              <w:rPr>
                <w:rFonts w:ascii="宋体" w:hAnsi="宋体" w:cs="宋体" w:hint="eastAsia"/>
                <w:color w:val="000000" w:themeColor="text1"/>
                <w:kern w:val="0"/>
                <w:szCs w:val="21"/>
              </w:rPr>
              <w:t>数量：每箱≥300米</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20</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箱</w:t>
            </w:r>
          </w:p>
        </w:tc>
      </w:tr>
      <w:tr w:rsidR="00013769" w:rsidRPr="002B7F65" w:rsidTr="00227FB3">
        <w:trPr>
          <w:trHeight w:val="100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3</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单模光纤</w:t>
            </w:r>
          </w:p>
        </w:tc>
        <w:tc>
          <w:tcPr>
            <w:tcW w:w="5812" w:type="dxa"/>
            <w:vAlign w:val="center"/>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波长：1300nm，850nm；</w:t>
            </w:r>
            <w:r w:rsidRPr="002B7F65">
              <w:rPr>
                <w:rFonts w:ascii="宋体" w:hAnsi="宋体" w:hint="eastAsia"/>
                <w:color w:val="000000" w:themeColor="text1"/>
                <w:szCs w:val="21"/>
              </w:rPr>
              <w:br/>
              <w:t>2</w:t>
            </w:r>
            <w:r w:rsidRPr="002B7F65">
              <w:rPr>
                <w:rFonts w:ascii="宋体" w:hAnsi="宋体"/>
                <w:color w:val="000000" w:themeColor="text1"/>
                <w:szCs w:val="21"/>
              </w:rPr>
              <w:t>.</w:t>
            </w:r>
            <w:r w:rsidRPr="002B7F65">
              <w:rPr>
                <w:rFonts w:ascii="宋体" w:hAnsi="宋体" w:hint="eastAsia"/>
                <w:color w:val="000000" w:themeColor="text1"/>
                <w:szCs w:val="21"/>
              </w:rPr>
              <w:t>纤芯数量：≥4；</w:t>
            </w:r>
            <w:r w:rsidRPr="002B7F65">
              <w:rPr>
                <w:rFonts w:ascii="宋体" w:hAnsi="宋体" w:hint="eastAsia"/>
                <w:color w:val="000000" w:themeColor="text1"/>
                <w:szCs w:val="21"/>
              </w:rPr>
              <w:br/>
              <w:t>3</w:t>
            </w:r>
            <w:r w:rsidRPr="002B7F65">
              <w:rPr>
                <w:rFonts w:ascii="宋体" w:hAnsi="宋体"/>
                <w:color w:val="000000" w:themeColor="text1"/>
                <w:szCs w:val="21"/>
              </w:rPr>
              <w:t>.</w:t>
            </w:r>
            <w:r w:rsidRPr="002B7F65">
              <w:rPr>
                <w:rFonts w:ascii="宋体" w:hAnsi="宋体" w:hint="eastAsia"/>
                <w:color w:val="000000" w:themeColor="text1"/>
                <w:szCs w:val="21"/>
              </w:rPr>
              <w:t>损耗 850/3.5dB/km，1300/1.0dB/km，1550/0.26dB/km。</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300</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米</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color w:val="000000" w:themeColor="text1"/>
                <w:szCs w:val="21"/>
              </w:rPr>
              <w:t>4</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室外音柱立柱（含混凝土基层安装）</w:t>
            </w:r>
          </w:p>
        </w:tc>
        <w:tc>
          <w:tcPr>
            <w:tcW w:w="5812" w:type="dxa"/>
            <w:vAlign w:val="center"/>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1.材质:监控立杆材质≥</w:t>
            </w:r>
            <w:r w:rsidRPr="002B7F65">
              <w:rPr>
                <w:rFonts w:ascii="宋体" w:hAnsi="宋体"/>
                <w:color w:val="000000" w:themeColor="text1"/>
                <w:szCs w:val="21"/>
              </w:rPr>
              <w:t>Q</w:t>
            </w:r>
            <w:r w:rsidRPr="002B7F65">
              <w:rPr>
                <w:rFonts w:ascii="宋体" w:hAnsi="宋体" w:hint="eastAsia"/>
                <w:color w:val="000000" w:themeColor="text1"/>
                <w:szCs w:val="21"/>
              </w:rPr>
              <w:t>235钢材,壁厚度≥4mm,底法兰厚度≥14mm；</w:t>
            </w:r>
            <w:r w:rsidRPr="002B7F65">
              <w:rPr>
                <w:rFonts w:ascii="宋体" w:hAnsi="宋体" w:hint="eastAsia"/>
                <w:color w:val="000000" w:themeColor="text1"/>
                <w:szCs w:val="21"/>
              </w:rPr>
              <w:br/>
              <w:t>2.尺寸:竖杆≥4000mm，直径：190-120mm；</w:t>
            </w:r>
            <w:r w:rsidRPr="002B7F65">
              <w:rPr>
                <w:rFonts w:ascii="宋体" w:hAnsi="宋体" w:hint="eastAsia"/>
                <w:color w:val="000000" w:themeColor="text1"/>
                <w:szCs w:val="21"/>
              </w:rPr>
              <w:br/>
              <w:t>3.电焊焊接,整个杆体无漏焊,焊缝平整,无焊接缺陷；</w:t>
            </w:r>
            <w:r w:rsidRPr="002B7F65">
              <w:rPr>
                <w:rFonts w:ascii="宋体" w:hAnsi="宋体" w:hint="eastAsia"/>
                <w:color w:val="000000" w:themeColor="text1"/>
                <w:szCs w:val="21"/>
              </w:rPr>
              <w:br/>
              <w:t>4.经镀锌后钝化处理 ,厚度≥65μm。</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6</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根</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color w:val="000000" w:themeColor="text1"/>
                <w:szCs w:val="21"/>
              </w:rPr>
              <w:t>5</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交换机</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≥24个千兆电口，≥4个万兆SFP+光口，交换容量≥432Gbps，包转发率≥144Mpps，交流电源；</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w:t>
            </w:r>
            <w:r w:rsidRPr="002B7F65">
              <w:rPr>
                <w:rFonts w:ascii="宋体" w:hAnsi="宋体"/>
                <w:color w:val="000000" w:themeColor="text1"/>
                <w:szCs w:val="21"/>
              </w:rPr>
              <w:t>.</w:t>
            </w:r>
            <w:r w:rsidRPr="002B7F65">
              <w:rPr>
                <w:rFonts w:ascii="宋体" w:hAnsi="宋体" w:hint="eastAsia"/>
                <w:color w:val="000000" w:themeColor="text1"/>
                <w:szCs w:val="21"/>
              </w:rPr>
              <w:t>支持VST虚拟交换技术，支持将多台交换机虚拟化为单台交换机，进行统一管理和统一表项的数据转发；</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w:t>
            </w:r>
            <w:r w:rsidRPr="002B7F65">
              <w:rPr>
                <w:rFonts w:ascii="宋体" w:hAnsi="宋体"/>
                <w:color w:val="000000" w:themeColor="text1"/>
                <w:szCs w:val="21"/>
              </w:rPr>
              <w:t>.</w:t>
            </w:r>
            <w:r w:rsidRPr="002B7F65">
              <w:rPr>
                <w:rFonts w:ascii="宋体" w:hAnsi="宋体" w:hint="eastAsia"/>
                <w:color w:val="000000" w:themeColor="text1"/>
                <w:szCs w:val="21"/>
              </w:rPr>
              <w:t>支持纵向虚拟化技术，支持通过万兆接口与高端设备互联，实现“一网一机”，最多支持≥128台设备虚拟成一台设备，无需规划设备互联地址和管理地址。</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6</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color w:val="000000" w:themeColor="text1"/>
                <w:szCs w:val="21"/>
              </w:rPr>
              <w:t>6</w:t>
            </w:r>
          </w:p>
        </w:tc>
        <w:tc>
          <w:tcPr>
            <w:tcW w:w="1559"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单模光模块</w:t>
            </w:r>
          </w:p>
        </w:tc>
        <w:tc>
          <w:tcPr>
            <w:tcW w:w="5812" w:type="dxa"/>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传输速率：≥1000Mbps；</w:t>
            </w:r>
            <w:r w:rsidRPr="002B7F65">
              <w:rPr>
                <w:rFonts w:ascii="宋体" w:hAnsi="宋体" w:hint="eastAsia"/>
                <w:color w:val="000000" w:themeColor="text1"/>
                <w:szCs w:val="21"/>
              </w:rPr>
              <w:br/>
              <w:t>2</w:t>
            </w:r>
            <w:r w:rsidRPr="002B7F65">
              <w:rPr>
                <w:rFonts w:ascii="宋体" w:hAnsi="宋体"/>
                <w:color w:val="000000" w:themeColor="text1"/>
                <w:szCs w:val="21"/>
              </w:rPr>
              <w:t>.</w:t>
            </w:r>
            <w:r w:rsidRPr="002B7F65">
              <w:rPr>
                <w:rFonts w:ascii="宋体" w:hAnsi="宋体" w:hint="eastAsia"/>
                <w:color w:val="000000" w:themeColor="text1"/>
                <w:szCs w:val="21"/>
              </w:rPr>
              <w:t>主芯片：≥Intel 82599ES能力；</w:t>
            </w:r>
            <w:r w:rsidRPr="002B7F65">
              <w:rPr>
                <w:rFonts w:ascii="宋体" w:hAnsi="宋体" w:hint="eastAsia"/>
                <w:color w:val="000000" w:themeColor="text1"/>
                <w:szCs w:val="21"/>
              </w:rPr>
              <w:br/>
              <w:t>3</w:t>
            </w:r>
            <w:r w:rsidRPr="002B7F65">
              <w:rPr>
                <w:rFonts w:ascii="宋体" w:hAnsi="宋体"/>
                <w:color w:val="000000" w:themeColor="text1"/>
                <w:szCs w:val="21"/>
              </w:rPr>
              <w:t>.</w:t>
            </w:r>
            <w:r w:rsidRPr="002B7F65">
              <w:rPr>
                <w:rFonts w:ascii="宋体" w:hAnsi="宋体" w:hint="eastAsia"/>
                <w:color w:val="000000" w:themeColor="text1"/>
                <w:szCs w:val="21"/>
              </w:rPr>
              <w:t>总线类型：PCI-E X8；</w:t>
            </w:r>
            <w:r w:rsidRPr="002B7F65">
              <w:rPr>
                <w:rFonts w:ascii="宋体" w:hAnsi="宋体" w:hint="eastAsia"/>
                <w:color w:val="000000" w:themeColor="text1"/>
                <w:szCs w:val="21"/>
              </w:rPr>
              <w:br/>
            </w:r>
            <w:r w:rsidRPr="002B7F65">
              <w:rPr>
                <w:rFonts w:ascii="宋体" w:hAnsi="宋体" w:hint="eastAsia"/>
                <w:color w:val="000000" w:themeColor="text1"/>
                <w:szCs w:val="21"/>
              </w:rPr>
              <w:lastRenderedPageBreak/>
              <w:t>4</w:t>
            </w:r>
            <w:r w:rsidRPr="002B7F65">
              <w:rPr>
                <w:rFonts w:ascii="宋体" w:hAnsi="宋体"/>
                <w:color w:val="000000" w:themeColor="text1"/>
                <w:szCs w:val="21"/>
              </w:rPr>
              <w:t>.</w:t>
            </w:r>
            <w:r w:rsidRPr="002B7F65">
              <w:rPr>
                <w:rFonts w:ascii="宋体" w:hAnsi="宋体" w:hint="eastAsia"/>
                <w:color w:val="000000" w:themeColor="text1"/>
                <w:szCs w:val="21"/>
              </w:rPr>
              <w:t>网络标准：IEEE 802.1p，IEEE 802.1Q，IEEE 802.2，IEEE 802.3ac，IEEE 802.3az，IEEE 802.3x，IEEE 802.3z，IEEE 802.3ad；</w:t>
            </w:r>
            <w:r w:rsidRPr="002B7F65">
              <w:rPr>
                <w:rFonts w:ascii="宋体" w:hAnsi="宋体" w:hint="eastAsia"/>
                <w:color w:val="000000" w:themeColor="text1"/>
                <w:szCs w:val="21"/>
              </w:rPr>
              <w:br/>
              <w:t>5</w:t>
            </w:r>
            <w:r w:rsidRPr="002B7F65">
              <w:rPr>
                <w:rFonts w:ascii="宋体" w:hAnsi="宋体"/>
                <w:color w:val="000000" w:themeColor="text1"/>
                <w:szCs w:val="21"/>
              </w:rPr>
              <w:t>.</w:t>
            </w:r>
            <w:r w:rsidRPr="002B7F65">
              <w:rPr>
                <w:rFonts w:ascii="宋体" w:hAnsi="宋体" w:hint="eastAsia"/>
                <w:color w:val="000000" w:themeColor="text1"/>
                <w:szCs w:val="21"/>
              </w:rPr>
              <w:t>网络端口数：≥2个；</w:t>
            </w:r>
            <w:r w:rsidRPr="002B7F65">
              <w:rPr>
                <w:rFonts w:ascii="宋体" w:hAnsi="宋体" w:hint="eastAsia"/>
                <w:color w:val="000000" w:themeColor="text1"/>
                <w:szCs w:val="21"/>
              </w:rPr>
              <w:br/>
              <w:t>6</w:t>
            </w:r>
            <w:r w:rsidRPr="002B7F65">
              <w:rPr>
                <w:rFonts w:ascii="宋体" w:hAnsi="宋体"/>
                <w:color w:val="000000" w:themeColor="text1"/>
                <w:szCs w:val="21"/>
              </w:rPr>
              <w:t>.</w:t>
            </w:r>
            <w:r w:rsidRPr="002B7F65">
              <w:rPr>
                <w:rFonts w:ascii="宋体" w:hAnsi="宋体" w:hint="eastAsia"/>
                <w:color w:val="000000" w:themeColor="text1"/>
                <w:szCs w:val="21"/>
              </w:rPr>
              <w:t>网络接口类型：SFP+ LC*2。</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2</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个</w:t>
            </w:r>
          </w:p>
        </w:tc>
      </w:tr>
      <w:tr w:rsidR="00013769" w:rsidRPr="002B7F65" w:rsidTr="00227FB3">
        <w:trPr>
          <w:trHeight w:val="785"/>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color w:val="000000" w:themeColor="text1"/>
                <w:szCs w:val="21"/>
              </w:rPr>
              <w:lastRenderedPageBreak/>
              <w:t>7</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42U机柜</w:t>
            </w:r>
          </w:p>
        </w:tc>
        <w:tc>
          <w:tcPr>
            <w:tcW w:w="5812" w:type="dxa"/>
            <w:vAlign w:val="center"/>
          </w:tcPr>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cs="宋体" w:hint="eastAsia"/>
                <w:color w:val="000000" w:themeColor="text1"/>
                <w:kern w:val="0"/>
                <w:szCs w:val="21"/>
              </w:rPr>
              <w:t>标准服务器机柜</w:t>
            </w:r>
          </w:p>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cs="宋体" w:hint="eastAsia"/>
                <w:color w:val="000000" w:themeColor="text1"/>
                <w:kern w:val="0"/>
                <w:szCs w:val="21"/>
              </w:rPr>
              <w:t>尺寸：约2000mm*1000mm*600mm；</w:t>
            </w:r>
          </w:p>
          <w:p w:rsidR="00013769" w:rsidRPr="002B7F65" w:rsidRDefault="00013769" w:rsidP="00227FB3">
            <w:pPr>
              <w:rPr>
                <w:rFonts w:ascii="宋体" w:hAnsi="宋体"/>
                <w:color w:val="000000" w:themeColor="text1"/>
                <w:szCs w:val="21"/>
              </w:rPr>
            </w:pPr>
            <w:r w:rsidRPr="002B7F65">
              <w:rPr>
                <w:rFonts w:ascii="宋体" w:hAnsi="宋体" w:cs="宋体" w:hint="eastAsia"/>
                <w:color w:val="000000" w:themeColor="text1"/>
                <w:kern w:val="0"/>
                <w:szCs w:val="21"/>
              </w:rPr>
              <w:t>冷扎钢板框架拼装结构，蜂窝六角高密度网孔门，</w:t>
            </w:r>
            <w:r w:rsidRPr="002B7F65">
              <w:rPr>
                <w:rFonts w:ascii="宋体" w:hAnsi="宋体" w:hint="eastAsia"/>
                <w:color w:val="000000" w:themeColor="text1"/>
                <w:szCs w:val="21"/>
              </w:rPr>
              <w:t>经脱脂、酸洗、磷化、静电喷塑处理。</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696"/>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color w:val="000000" w:themeColor="text1"/>
                <w:szCs w:val="21"/>
              </w:rPr>
              <w:t>8</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24U机柜</w:t>
            </w:r>
          </w:p>
        </w:tc>
        <w:tc>
          <w:tcPr>
            <w:tcW w:w="5812" w:type="dxa"/>
            <w:vAlign w:val="center"/>
          </w:tcPr>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cs="宋体" w:hint="eastAsia"/>
                <w:color w:val="000000" w:themeColor="text1"/>
                <w:kern w:val="0"/>
                <w:szCs w:val="21"/>
              </w:rPr>
              <w:t>标准服务器机柜</w:t>
            </w:r>
          </w:p>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cs="宋体" w:hint="eastAsia"/>
                <w:color w:val="000000" w:themeColor="text1"/>
                <w:kern w:val="0"/>
                <w:szCs w:val="21"/>
              </w:rPr>
              <w:t>尺寸：约1200mm*1000mm*600mm；</w:t>
            </w:r>
          </w:p>
          <w:p w:rsidR="00013769" w:rsidRPr="002B7F65" w:rsidRDefault="00013769" w:rsidP="00227FB3">
            <w:pPr>
              <w:rPr>
                <w:rFonts w:ascii="宋体" w:hAnsi="宋体"/>
                <w:color w:val="000000" w:themeColor="text1"/>
                <w:szCs w:val="21"/>
              </w:rPr>
            </w:pPr>
            <w:r w:rsidRPr="002B7F65">
              <w:rPr>
                <w:rFonts w:ascii="宋体" w:hAnsi="宋体" w:cs="宋体" w:hint="eastAsia"/>
                <w:color w:val="000000" w:themeColor="text1"/>
                <w:kern w:val="0"/>
                <w:szCs w:val="21"/>
              </w:rPr>
              <w:t>冷扎钢板框架拼装结构，蜂窝六角高密度网孔门，</w:t>
            </w:r>
            <w:r w:rsidRPr="002B7F65">
              <w:rPr>
                <w:rFonts w:ascii="宋体" w:hAnsi="宋体" w:hint="eastAsia"/>
                <w:color w:val="000000" w:themeColor="text1"/>
                <w:szCs w:val="21"/>
              </w:rPr>
              <w:t>经脱脂、酸洗、磷化、静电喷塑处理。</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536"/>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color w:val="000000" w:themeColor="text1"/>
                <w:szCs w:val="21"/>
              </w:rPr>
              <w:t>9</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9U机柜</w:t>
            </w:r>
          </w:p>
        </w:tc>
        <w:tc>
          <w:tcPr>
            <w:tcW w:w="5812" w:type="dxa"/>
            <w:vAlign w:val="center"/>
          </w:tcPr>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cs="宋体" w:hint="eastAsia"/>
                <w:color w:val="000000" w:themeColor="text1"/>
                <w:kern w:val="0"/>
                <w:szCs w:val="21"/>
              </w:rPr>
              <w:t>标准服务器机柜</w:t>
            </w:r>
          </w:p>
          <w:p w:rsidR="00013769" w:rsidRPr="002B7F65" w:rsidRDefault="00013769" w:rsidP="00227FB3">
            <w:pPr>
              <w:rPr>
                <w:rFonts w:ascii="宋体" w:hAnsi="宋体" w:cs="宋体"/>
                <w:color w:val="000000" w:themeColor="text1"/>
                <w:kern w:val="0"/>
                <w:szCs w:val="21"/>
              </w:rPr>
            </w:pPr>
            <w:r w:rsidRPr="002B7F65">
              <w:rPr>
                <w:rFonts w:ascii="宋体" w:hAnsi="宋体" w:cs="宋体" w:hint="eastAsia"/>
                <w:color w:val="000000" w:themeColor="text1"/>
                <w:kern w:val="0"/>
                <w:szCs w:val="21"/>
              </w:rPr>
              <w:t>尺寸：约600mm*1000mm*600mm；</w:t>
            </w:r>
          </w:p>
          <w:p w:rsidR="00013769" w:rsidRPr="002B7F65" w:rsidRDefault="00013769" w:rsidP="00227FB3">
            <w:pPr>
              <w:rPr>
                <w:rFonts w:ascii="宋体" w:hAnsi="宋体"/>
                <w:color w:val="000000" w:themeColor="text1"/>
                <w:szCs w:val="21"/>
              </w:rPr>
            </w:pPr>
            <w:r w:rsidRPr="002B7F65">
              <w:rPr>
                <w:rFonts w:ascii="宋体" w:hAnsi="宋体" w:cs="宋体" w:hint="eastAsia"/>
                <w:color w:val="000000" w:themeColor="text1"/>
                <w:kern w:val="0"/>
                <w:szCs w:val="21"/>
              </w:rPr>
              <w:t>冷扎钢板框架拼装结构，蜂窝六角高密度网孔门，</w:t>
            </w:r>
            <w:r w:rsidRPr="002B7F65">
              <w:rPr>
                <w:rFonts w:ascii="宋体" w:hAnsi="宋体" w:hint="eastAsia"/>
                <w:color w:val="000000" w:themeColor="text1"/>
                <w:szCs w:val="21"/>
              </w:rPr>
              <w:t>经脱脂、酸洗、磷化、静电喷塑处理。</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4</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714"/>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0</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其他辅材/</w:t>
            </w:r>
            <w:r w:rsidRPr="002B7F65">
              <w:rPr>
                <w:rFonts w:ascii="宋体" w:hAnsi="宋体"/>
                <w:color w:val="000000" w:themeColor="text1"/>
                <w:szCs w:val="21"/>
              </w:rPr>
              <w:t>辅料</w:t>
            </w:r>
          </w:p>
        </w:tc>
        <w:tc>
          <w:tcPr>
            <w:tcW w:w="5812" w:type="dxa"/>
            <w:vAlign w:val="center"/>
          </w:tcPr>
          <w:p w:rsidR="00013769" w:rsidRPr="002B7F65" w:rsidRDefault="00013769" w:rsidP="00227FB3">
            <w:pPr>
              <w:rPr>
                <w:rFonts w:ascii="宋体" w:hAnsi="宋体"/>
                <w:color w:val="000000" w:themeColor="text1"/>
                <w:szCs w:val="21"/>
              </w:rPr>
            </w:pPr>
            <w:r w:rsidRPr="002B7F65">
              <w:rPr>
                <w:rFonts w:ascii="宋体" w:hAnsi="宋体" w:cs="宋体" w:hint="eastAsia"/>
                <w:color w:val="000000" w:themeColor="text1"/>
                <w:kern w:val="0"/>
                <w:szCs w:val="21"/>
              </w:rPr>
              <w:t>符合国标和实际使用要求的短电源线、</w:t>
            </w:r>
            <w:r w:rsidRPr="002B7F65">
              <w:rPr>
                <w:rFonts w:ascii="宋体" w:hAnsi="宋体" w:hint="eastAsia"/>
                <w:color w:val="000000" w:themeColor="text1"/>
                <w:szCs w:val="21"/>
              </w:rPr>
              <w:t>铜线、电源插座</w:t>
            </w:r>
            <w:r w:rsidRPr="002B7F65">
              <w:rPr>
                <w:rFonts w:ascii="宋体" w:hAnsi="宋体" w:cs="宋体" w:hint="eastAsia"/>
                <w:color w:val="000000" w:themeColor="text1"/>
                <w:kern w:val="0"/>
                <w:szCs w:val="21"/>
              </w:rPr>
              <w:t>、</w:t>
            </w:r>
            <w:r w:rsidRPr="002B7F65">
              <w:rPr>
                <w:rFonts w:ascii="宋体" w:hAnsi="宋体" w:hint="eastAsia"/>
                <w:color w:val="000000" w:themeColor="text1"/>
                <w:szCs w:val="21"/>
              </w:rPr>
              <w:t>线缆、管材</w:t>
            </w:r>
            <w:r w:rsidRPr="002B7F65">
              <w:rPr>
                <w:rFonts w:ascii="宋体" w:hAnsi="宋体" w:cs="宋体" w:hint="eastAsia"/>
                <w:color w:val="000000" w:themeColor="text1"/>
                <w:kern w:val="0"/>
                <w:szCs w:val="21"/>
              </w:rPr>
              <w:t>、短网线、磁铁等辅材/</w:t>
            </w:r>
            <w:r w:rsidRPr="002B7F65">
              <w:rPr>
                <w:rFonts w:ascii="宋体" w:hAnsi="宋体" w:cs="宋体"/>
                <w:color w:val="000000" w:themeColor="text1"/>
                <w:kern w:val="0"/>
                <w:szCs w:val="21"/>
              </w:rPr>
              <w:t>辅料</w:t>
            </w:r>
            <w:r w:rsidRPr="002B7F65">
              <w:rPr>
                <w:rFonts w:ascii="宋体" w:hAnsi="宋体" w:cs="宋体" w:hint="eastAsia"/>
                <w:color w:val="000000" w:themeColor="text1"/>
                <w:kern w:val="0"/>
                <w:szCs w:val="21"/>
              </w:rPr>
              <w:t>。</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批</w:t>
            </w:r>
          </w:p>
        </w:tc>
      </w:tr>
      <w:tr w:rsidR="00013769" w:rsidRPr="002B7F65" w:rsidTr="00227FB3">
        <w:trPr>
          <w:trHeight w:val="412"/>
          <w:jc w:val="center"/>
        </w:trPr>
        <w:tc>
          <w:tcPr>
            <w:tcW w:w="9640" w:type="dxa"/>
            <w:gridSpan w:val="5"/>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szCs w:val="21"/>
              </w:rPr>
              <w:t>（三）室外音响</w:t>
            </w:r>
          </w:p>
        </w:tc>
      </w:tr>
      <w:tr w:rsidR="00013769" w:rsidRPr="002B7F65" w:rsidTr="00227FB3">
        <w:trPr>
          <w:trHeight w:val="702"/>
          <w:jc w:val="center"/>
        </w:trPr>
        <w:tc>
          <w:tcPr>
            <w:tcW w:w="851"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序号</w:t>
            </w:r>
          </w:p>
        </w:tc>
        <w:tc>
          <w:tcPr>
            <w:tcW w:w="1559"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设备名称</w:t>
            </w:r>
          </w:p>
        </w:tc>
        <w:tc>
          <w:tcPr>
            <w:tcW w:w="5812"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设备参数及规格要求</w:t>
            </w:r>
          </w:p>
        </w:tc>
        <w:tc>
          <w:tcPr>
            <w:tcW w:w="709"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数量</w:t>
            </w:r>
          </w:p>
        </w:tc>
        <w:tc>
          <w:tcPr>
            <w:tcW w:w="709" w:type="dxa"/>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单位</w:t>
            </w:r>
          </w:p>
        </w:tc>
      </w:tr>
      <w:tr w:rsidR="00013769" w:rsidRPr="002B7F65" w:rsidTr="00227FB3">
        <w:trPr>
          <w:trHeight w:val="841"/>
          <w:jc w:val="center"/>
        </w:trPr>
        <w:tc>
          <w:tcPr>
            <w:tcW w:w="851"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1</w:t>
            </w:r>
          </w:p>
        </w:tc>
        <w:tc>
          <w:tcPr>
            <w:tcW w:w="1559"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全频线阵音箱</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类型:二分频，全频线性音箱；</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2</w:t>
            </w:r>
            <w:r w:rsidRPr="002B7F65">
              <w:rPr>
                <w:rFonts w:ascii="宋体" w:hAnsi="宋体"/>
                <w:color w:val="000000" w:themeColor="text1"/>
                <w:szCs w:val="21"/>
              </w:rPr>
              <w:t>.</w:t>
            </w:r>
            <w:r w:rsidRPr="002B7F65">
              <w:rPr>
                <w:rFonts w:ascii="宋体" w:hAnsi="宋体" w:hint="eastAsia"/>
                <w:color w:val="000000" w:themeColor="text1"/>
                <w:szCs w:val="21"/>
              </w:rPr>
              <w:t>低音:</w:t>
            </w:r>
            <w:r w:rsidRPr="002B7F65">
              <w:rPr>
                <w:rFonts w:ascii="宋体" w:hAnsi="宋体" w:cs="宋体" w:hint="eastAsia"/>
                <w:color w:val="000000" w:themeColor="text1"/>
                <w:kern w:val="0"/>
                <w:szCs w:val="21"/>
              </w:rPr>
              <w:t xml:space="preserve"> ≥</w:t>
            </w:r>
            <w:r w:rsidRPr="002B7F65">
              <w:rPr>
                <w:rFonts w:ascii="宋体" w:hAnsi="宋体" w:hint="eastAsia"/>
                <w:color w:val="000000" w:themeColor="text1"/>
                <w:szCs w:val="21"/>
              </w:rPr>
              <w:t>2×10寸15</w:t>
            </w:r>
            <w:r w:rsidRPr="002B7F65">
              <w:rPr>
                <w:rFonts w:ascii="宋体" w:hAnsi="宋体"/>
                <w:color w:val="000000" w:themeColor="text1"/>
                <w:szCs w:val="21"/>
              </w:rPr>
              <w:t>5</w:t>
            </w:r>
            <w:r w:rsidRPr="002B7F65">
              <w:rPr>
                <w:rFonts w:ascii="宋体" w:hAnsi="宋体" w:hint="eastAsia"/>
                <w:color w:val="000000" w:themeColor="text1"/>
                <w:szCs w:val="21"/>
              </w:rPr>
              <w:t xml:space="preserve">磁65芯；                                                                                                                                                                                                              </w:t>
            </w:r>
            <w:r w:rsidRPr="002B7F65">
              <w:rPr>
                <w:rFonts w:ascii="宋体" w:hAnsi="宋体"/>
                <w:color w:val="000000" w:themeColor="text1"/>
                <w:szCs w:val="21"/>
              </w:rPr>
              <w:t>3.</w:t>
            </w:r>
            <w:r w:rsidRPr="002B7F65">
              <w:rPr>
                <w:rFonts w:ascii="宋体" w:hAnsi="宋体" w:hint="eastAsia"/>
                <w:color w:val="000000" w:themeColor="text1"/>
                <w:szCs w:val="21"/>
              </w:rPr>
              <w:t>高音：</w:t>
            </w:r>
            <w:r w:rsidRPr="002B7F65">
              <w:rPr>
                <w:rFonts w:ascii="宋体" w:hAnsi="宋体" w:cs="宋体" w:hint="eastAsia"/>
                <w:color w:val="000000" w:themeColor="text1"/>
                <w:kern w:val="0"/>
                <w:szCs w:val="21"/>
              </w:rPr>
              <w:t>≥</w:t>
            </w:r>
            <w:r w:rsidRPr="002B7F65">
              <w:rPr>
                <w:rFonts w:ascii="宋体" w:hAnsi="宋体" w:hint="eastAsia"/>
                <w:color w:val="000000" w:themeColor="text1"/>
                <w:szCs w:val="21"/>
              </w:rPr>
              <w:t xml:space="preserve">2×34芯振膜压缩驱动；                                                                                                                                                                                                 </w:t>
            </w:r>
            <w:r w:rsidRPr="002B7F65">
              <w:rPr>
                <w:rFonts w:ascii="宋体" w:hAnsi="宋体"/>
                <w:color w:val="000000" w:themeColor="text1"/>
                <w:szCs w:val="21"/>
              </w:rPr>
              <w:t>4.</w:t>
            </w:r>
            <w:r w:rsidRPr="002B7F65">
              <w:rPr>
                <w:rFonts w:ascii="宋体" w:hAnsi="宋体" w:hint="eastAsia"/>
                <w:color w:val="000000" w:themeColor="text1"/>
                <w:szCs w:val="21"/>
              </w:rPr>
              <w:t xml:space="preserve">频率响应：60Hz -18KHz；                                                                                                                                                                                                                       </w:t>
            </w:r>
            <w:r w:rsidRPr="002B7F65">
              <w:rPr>
                <w:rFonts w:ascii="宋体" w:hAnsi="宋体"/>
                <w:color w:val="000000" w:themeColor="text1"/>
                <w:szCs w:val="21"/>
              </w:rPr>
              <w:t>5.</w:t>
            </w:r>
            <w:r w:rsidRPr="002B7F65">
              <w:rPr>
                <w:rFonts w:ascii="宋体" w:hAnsi="宋体" w:hint="eastAsia"/>
                <w:color w:val="000000" w:themeColor="text1"/>
                <w:szCs w:val="21"/>
              </w:rPr>
              <w:t xml:space="preserve">负载阻抗 ：4Ω；                                                                                                                                                                                                              </w:t>
            </w:r>
            <w:r w:rsidRPr="002B7F65">
              <w:rPr>
                <w:rFonts w:ascii="宋体" w:hAnsi="宋体"/>
                <w:color w:val="000000" w:themeColor="text1"/>
                <w:szCs w:val="21"/>
              </w:rPr>
              <w:t>6.</w:t>
            </w:r>
            <w:r w:rsidRPr="002B7F65">
              <w:rPr>
                <w:rFonts w:ascii="宋体" w:hAnsi="宋体" w:hint="eastAsia"/>
                <w:color w:val="000000" w:themeColor="text1"/>
                <w:szCs w:val="21"/>
              </w:rPr>
              <w:t xml:space="preserve">持续功率：≥500W ；                                                                                                                                                                                                                        </w:t>
            </w:r>
            <w:r w:rsidRPr="002B7F65">
              <w:rPr>
                <w:rFonts w:ascii="宋体" w:hAnsi="宋体"/>
                <w:color w:val="000000" w:themeColor="text1"/>
                <w:szCs w:val="21"/>
              </w:rPr>
              <w:t>7.</w:t>
            </w:r>
            <w:r w:rsidRPr="002B7F65">
              <w:rPr>
                <w:rFonts w:ascii="宋体" w:hAnsi="宋体" w:hint="eastAsia"/>
                <w:color w:val="000000" w:themeColor="text1"/>
                <w:szCs w:val="21"/>
              </w:rPr>
              <w:t xml:space="preserve">峰值功率：800W /1200W；                                                                                                                                                                                                                 </w:t>
            </w:r>
            <w:r w:rsidRPr="002B7F65">
              <w:rPr>
                <w:rFonts w:ascii="宋体" w:hAnsi="宋体"/>
                <w:color w:val="000000" w:themeColor="text1"/>
                <w:szCs w:val="21"/>
              </w:rPr>
              <w:t>8.</w:t>
            </w:r>
            <w:r w:rsidRPr="002B7F65">
              <w:rPr>
                <w:rFonts w:ascii="宋体" w:hAnsi="宋体" w:hint="eastAsia"/>
                <w:color w:val="000000" w:themeColor="text1"/>
                <w:szCs w:val="21"/>
              </w:rPr>
              <w:t>灵敏度 ：</w:t>
            </w:r>
            <w:r w:rsidRPr="002B7F65">
              <w:rPr>
                <w:rFonts w:ascii="宋体" w:hAnsi="宋体" w:cs="宋体" w:hint="eastAsia"/>
                <w:color w:val="000000" w:themeColor="text1"/>
                <w:kern w:val="0"/>
                <w:szCs w:val="21"/>
              </w:rPr>
              <w:t>≥</w:t>
            </w:r>
            <w:r w:rsidRPr="002B7F65">
              <w:rPr>
                <w:rFonts w:ascii="宋体" w:hAnsi="宋体" w:hint="eastAsia"/>
                <w:color w:val="000000" w:themeColor="text1"/>
                <w:szCs w:val="21"/>
              </w:rPr>
              <w:t>9</w:t>
            </w:r>
            <w:r w:rsidRPr="002B7F65">
              <w:rPr>
                <w:rFonts w:ascii="宋体" w:hAnsi="宋体"/>
                <w:color w:val="000000" w:themeColor="text1"/>
                <w:szCs w:val="21"/>
              </w:rPr>
              <w:t>0</w:t>
            </w:r>
            <w:r w:rsidRPr="002B7F65">
              <w:rPr>
                <w:rFonts w:ascii="宋体" w:hAnsi="宋体" w:hint="eastAsia"/>
                <w:color w:val="000000" w:themeColor="text1"/>
                <w:szCs w:val="21"/>
              </w:rPr>
              <w:t>dB，1W/1M。</w:t>
            </w:r>
          </w:p>
        </w:tc>
        <w:tc>
          <w:tcPr>
            <w:tcW w:w="709" w:type="dxa"/>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台</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8</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超重低音线阵音箱</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箱体：高密度中纤板，经喷漆，防尘处理，≥6mm六角形穿孔钢网，后贴声学海绵；</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2</w:t>
            </w:r>
            <w:r w:rsidRPr="002B7F65">
              <w:rPr>
                <w:rFonts w:ascii="宋体" w:hAnsi="宋体"/>
                <w:color w:val="000000" w:themeColor="text1"/>
                <w:szCs w:val="21"/>
              </w:rPr>
              <w:t>.</w:t>
            </w:r>
            <w:r w:rsidRPr="002B7F65">
              <w:rPr>
                <w:rFonts w:ascii="宋体" w:hAnsi="宋体" w:hint="eastAsia"/>
                <w:color w:val="000000" w:themeColor="text1"/>
                <w:szCs w:val="21"/>
              </w:rPr>
              <w:t xml:space="preserve">低音单元：≥18寸220磁100芯；                                                             </w:t>
            </w:r>
            <w:r w:rsidRPr="002B7F65">
              <w:rPr>
                <w:rFonts w:ascii="宋体" w:hAnsi="宋体" w:hint="eastAsia"/>
                <w:color w:val="000000" w:themeColor="text1"/>
                <w:szCs w:val="21"/>
              </w:rPr>
              <w:br/>
              <w:t>3</w:t>
            </w:r>
            <w:r w:rsidRPr="002B7F65">
              <w:rPr>
                <w:rFonts w:ascii="宋体" w:hAnsi="宋体"/>
                <w:color w:val="000000" w:themeColor="text1"/>
                <w:szCs w:val="21"/>
              </w:rPr>
              <w:t>.</w:t>
            </w:r>
            <w:r w:rsidRPr="002B7F65">
              <w:rPr>
                <w:rFonts w:ascii="宋体" w:hAnsi="宋体" w:hint="eastAsia"/>
                <w:color w:val="000000" w:themeColor="text1"/>
                <w:szCs w:val="21"/>
              </w:rPr>
              <w:t>频率响应 20Hz -180Hz；</w:t>
            </w:r>
            <w:r w:rsidRPr="002B7F65">
              <w:rPr>
                <w:rFonts w:ascii="宋体" w:hAnsi="宋体" w:hint="eastAsia"/>
                <w:color w:val="000000" w:themeColor="text1"/>
                <w:szCs w:val="21"/>
              </w:rPr>
              <w:br/>
              <w:t>4</w:t>
            </w:r>
            <w:r w:rsidRPr="002B7F65">
              <w:rPr>
                <w:rFonts w:ascii="宋体" w:hAnsi="宋体"/>
                <w:color w:val="000000" w:themeColor="text1"/>
                <w:szCs w:val="21"/>
              </w:rPr>
              <w:t>.</w:t>
            </w:r>
            <w:r w:rsidRPr="002B7F65">
              <w:rPr>
                <w:rFonts w:ascii="宋体" w:hAnsi="宋体" w:hint="eastAsia"/>
                <w:color w:val="000000" w:themeColor="text1"/>
                <w:szCs w:val="21"/>
              </w:rPr>
              <w:t>灵敏度</w:t>
            </w:r>
            <w:r w:rsidRPr="002B7F65">
              <w:rPr>
                <w:rFonts w:ascii="宋体" w:hAnsi="宋体" w:cs="宋体" w:hint="eastAsia"/>
                <w:color w:val="000000" w:themeColor="text1"/>
                <w:kern w:val="0"/>
                <w:szCs w:val="21"/>
              </w:rPr>
              <w:t>≥</w:t>
            </w:r>
            <w:r w:rsidRPr="002B7F65">
              <w:rPr>
                <w:rFonts w:ascii="宋体" w:hAnsi="宋体" w:hint="eastAsia"/>
                <w:color w:val="000000" w:themeColor="text1"/>
                <w:szCs w:val="21"/>
              </w:rPr>
              <w:t xml:space="preserve">90dB/1W/1M；                                                        </w:t>
            </w:r>
            <w:r w:rsidRPr="002B7F65">
              <w:rPr>
                <w:rFonts w:ascii="宋体" w:hAnsi="宋体"/>
                <w:color w:val="000000" w:themeColor="text1"/>
                <w:szCs w:val="21"/>
              </w:rPr>
              <w:t>5.</w:t>
            </w:r>
            <w:r w:rsidRPr="002B7F65">
              <w:rPr>
                <w:rFonts w:ascii="宋体" w:hAnsi="宋体" w:hint="eastAsia"/>
                <w:color w:val="000000" w:themeColor="text1"/>
                <w:szCs w:val="21"/>
              </w:rPr>
              <w:t xml:space="preserve">输入阻抗 ：8Ω；                                        </w:t>
            </w:r>
            <w:r w:rsidRPr="002B7F65">
              <w:rPr>
                <w:rFonts w:ascii="宋体" w:hAnsi="宋体"/>
                <w:color w:val="000000" w:themeColor="text1"/>
                <w:szCs w:val="21"/>
              </w:rPr>
              <w:t>6.</w:t>
            </w:r>
            <w:r w:rsidRPr="002B7F65">
              <w:rPr>
                <w:rFonts w:ascii="宋体" w:hAnsi="宋体" w:hint="eastAsia"/>
                <w:color w:val="000000" w:themeColor="text1"/>
                <w:szCs w:val="21"/>
              </w:rPr>
              <w:t xml:space="preserve">额定功率：≥900W；  </w:t>
            </w:r>
            <w:r w:rsidRPr="002B7F65">
              <w:rPr>
                <w:rFonts w:ascii="宋体" w:hAnsi="宋体" w:hint="eastAsia"/>
                <w:color w:val="000000" w:themeColor="text1"/>
                <w:szCs w:val="21"/>
              </w:rPr>
              <w:br/>
              <w:t>7</w:t>
            </w:r>
            <w:r w:rsidRPr="002B7F65">
              <w:rPr>
                <w:rFonts w:ascii="宋体" w:hAnsi="宋体"/>
                <w:color w:val="000000" w:themeColor="text1"/>
                <w:szCs w:val="21"/>
              </w:rPr>
              <w:t>.</w:t>
            </w:r>
            <w:r w:rsidRPr="002B7F65">
              <w:rPr>
                <w:rFonts w:ascii="宋体" w:hAnsi="宋体" w:hint="eastAsia"/>
                <w:color w:val="000000" w:themeColor="text1"/>
                <w:szCs w:val="21"/>
              </w:rPr>
              <w:t>峰直功率：≥2000W；</w:t>
            </w:r>
            <w:r w:rsidRPr="002B7F65">
              <w:rPr>
                <w:rFonts w:ascii="宋体" w:hAnsi="宋体" w:hint="eastAsia"/>
                <w:color w:val="000000" w:themeColor="text1"/>
                <w:szCs w:val="21"/>
              </w:rPr>
              <w:br/>
              <w:t>8</w:t>
            </w:r>
            <w:r w:rsidRPr="002B7F65">
              <w:rPr>
                <w:rFonts w:ascii="宋体" w:hAnsi="宋体"/>
                <w:color w:val="000000" w:themeColor="text1"/>
                <w:szCs w:val="21"/>
              </w:rPr>
              <w:t>.</w:t>
            </w:r>
            <w:r w:rsidRPr="002B7F65">
              <w:rPr>
                <w:rFonts w:ascii="宋体" w:hAnsi="宋体" w:hint="eastAsia"/>
                <w:color w:val="000000" w:themeColor="text1"/>
                <w:szCs w:val="21"/>
              </w:rPr>
              <w:t>连接方式: +1-1。</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3</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功率放大器</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输出功率: ≥2×700W；</w:t>
            </w:r>
            <w:r w:rsidRPr="002B7F65">
              <w:rPr>
                <w:rFonts w:ascii="宋体" w:hAnsi="宋体" w:hint="eastAsia"/>
                <w:color w:val="000000" w:themeColor="text1"/>
                <w:szCs w:val="21"/>
              </w:rPr>
              <w:br/>
              <w:t>2.输出功率: ≥2×1050W；</w:t>
            </w:r>
            <w:r w:rsidRPr="002B7F65">
              <w:rPr>
                <w:rFonts w:ascii="宋体" w:hAnsi="宋体" w:hint="eastAsia"/>
                <w:color w:val="000000" w:themeColor="text1"/>
                <w:szCs w:val="21"/>
              </w:rPr>
              <w:br/>
              <w:t>3.输入灵敏度: ≥0.7</w:t>
            </w:r>
            <w:r w:rsidRPr="002B7F65">
              <w:rPr>
                <w:rFonts w:ascii="宋体" w:hAnsi="宋体"/>
                <w:color w:val="000000" w:themeColor="text1"/>
                <w:szCs w:val="21"/>
              </w:rPr>
              <w:t>5</w:t>
            </w:r>
            <w:r w:rsidRPr="002B7F65">
              <w:rPr>
                <w:rFonts w:ascii="宋体" w:hAnsi="宋体" w:hint="eastAsia"/>
                <w:color w:val="000000" w:themeColor="text1"/>
                <w:szCs w:val="21"/>
              </w:rPr>
              <w:t>v/1.2v；</w:t>
            </w:r>
            <w:r w:rsidRPr="002B7F65">
              <w:rPr>
                <w:rFonts w:ascii="宋体" w:hAnsi="宋体" w:hint="eastAsia"/>
                <w:color w:val="000000" w:themeColor="text1"/>
                <w:szCs w:val="21"/>
              </w:rPr>
              <w:br/>
              <w:t xml:space="preserve">4.输入阻抗:10KΩ(balanced) 20KΩ(baIanced, </w:t>
            </w:r>
            <w:r w:rsidRPr="002B7F65">
              <w:rPr>
                <w:rFonts w:ascii="宋体" w:hAnsi="宋体" w:hint="eastAsia"/>
                <w:color w:val="000000" w:themeColor="text1"/>
                <w:szCs w:val="21"/>
              </w:rPr>
              <w:lastRenderedPageBreak/>
              <w:t>paraIleI)；</w:t>
            </w:r>
            <w:r w:rsidRPr="002B7F65">
              <w:rPr>
                <w:rFonts w:ascii="宋体" w:hAnsi="宋体" w:hint="eastAsia"/>
                <w:color w:val="000000" w:themeColor="text1"/>
                <w:szCs w:val="21"/>
              </w:rPr>
              <w:br/>
              <w:t>5.频率响应:20HZ-20KHz(0.5dB)；</w:t>
            </w:r>
            <w:r w:rsidRPr="002B7F65">
              <w:rPr>
                <w:rFonts w:ascii="宋体" w:hAnsi="宋体" w:hint="eastAsia"/>
                <w:color w:val="000000" w:themeColor="text1"/>
                <w:szCs w:val="21"/>
              </w:rPr>
              <w:br/>
              <w:t>6.转换速率:≥30V/us；</w:t>
            </w:r>
            <w:r w:rsidRPr="002B7F65">
              <w:rPr>
                <w:rFonts w:ascii="宋体" w:hAnsi="宋体" w:hint="eastAsia"/>
                <w:color w:val="000000" w:themeColor="text1"/>
                <w:szCs w:val="21"/>
              </w:rPr>
              <w:br/>
              <w:t>7.阻尼系数: ≥300at 8ohms；</w:t>
            </w:r>
            <w:r w:rsidRPr="002B7F65">
              <w:rPr>
                <w:rFonts w:ascii="宋体" w:hAnsi="宋体" w:hint="eastAsia"/>
                <w:color w:val="000000" w:themeColor="text1"/>
                <w:szCs w:val="21"/>
              </w:rPr>
              <w:br/>
              <w:t>8.信号串扰: ≥90dB(@iKHz)；</w:t>
            </w:r>
            <w:r w:rsidRPr="002B7F65">
              <w:rPr>
                <w:rFonts w:ascii="宋体" w:hAnsi="宋体" w:hint="eastAsia"/>
                <w:color w:val="000000" w:themeColor="text1"/>
                <w:szCs w:val="21"/>
              </w:rPr>
              <w:br/>
              <w:t>9.信噪比: ≥300:1dB；</w:t>
            </w:r>
            <w:r w:rsidRPr="002B7F65">
              <w:rPr>
                <w:rFonts w:ascii="宋体" w:hAnsi="宋体" w:hint="eastAsia"/>
                <w:color w:val="000000" w:themeColor="text1"/>
                <w:szCs w:val="21"/>
              </w:rPr>
              <w:br/>
              <w:t>10.总谐波失真: ≤0.1% 1KHz；</w:t>
            </w:r>
            <w:r w:rsidRPr="002B7F65">
              <w:rPr>
                <w:rFonts w:ascii="宋体" w:hAnsi="宋体" w:hint="eastAsia"/>
                <w:color w:val="000000" w:themeColor="text1"/>
                <w:szCs w:val="21"/>
              </w:rPr>
              <w:br/>
              <w:t>11.互调失真:≤0.05% 8Ω1KHz@1W；</w:t>
            </w:r>
            <w:r w:rsidRPr="002B7F65">
              <w:rPr>
                <w:rFonts w:ascii="宋体" w:hAnsi="宋体" w:hint="eastAsia"/>
                <w:color w:val="000000" w:themeColor="text1"/>
                <w:szCs w:val="21"/>
              </w:rPr>
              <w:br/>
              <w:t>12.电源:220v/5OHz-6O</w:t>
            </w:r>
            <w:r w:rsidRPr="002B7F65">
              <w:rPr>
                <w:rFonts w:ascii="宋体" w:hAnsi="宋体"/>
                <w:color w:val="000000" w:themeColor="text1"/>
                <w:szCs w:val="21"/>
              </w:rPr>
              <w:t>h</w:t>
            </w:r>
            <w:r w:rsidRPr="002B7F65">
              <w:rPr>
                <w:rFonts w:ascii="宋体" w:hAnsi="宋体" w:hint="eastAsia"/>
                <w:color w:val="000000" w:themeColor="text1"/>
                <w:szCs w:val="21"/>
              </w:rPr>
              <w:t>z。</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color w:val="000000" w:themeColor="text1"/>
                <w:szCs w:val="21"/>
              </w:rPr>
              <w:lastRenderedPageBreak/>
              <w:t>台</w:t>
            </w:r>
          </w:p>
        </w:tc>
        <w:tc>
          <w:tcPr>
            <w:tcW w:w="709" w:type="dxa"/>
            <w:vAlign w:val="center"/>
          </w:tcPr>
          <w:p w:rsidR="00013769" w:rsidRPr="002B7F65" w:rsidRDefault="00013769" w:rsidP="00227FB3">
            <w:pPr>
              <w:jc w:val="center"/>
              <w:rPr>
                <w:rFonts w:ascii="宋体" w:hAnsi="宋体" w:cs="宋体"/>
                <w:color w:val="000000" w:themeColor="text1"/>
                <w:szCs w:val="21"/>
              </w:rPr>
            </w:pPr>
            <w:r w:rsidRPr="002B7F65">
              <w:rPr>
                <w:rFonts w:ascii="宋体" w:hAnsi="宋体" w:hint="eastAsia"/>
                <w:color w:val="000000" w:themeColor="text1"/>
                <w:szCs w:val="21"/>
              </w:rPr>
              <w:t>4</w:t>
            </w:r>
          </w:p>
        </w:tc>
      </w:tr>
      <w:tr w:rsidR="00013769" w:rsidRPr="002B7F65" w:rsidTr="00227FB3">
        <w:trPr>
          <w:trHeight w:val="132"/>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4</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功率放大器</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输出功率: ≥2×1100W；</w:t>
            </w:r>
            <w:r w:rsidRPr="002B7F65">
              <w:rPr>
                <w:rFonts w:ascii="宋体" w:hAnsi="宋体" w:hint="eastAsia"/>
                <w:color w:val="000000" w:themeColor="text1"/>
                <w:szCs w:val="21"/>
              </w:rPr>
              <w:br/>
              <w:t>2.输出功率: ≥2×1900W；</w:t>
            </w:r>
            <w:r w:rsidRPr="002B7F65">
              <w:rPr>
                <w:rFonts w:ascii="宋体" w:hAnsi="宋体" w:hint="eastAsia"/>
                <w:color w:val="000000" w:themeColor="text1"/>
                <w:szCs w:val="21"/>
              </w:rPr>
              <w:br/>
              <w:t>3.输入灵敏度: ≥0.7</w:t>
            </w:r>
            <w:r w:rsidRPr="002B7F65">
              <w:rPr>
                <w:rFonts w:ascii="宋体" w:hAnsi="宋体"/>
                <w:color w:val="000000" w:themeColor="text1"/>
                <w:szCs w:val="21"/>
              </w:rPr>
              <w:t>5</w:t>
            </w:r>
            <w:r w:rsidRPr="002B7F65">
              <w:rPr>
                <w:rFonts w:ascii="宋体" w:hAnsi="宋体" w:hint="eastAsia"/>
                <w:color w:val="000000" w:themeColor="text1"/>
                <w:szCs w:val="21"/>
              </w:rPr>
              <w:t>v/1.2v；</w:t>
            </w:r>
            <w:r w:rsidRPr="002B7F65">
              <w:rPr>
                <w:rFonts w:ascii="宋体" w:hAnsi="宋体" w:hint="eastAsia"/>
                <w:color w:val="000000" w:themeColor="text1"/>
                <w:szCs w:val="21"/>
              </w:rPr>
              <w:br/>
              <w:t>4.输入阻抗:10KΩ(balanced) 20KΩ(baIanced, paraIleI)；</w:t>
            </w:r>
            <w:r w:rsidRPr="002B7F65">
              <w:rPr>
                <w:rFonts w:ascii="宋体" w:hAnsi="宋体" w:hint="eastAsia"/>
                <w:color w:val="000000" w:themeColor="text1"/>
                <w:szCs w:val="21"/>
              </w:rPr>
              <w:br/>
              <w:t>5.频率响应:20HZ-20KHz(0.5dB)；</w:t>
            </w:r>
            <w:r w:rsidRPr="002B7F65">
              <w:rPr>
                <w:rFonts w:ascii="宋体" w:hAnsi="宋体" w:hint="eastAsia"/>
                <w:color w:val="000000" w:themeColor="text1"/>
                <w:szCs w:val="21"/>
              </w:rPr>
              <w:br/>
              <w:t>6.转换速率:≥30V/us；</w:t>
            </w:r>
            <w:r w:rsidRPr="002B7F65">
              <w:rPr>
                <w:rFonts w:ascii="宋体" w:hAnsi="宋体" w:hint="eastAsia"/>
                <w:color w:val="000000" w:themeColor="text1"/>
                <w:szCs w:val="21"/>
              </w:rPr>
              <w:br/>
              <w:t>7.阻尼系数: ≥300at 8ohms；</w:t>
            </w:r>
            <w:r w:rsidRPr="002B7F65">
              <w:rPr>
                <w:rFonts w:ascii="宋体" w:hAnsi="宋体" w:hint="eastAsia"/>
                <w:color w:val="000000" w:themeColor="text1"/>
                <w:szCs w:val="21"/>
              </w:rPr>
              <w:br/>
              <w:t>8.信号串扰: ≥90dB(@iKHz)；</w:t>
            </w:r>
            <w:r w:rsidRPr="002B7F65">
              <w:rPr>
                <w:rFonts w:ascii="宋体" w:hAnsi="宋体" w:hint="eastAsia"/>
                <w:color w:val="000000" w:themeColor="text1"/>
                <w:szCs w:val="21"/>
              </w:rPr>
              <w:br/>
              <w:t>9.信噪比: ≥300:1dB；</w:t>
            </w:r>
            <w:r w:rsidRPr="002B7F65">
              <w:rPr>
                <w:rFonts w:ascii="宋体" w:hAnsi="宋体" w:hint="eastAsia"/>
                <w:color w:val="000000" w:themeColor="text1"/>
                <w:szCs w:val="21"/>
              </w:rPr>
              <w:br/>
              <w:t>10.总谐波失真: ≤0.1%  1KHz；</w:t>
            </w:r>
            <w:r w:rsidRPr="002B7F65">
              <w:rPr>
                <w:rFonts w:ascii="宋体" w:hAnsi="宋体" w:hint="eastAsia"/>
                <w:color w:val="000000" w:themeColor="text1"/>
                <w:szCs w:val="21"/>
              </w:rPr>
              <w:br/>
              <w:t>11.互调失真: ≤0.05% 8Ω1KHz@1W；</w:t>
            </w:r>
            <w:r w:rsidRPr="002B7F65">
              <w:rPr>
                <w:rFonts w:ascii="宋体" w:hAnsi="宋体" w:hint="eastAsia"/>
                <w:color w:val="000000" w:themeColor="text1"/>
                <w:szCs w:val="21"/>
              </w:rPr>
              <w:br/>
              <w:t>12.电源:220v/5OHz-6O</w:t>
            </w:r>
            <w:r w:rsidRPr="002B7F65">
              <w:rPr>
                <w:rFonts w:ascii="宋体" w:hAnsi="宋体"/>
                <w:color w:val="000000" w:themeColor="text1"/>
                <w:szCs w:val="21"/>
              </w:rPr>
              <w:t>h</w:t>
            </w:r>
            <w:r w:rsidRPr="002B7F65">
              <w:rPr>
                <w:rFonts w:ascii="宋体" w:hAnsi="宋体" w:hint="eastAsia"/>
                <w:color w:val="000000" w:themeColor="text1"/>
                <w:szCs w:val="21"/>
              </w:rPr>
              <w:t>z。</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r>
      <w:tr w:rsidR="00013769" w:rsidRPr="002B7F65" w:rsidTr="00227FB3">
        <w:trPr>
          <w:trHeight w:val="274"/>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5</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调音台</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 xml:space="preserve"> 金属机身，≥16通道</w:t>
            </w:r>
            <w:r w:rsidRPr="002B7F65">
              <w:rPr>
                <w:rFonts w:ascii="宋体" w:hAnsi="宋体" w:cs="宋体" w:hint="eastAsia"/>
                <w:color w:val="000000" w:themeColor="text1"/>
                <w:kern w:val="0"/>
                <w:szCs w:val="21"/>
              </w:rPr>
              <w:t>，</w:t>
            </w:r>
            <w:r w:rsidRPr="002B7F65">
              <w:rPr>
                <w:rFonts w:ascii="宋体" w:hAnsi="宋体" w:hint="eastAsia"/>
                <w:color w:val="000000" w:themeColor="text1"/>
                <w:szCs w:val="21"/>
              </w:rPr>
              <w:t>全局供电，</w:t>
            </w:r>
            <w:r w:rsidRPr="002B7F65">
              <w:rPr>
                <w:rFonts w:ascii="宋体" w:hAnsi="宋体" w:cs="宋体" w:hint="eastAsia"/>
                <w:color w:val="000000" w:themeColor="text1"/>
                <w:kern w:val="0"/>
                <w:szCs w:val="21"/>
              </w:rPr>
              <w:t>支持独立立体声输出；</w:t>
            </w:r>
          </w:p>
          <w:p w:rsidR="00013769" w:rsidRPr="002B7F65" w:rsidRDefault="00013769" w:rsidP="00227FB3">
            <w:pPr>
              <w:widowControl/>
              <w:jc w:val="left"/>
              <w:rPr>
                <w:rFonts w:ascii="宋体" w:hAnsi="宋体"/>
                <w:color w:val="000000" w:themeColor="text1"/>
                <w:szCs w:val="21"/>
              </w:rPr>
            </w:pPr>
            <w:r w:rsidRPr="002B7F65">
              <w:rPr>
                <w:rFonts w:ascii="宋体" w:hAnsi="宋体" w:hint="eastAsia"/>
                <w:color w:val="000000" w:themeColor="text1"/>
                <w:szCs w:val="21"/>
              </w:rPr>
              <w:t>2</w:t>
            </w:r>
            <w:r w:rsidRPr="002B7F65">
              <w:rPr>
                <w:rFonts w:ascii="宋体" w:hAnsi="宋体"/>
                <w:color w:val="000000" w:themeColor="text1"/>
                <w:szCs w:val="21"/>
              </w:rPr>
              <w:t>.</w:t>
            </w:r>
            <w:r w:rsidRPr="002B7F65">
              <w:rPr>
                <w:rFonts w:ascii="宋体" w:hAnsi="宋体" w:hint="eastAsia"/>
                <w:color w:val="000000" w:themeColor="text1"/>
                <w:szCs w:val="21"/>
              </w:rPr>
              <w:t>≥10个话筒/≥16 个线路输入(8个单声道+4 个立体声)/ ≥4 编组母线+≥1 立体声母线/4AUX(包括 FX)；</w:t>
            </w:r>
            <w:r w:rsidRPr="002B7F65">
              <w:rPr>
                <w:rFonts w:ascii="宋体" w:hAnsi="宋体" w:hint="eastAsia"/>
                <w:color w:val="000000" w:themeColor="text1"/>
                <w:szCs w:val="21"/>
              </w:rPr>
              <w:br/>
              <w:t>“D-PRE”话放，带有倒向晶体管电路。</w:t>
            </w:r>
          </w:p>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hint="eastAsia"/>
                <w:color w:val="000000" w:themeColor="text1"/>
                <w:szCs w:val="21"/>
              </w:rPr>
              <w:t>单旋钮压缩器 高级效果器：SPX，含24组预置效果器</w:t>
            </w:r>
            <w:r w:rsidRPr="002B7F65">
              <w:rPr>
                <w:rFonts w:ascii="宋体" w:hAnsi="宋体" w:hint="eastAsia"/>
                <w:color w:val="000000" w:themeColor="text1"/>
                <w:szCs w:val="21"/>
              </w:rPr>
              <w:br/>
              <w:t xml:space="preserve">24-bit/192kHz 2进/2出 USB音频功能 </w:t>
            </w:r>
            <w:r w:rsidRPr="002B7F65">
              <w:rPr>
                <w:rFonts w:ascii="宋体" w:hAnsi="宋体" w:hint="eastAsia"/>
                <w:color w:val="000000" w:themeColor="text1"/>
                <w:szCs w:val="21"/>
              </w:rPr>
              <w:br/>
              <w:t>+48V幻象供电</w:t>
            </w:r>
            <w:r w:rsidRPr="002B7F65">
              <w:rPr>
                <w:rFonts w:ascii="宋体" w:hAnsi="宋体" w:hint="eastAsia"/>
                <w:color w:val="000000" w:themeColor="text1"/>
                <w:szCs w:val="21"/>
              </w:rPr>
              <w:br/>
              <w:t xml:space="preserve">XLR平衡输出 </w:t>
            </w:r>
            <w:r w:rsidRPr="002B7F65">
              <w:rPr>
                <w:rFonts w:ascii="宋体" w:hAnsi="宋体" w:hint="eastAsia"/>
                <w:color w:val="000000" w:themeColor="text1"/>
                <w:szCs w:val="21"/>
              </w:rPr>
              <w:br/>
            </w:r>
            <w:r w:rsidRPr="002B7F65">
              <w:rPr>
                <w:rFonts w:ascii="宋体" w:hAnsi="宋体" w:cs="宋体"/>
                <w:color w:val="000000" w:themeColor="text1"/>
                <w:kern w:val="0"/>
                <w:szCs w:val="21"/>
              </w:rPr>
              <w:t>3</w:t>
            </w:r>
            <w:r w:rsidRPr="002B7F65">
              <w:rPr>
                <w:rFonts w:ascii="宋体" w:hAnsi="宋体" w:cs="宋体" w:hint="eastAsia"/>
                <w:color w:val="000000" w:themeColor="text1"/>
                <w:kern w:val="0"/>
                <w:szCs w:val="21"/>
              </w:rPr>
              <w:t>.各通道支持自动衰减防止爆音功能；</w:t>
            </w:r>
            <w:r w:rsidRPr="002B7F65">
              <w:rPr>
                <w:rFonts w:ascii="宋体" w:hAnsi="宋体" w:cs="宋体" w:hint="eastAsia"/>
                <w:color w:val="000000" w:themeColor="text1"/>
                <w:kern w:val="0"/>
                <w:szCs w:val="21"/>
              </w:rPr>
              <w:br/>
            </w:r>
            <w:r w:rsidRPr="002B7F65">
              <w:rPr>
                <w:rFonts w:ascii="宋体" w:hAnsi="宋体" w:cs="宋体"/>
                <w:color w:val="000000" w:themeColor="text1"/>
                <w:kern w:val="0"/>
                <w:szCs w:val="21"/>
              </w:rPr>
              <w:t>4.</w:t>
            </w:r>
            <w:r w:rsidRPr="002B7F65">
              <w:rPr>
                <w:rFonts w:ascii="宋体" w:hAnsi="宋体" w:cs="宋体" w:hint="eastAsia"/>
                <w:color w:val="000000" w:themeColor="text1"/>
                <w:kern w:val="0"/>
                <w:szCs w:val="21"/>
              </w:rPr>
              <w:t>USB接口支持MP3播放蓝牙播放；</w:t>
            </w:r>
            <w:r w:rsidRPr="002B7F65">
              <w:rPr>
                <w:rFonts w:ascii="宋体" w:hAnsi="宋体" w:cs="宋体" w:hint="eastAsia"/>
                <w:color w:val="000000" w:themeColor="text1"/>
                <w:kern w:val="0"/>
                <w:szCs w:val="21"/>
              </w:rPr>
              <w:br/>
            </w:r>
            <w:r w:rsidRPr="002B7F65">
              <w:rPr>
                <w:rFonts w:ascii="宋体" w:hAnsi="宋体" w:cs="宋体"/>
                <w:color w:val="000000" w:themeColor="text1"/>
                <w:kern w:val="0"/>
                <w:szCs w:val="21"/>
              </w:rPr>
              <w:t>5.</w:t>
            </w:r>
            <w:r w:rsidRPr="002B7F65">
              <w:rPr>
                <w:rFonts w:ascii="宋体" w:hAnsi="宋体" w:cs="宋体" w:hint="eastAsia"/>
                <w:color w:val="000000" w:themeColor="text1"/>
                <w:kern w:val="0"/>
                <w:szCs w:val="21"/>
              </w:rPr>
              <w:t>内置无线接收，支持将手机当无线麦克风使用，实现无线手麦功能，无线播放手机存储的音频文件；</w:t>
            </w:r>
            <w:r w:rsidRPr="002B7F65">
              <w:rPr>
                <w:rFonts w:ascii="宋体" w:hAnsi="宋体" w:cs="宋体" w:hint="eastAsia"/>
                <w:color w:val="000000" w:themeColor="text1"/>
                <w:kern w:val="0"/>
                <w:szCs w:val="21"/>
              </w:rPr>
              <w:br/>
            </w:r>
            <w:r w:rsidRPr="002B7F65">
              <w:rPr>
                <w:rFonts w:ascii="宋体" w:hAnsi="宋体" w:cs="宋体"/>
                <w:color w:val="000000" w:themeColor="text1"/>
                <w:kern w:val="0"/>
                <w:szCs w:val="21"/>
              </w:rPr>
              <w:t>6.</w:t>
            </w:r>
            <w:r w:rsidRPr="002B7F65">
              <w:rPr>
                <w:rFonts w:ascii="宋体" w:hAnsi="宋体" w:cs="宋体" w:hint="eastAsia"/>
                <w:color w:val="000000" w:themeColor="text1"/>
                <w:kern w:val="0"/>
                <w:szCs w:val="21"/>
              </w:rPr>
              <w:t>具有为电容话筒提供+48V幻象电源；</w:t>
            </w:r>
            <w:r w:rsidRPr="002B7F65">
              <w:rPr>
                <w:rFonts w:ascii="宋体" w:hAnsi="宋体" w:cs="宋体" w:hint="eastAsia"/>
                <w:color w:val="000000" w:themeColor="text1"/>
                <w:kern w:val="0"/>
                <w:szCs w:val="21"/>
              </w:rPr>
              <w:br/>
            </w:r>
            <w:r w:rsidRPr="002B7F65">
              <w:rPr>
                <w:rFonts w:ascii="宋体" w:hAnsi="宋体" w:cs="宋体"/>
                <w:color w:val="000000" w:themeColor="text1"/>
                <w:kern w:val="0"/>
                <w:szCs w:val="21"/>
              </w:rPr>
              <w:t>7.</w:t>
            </w:r>
            <w:r w:rsidRPr="002B7F65">
              <w:rPr>
                <w:rFonts w:ascii="宋体" w:hAnsi="宋体" w:cs="宋体" w:hint="eastAsia"/>
                <w:color w:val="000000" w:themeColor="text1"/>
                <w:kern w:val="0"/>
                <w:szCs w:val="21"/>
              </w:rPr>
              <w:t>输入输出通道内置延时器，输入每通道限制宽动态增益；</w:t>
            </w:r>
          </w:p>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cs="宋体"/>
                <w:color w:val="000000" w:themeColor="text1"/>
                <w:kern w:val="0"/>
                <w:szCs w:val="21"/>
              </w:rPr>
              <w:t>8.</w:t>
            </w:r>
            <w:r w:rsidRPr="002B7F65">
              <w:rPr>
                <w:rFonts w:ascii="宋体" w:hAnsi="宋体" w:cs="宋体" w:hint="eastAsia"/>
                <w:color w:val="000000" w:themeColor="text1"/>
                <w:kern w:val="0"/>
                <w:szCs w:val="21"/>
              </w:rPr>
              <w:t>输入每通道具有相位调整功能，输入输出每通道具有多频段GEQ高低音滤波；</w:t>
            </w:r>
            <w:r w:rsidRPr="002B7F65">
              <w:rPr>
                <w:rFonts w:ascii="宋体" w:hAnsi="宋体" w:cs="宋体" w:hint="eastAsia"/>
                <w:color w:val="000000" w:themeColor="text1"/>
                <w:kern w:val="0"/>
                <w:szCs w:val="21"/>
              </w:rPr>
              <w:br/>
            </w:r>
            <w:r w:rsidRPr="002B7F65">
              <w:rPr>
                <w:rFonts w:ascii="宋体" w:hAnsi="宋体" w:cs="宋体"/>
                <w:color w:val="000000" w:themeColor="text1"/>
                <w:kern w:val="0"/>
                <w:szCs w:val="21"/>
              </w:rPr>
              <w:t>9.</w:t>
            </w:r>
            <w:r w:rsidRPr="002B7F65">
              <w:rPr>
                <w:rFonts w:ascii="宋体" w:hAnsi="宋体" w:cs="宋体" w:hint="eastAsia"/>
                <w:color w:val="000000" w:themeColor="text1"/>
                <w:kern w:val="0"/>
                <w:szCs w:val="21"/>
              </w:rPr>
              <w:t>总谐波失真和噪声：≤0.01%；</w:t>
            </w:r>
            <w:r w:rsidRPr="002B7F65">
              <w:rPr>
                <w:rFonts w:ascii="宋体" w:hAnsi="宋体" w:cs="宋体" w:hint="eastAsia"/>
                <w:color w:val="000000" w:themeColor="text1"/>
                <w:kern w:val="0"/>
                <w:szCs w:val="21"/>
              </w:rPr>
              <w:br/>
            </w:r>
            <w:r w:rsidRPr="002B7F65">
              <w:rPr>
                <w:rFonts w:ascii="宋体" w:hAnsi="宋体" w:cs="宋体"/>
                <w:color w:val="000000" w:themeColor="text1"/>
                <w:kern w:val="0"/>
                <w:szCs w:val="21"/>
              </w:rPr>
              <w:t>10.</w:t>
            </w:r>
            <w:r w:rsidRPr="002B7F65">
              <w:rPr>
                <w:rFonts w:ascii="宋体" w:hAnsi="宋体" w:cs="宋体" w:hint="eastAsia"/>
                <w:color w:val="000000" w:themeColor="text1"/>
                <w:kern w:val="0"/>
                <w:szCs w:val="21"/>
              </w:rPr>
              <w:t>通道之间串音：≥9</w:t>
            </w:r>
            <w:r w:rsidRPr="002B7F65">
              <w:rPr>
                <w:rFonts w:ascii="宋体" w:hAnsi="宋体" w:cs="宋体"/>
                <w:color w:val="000000" w:themeColor="text1"/>
                <w:kern w:val="0"/>
                <w:szCs w:val="21"/>
              </w:rPr>
              <w:t>5</w:t>
            </w:r>
            <w:r w:rsidRPr="002B7F65">
              <w:rPr>
                <w:rFonts w:ascii="宋体" w:hAnsi="宋体" w:cs="宋体" w:hint="eastAsia"/>
                <w:color w:val="000000" w:themeColor="text1"/>
                <w:kern w:val="0"/>
                <w:szCs w:val="21"/>
              </w:rPr>
              <w:t>dB；</w:t>
            </w:r>
          </w:p>
          <w:p w:rsidR="00013769" w:rsidRPr="002B7F65" w:rsidRDefault="00013769" w:rsidP="00227FB3">
            <w:pPr>
              <w:jc w:val="left"/>
              <w:rPr>
                <w:rFonts w:ascii="宋体" w:hAnsi="宋体" w:cs="宋体"/>
                <w:color w:val="000000" w:themeColor="text1"/>
                <w:kern w:val="0"/>
                <w:szCs w:val="21"/>
              </w:rPr>
            </w:pPr>
            <w:r w:rsidRPr="002B7F65">
              <w:rPr>
                <w:rFonts w:ascii="宋体" w:hAnsi="宋体" w:cs="宋体"/>
                <w:color w:val="000000" w:themeColor="text1"/>
                <w:kern w:val="0"/>
                <w:szCs w:val="21"/>
              </w:rPr>
              <w:t>11.</w:t>
            </w:r>
            <w:r w:rsidRPr="002B7F65">
              <w:rPr>
                <w:rFonts w:ascii="宋体" w:hAnsi="宋体" w:cs="宋体" w:hint="eastAsia"/>
                <w:color w:val="000000" w:themeColor="text1"/>
                <w:kern w:val="0"/>
                <w:szCs w:val="21"/>
              </w:rPr>
              <w:t>矩阵式路由混音输出。</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6</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远程无线手持话筒</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 xml:space="preserve">1.采用真分集选讯电路，话筒信号有双重电路接收；    </w:t>
            </w:r>
          </w:p>
          <w:p w:rsidR="00013769" w:rsidRPr="002B7F65" w:rsidRDefault="00013769" w:rsidP="00227FB3">
            <w:pPr>
              <w:jc w:val="left"/>
              <w:rPr>
                <w:rFonts w:ascii="宋体" w:hAnsi="宋体"/>
                <w:color w:val="000000" w:themeColor="text1"/>
                <w:szCs w:val="21"/>
              </w:rPr>
            </w:pPr>
            <w:r w:rsidRPr="002B7F65">
              <w:rPr>
                <w:rFonts w:ascii="宋体" w:hAnsi="宋体"/>
                <w:color w:val="000000" w:themeColor="text1"/>
                <w:szCs w:val="21"/>
              </w:rPr>
              <w:t>2.</w:t>
            </w:r>
            <w:r w:rsidRPr="002B7F65">
              <w:rPr>
                <w:rFonts w:ascii="宋体" w:hAnsi="宋体" w:hint="eastAsia"/>
                <w:color w:val="000000" w:themeColor="text1"/>
                <w:szCs w:val="21"/>
              </w:rPr>
              <w:t>系统在单机环境下需达到≥1000m的有效使用距离；</w:t>
            </w:r>
          </w:p>
          <w:p w:rsidR="00013769" w:rsidRPr="002B7F65" w:rsidRDefault="00013769" w:rsidP="00227FB3">
            <w:pPr>
              <w:jc w:val="left"/>
              <w:rPr>
                <w:rFonts w:ascii="宋体" w:hAnsi="宋体"/>
                <w:color w:val="000000" w:themeColor="text1"/>
                <w:szCs w:val="21"/>
              </w:rPr>
            </w:pPr>
            <w:r w:rsidRPr="002B7F65">
              <w:rPr>
                <w:rFonts w:ascii="宋体" w:hAnsi="宋体"/>
                <w:color w:val="000000" w:themeColor="text1"/>
                <w:szCs w:val="21"/>
              </w:rPr>
              <w:t>3.</w:t>
            </w:r>
            <w:r w:rsidRPr="002B7F65">
              <w:rPr>
                <w:rFonts w:ascii="宋体" w:hAnsi="宋体" w:hint="eastAsia"/>
                <w:color w:val="000000" w:themeColor="text1"/>
                <w:szCs w:val="21"/>
              </w:rPr>
              <w:t>同时允许叠加≥2套系统同时使用；</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3</w:t>
            </w:r>
            <w:r w:rsidRPr="002B7F65">
              <w:rPr>
                <w:rFonts w:ascii="宋体" w:hAnsi="宋体"/>
                <w:color w:val="000000" w:themeColor="text1"/>
                <w:szCs w:val="21"/>
              </w:rPr>
              <w:t>.</w:t>
            </w:r>
            <w:r w:rsidRPr="002B7F65">
              <w:rPr>
                <w:rFonts w:ascii="宋体" w:hAnsi="宋体" w:hint="eastAsia"/>
                <w:color w:val="000000" w:themeColor="text1"/>
                <w:szCs w:val="21"/>
              </w:rPr>
              <w:t>工作频段：640~67</w:t>
            </w:r>
            <w:r w:rsidRPr="002B7F65">
              <w:rPr>
                <w:rFonts w:ascii="宋体" w:hAnsi="宋体"/>
                <w:color w:val="000000" w:themeColor="text1"/>
                <w:szCs w:val="21"/>
              </w:rPr>
              <w:t>0</w:t>
            </w:r>
            <w:r w:rsidRPr="002B7F65">
              <w:rPr>
                <w:rFonts w:ascii="宋体" w:hAnsi="宋体" w:hint="eastAsia"/>
                <w:color w:val="000000" w:themeColor="text1"/>
                <w:szCs w:val="21"/>
              </w:rPr>
              <w:t>MHz；</w:t>
            </w:r>
            <w:r w:rsidRPr="002B7F65">
              <w:rPr>
                <w:rFonts w:ascii="宋体" w:hAnsi="宋体" w:hint="eastAsia"/>
                <w:color w:val="000000" w:themeColor="text1"/>
                <w:szCs w:val="21"/>
              </w:rPr>
              <w:br/>
              <w:t>4</w:t>
            </w:r>
            <w:r w:rsidRPr="002B7F65">
              <w:rPr>
                <w:rFonts w:ascii="宋体" w:hAnsi="宋体"/>
                <w:color w:val="000000" w:themeColor="text1"/>
                <w:szCs w:val="21"/>
              </w:rPr>
              <w:t>.</w:t>
            </w:r>
            <w:r w:rsidRPr="002B7F65">
              <w:rPr>
                <w:rFonts w:ascii="宋体" w:hAnsi="宋体" w:hint="eastAsia"/>
                <w:color w:val="000000" w:themeColor="text1"/>
                <w:szCs w:val="21"/>
              </w:rPr>
              <w:t xml:space="preserve">频率调整：红外调频/手动调节；                                              </w:t>
            </w:r>
            <w:r w:rsidRPr="002B7F65">
              <w:rPr>
                <w:rFonts w:ascii="宋体" w:hAnsi="宋体"/>
                <w:color w:val="000000" w:themeColor="text1"/>
                <w:szCs w:val="21"/>
              </w:rPr>
              <w:t>5.</w:t>
            </w:r>
            <w:r w:rsidRPr="002B7F65">
              <w:rPr>
                <w:rFonts w:ascii="宋体" w:hAnsi="宋体" w:hint="eastAsia"/>
                <w:color w:val="000000" w:themeColor="text1"/>
                <w:szCs w:val="21"/>
              </w:rPr>
              <w:t xml:space="preserve">射频功率：≥40mW；                </w:t>
            </w:r>
            <w:r w:rsidRPr="002B7F65">
              <w:rPr>
                <w:rFonts w:ascii="宋体" w:hAnsi="宋体" w:hint="eastAsia"/>
                <w:color w:val="000000" w:themeColor="text1"/>
                <w:szCs w:val="21"/>
              </w:rPr>
              <w:br/>
              <w:t>6</w:t>
            </w:r>
            <w:r w:rsidRPr="002B7F65">
              <w:rPr>
                <w:rFonts w:ascii="宋体" w:hAnsi="宋体"/>
                <w:color w:val="000000" w:themeColor="text1"/>
                <w:szCs w:val="21"/>
              </w:rPr>
              <w:t>.</w:t>
            </w:r>
            <w:r w:rsidRPr="002B7F65">
              <w:rPr>
                <w:rFonts w:ascii="宋体" w:hAnsi="宋体" w:hint="eastAsia"/>
                <w:color w:val="000000" w:themeColor="text1"/>
                <w:szCs w:val="21"/>
              </w:rPr>
              <w:t xml:space="preserve">拾音头：动圈式；                      </w:t>
            </w:r>
            <w:r w:rsidRPr="002B7F65">
              <w:rPr>
                <w:rFonts w:ascii="宋体" w:hAnsi="宋体" w:hint="eastAsia"/>
                <w:color w:val="000000" w:themeColor="text1"/>
                <w:szCs w:val="21"/>
              </w:rPr>
              <w:br/>
              <w:t>7</w:t>
            </w:r>
            <w:r w:rsidRPr="002B7F65">
              <w:rPr>
                <w:rFonts w:ascii="宋体" w:hAnsi="宋体"/>
                <w:color w:val="000000" w:themeColor="text1"/>
                <w:szCs w:val="21"/>
              </w:rPr>
              <w:t>.</w:t>
            </w:r>
            <w:r w:rsidRPr="002B7F65">
              <w:rPr>
                <w:rFonts w:ascii="宋体" w:hAnsi="宋体" w:hint="eastAsia"/>
                <w:color w:val="000000" w:themeColor="text1"/>
                <w:szCs w:val="21"/>
              </w:rPr>
              <w:t xml:space="preserve">使用电池：5号电池两只；      </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8</w:t>
            </w:r>
            <w:r w:rsidRPr="002B7F65">
              <w:rPr>
                <w:rFonts w:ascii="宋体" w:hAnsi="宋体"/>
                <w:color w:val="000000" w:themeColor="text1"/>
                <w:szCs w:val="21"/>
              </w:rPr>
              <w:t>.</w:t>
            </w:r>
            <w:r w:rsidRPr="002B7F65">
              <w:rPr>
                <w:rFonts w:ascii="宋体" w:hAnsi="宋体" w:hint="eastAsia"/>
                <w:color w:val="000000" w:themeColor="text1"/>
                <w:szCs w:val="21"/>
              </w:rPr>
              <w:t xml:space="preserve">振荡方式：PLL相位锁定频率合成；                        </w:t>
            </w:r>
            <w:r w:rsidRPr="002B7F65">
              <w:rPr>
                <w:rFonts w:ascii="宋体" w:hAnsi="宋体" w:hint="eastAsia"/>
                <w:color w:val="000000" w:themeColor="text1"/>
                <w:szCs w:val="21"/>
              </w:rPr>
              <w:br/>
              <w:t>9</w:t>
            </w:r>
            <w:r w:rsidRPr="002B7F65">
              <w:rPr>
                <w:rFonts w:ascii="宋体" w:hAnsi="宋体"/>
                <w:color w:val="000000" w:themeColor="text1"/>
                <w:szCs w:val="21"/>
              </w:rPr>
              <w:t>.</w:t>
            </w:r>
            <w:r w:rsidRPr="002B7F65">
              <w:rPr>
                <w:rFonts w:ascii="宋体" w:hAnsi="宋体" w:hint="eastAsia"/>
                <w:color w:val="000000" w:themeColor="text1"/>
                <w:szCs w:val="21"/>
              </w:rPr>
              <w:t xml:space="preserve">射频稳定度：±0.005%（-10~50℃）；                               </w:t>
            </w:r>
            <w:r w:rsidRPr="002B7F65">
              <w:rPr>
                <w:rFonts w:ascii="宋体" w:hAnsi="宋体"/>
                <w:color w:val="000000" w:themeColor="text1"/>
                <w:szCs w:val="21"/>
              </w:rPr>
              <w:t>10.</w:t>
            </w:r>
            <w:r w:rsidRPr="002B7F65">
              <w:rPr>
                <w:rFonts w:ascii="宋体" w:hAnsi="宋体" w:hint="eastAsia"/>
                <w:color w:val="000000" w:themeColor="text1"/>
                <w:szCs w:val="21"/>
              </w:rPr>
              <w:t xml:space="preserve">工作频段：左边CHA：640-648MHz，右边CHB：665-673MHz；                                  </w:t>
            </w:r>
            <w:r w:rsidRPr="002B7F65">
              <w:rPr>
                <w:rFonts w:ascii="宋体" w:hAnsi="宋体"/>
                <w:color w:val="000000" w:themeColor="text1"/>
                <w:szCs w:val="21"/>
              </w:rPr>
              <w:t>11.</w:t>
            </w:r>
            <w:r w:rsidRPr="002B7F65">
              <w:rPr>
                <w:rFonts w:ascii="宋体" w:hAnsi="宋体" w:hint="eastAsia"/>
                <w:color w:val="000000" w:themeColor="text1"/>
                <w:szCs w:val="21"/>
              </w:rPr>
              <w:t>通道间隔：250KHz；</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2.</w:t>
            </w:r>
            <w:r w:rsidRPr="002B7F65">
              <w:rPr>
                <w:rFonts w:ascii="宋体" w:hAnsi="宋体" w:hint="eastAsia"/>
                <w:color w:val="000000" w:themeColor="text1"/>
                <w:szCs w:val="21"/>
              </w:rPr>
              <w:t xml:space="preserve">灵敏度：在偏移度等于25KHz，输入-95dBm时，S/N&gt;80dB；                               </w:t>
            </w:r>
            <w:r w:rsidRPr="002B7F65">
              <w:rPr>
                <w:rFonts w:ascii="宋体" w:hAnsi="宋体"/>
                <w:color w:val="000000" w:themeColor="text1"/>
                <w:szCs w:val="21"/>
              </w:rPr>
              <w:t>13.</w:t>
            </w:r>
            <w:r w:rsidRPr="002B7F65">
              <w:rPr>
                <w:rFonts w:ascii="宋体" w:hAnsi="宋体" w:hint="eastAsia"/>
                <w:color w:val="000000" w:themeColor="text1"/>
                <w:szCs w:val="21"/>
              </w:rPr>
              <w:t>最大偏移度：±48KHz；</w:t>
            </w:r>
            <w:r w:rsidRPr="002B7F65">
              <w:rPr>
                <w:rFonts w:ascii="宋体" w:hAnsi="宋体" w:hint="eastAsia"/>
                <w:color w:val="000000" w:themeColor="text1"/>
                <w:szCs w:val="21"/>
              </w:rPr>
              <w:br/>
              <w:t>1</w:t>
            </w:r>
            <w:r w:rsidRPr="002B7F65">
              <w:rPr>
                <w:rFonts w:ascii="宋体" w:hAnsi="宋体"/>
                <w:color w:val="000000" w:themeColor="text1"/>
                <w:szCs w:val="21"/>
              </w:rPr>
              <w:t>4.</w:t>
            </w:r>
            <w:r w:rsidRPr="002B7F65">
              <w:rPr>
                <w:rFonts w:ascii="宋体" w:hAnsi="宋体" w:hint="eastAsia"/>
                <w:color w:val="000000" w:themeColor="text1"/>
                <w:szCs w:val="21"/>
              </w:rPr>
              <w:t>综合S/N比：≥102Db；</w:t>
            </w:r>
            <w:r w:rsidRPr="002B7F65">
              <w:rPr>
                <w:rFonts w:ascii="宋体" w:hAnsi="宋体" w:hint="eastAsia"/>
                <w:color w:val="000000" w:themeColor="text1"/>
                <w:szCs w:val="21"/>
              </w:rPr>
              <w:br/>
              <w:t>1</w:t>
            </w:r>
            <w:r w:rsidRPr="002B7F65">
              <w:rPr>
                <w:rFonts w:ascii="宋体" w:hAnsi="宋体"/>
                <w:color w:val="000000" w:themeColor="text1"/>
                <w:szCs w:val="21"/>
              </w:rPr>
              <w:t>5.</w:t>
            </w:r>
            <w:r w:rsidRPr="002B7F65">
              <w:rPr>
                <w:rFonts w:ascii="宋体" w:hAnsi="宋体" w:hint="eastAsia"/>
                <w:color w:val="000000" w:themeColor="text1"/>
                <w:szCs w:val="21"/>
              </w:rPr>
              <w:t>综合T.H.D：≤0.5%@1KHz；</w:t>
            </w:r>
            <w:r w:rsidRPr="002B7F65">
              <w:rPr>
                <w:rFonts w:ascii="宋体" w:hAnsi="宋体" w:hint="eastAsia"/>
                <w:color w:val="000000" w:themeColor="text1"/>
                <w:szCs w:val="21"/>
              </w:rPr>
              <w:br/>
              <w:t>1</w:t>
            </w:r>
            <w:r w:rsidRPr="002B7F65">
              <w:rPr>
                <w:rFonts w:ascii="宋体" w:hAnsi="宋体"/>
                <w:color w:val="000000" w:themeColor="text1"/>
                <w:szCs w:val="21"/>
              </w:rPr>
              <w:t>6.</w:t>
            </w:r>
            <w:r w:rsidRPr="002B7F65">
              <w:rPr>
                <w:rFonts w:ascii="宋体" w:hAnsi="宋体" w:hint="eastAsia"/>
                <w:color w:val="000000" w:themeColor="text1"/>
                <w:szCs w:val="21"/>
              </w:rPr>
              <w:t>频率响应：60Hz~15KHz；</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7.</w:t>
            </w:r>
            <w:r w:rsidRPr="002B7F65">
              <w:rPr>
                <w:rFonts w:ascii="宋体" w:hAnsi="宋体" w:hint="eastAsia"/>
                <w:color w:val="000000" w:themeColor="text1"/>
                <w:szCs w:val="21"/>
              </w:rPr>
              <w:t>电源供应：DC12~15V/1000mA</w:t>
            </w:r>
            <w:r w:rsidRPr="002B7F65">
              <w:rPr>
                <w:rFonts w:ascii="宋体" w:hAnsi="宋体"/>
                <w:color w:val="000000" w:themeColor="text1"/>
                <w:szCs w:val="21"/>
              </w:rPr>
              <w:t>。</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4</w:t>
            </w:r>
          </w:p>
        </w:tc>
      </w:tr>
      <w:tr w:rsidR="00013769" w:rsidRPr="002B7F65" w:rsidTr="00227FB3">
        <w:trPr>
          <w:trHeight w:val="274"/>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7</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音频处理器</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1.输入：全平衡式接口，18Kohms;最大输入电平：+20 dBu；输入增益范围：-40 dB to+12 dB；</w:t>
            </w:r>
            <w:r w:rsidRPr="002B7F65">
              <w:rPr>
                <w:rFonts w:ascii="宋体" w:hAnsi="宋体" w:hint="eastAsia"/>
                <w:color w:val="000000" w:themeColor="text1"/>
                <w:szCs w:val="21"/>
              </w:rPr>
              <w:br/>
              <w:t>2.输出：全平衡式接口，112ohms;最大输入电平：+20 dBu；输入增益范围：-40 dB to+12 dB；</w:t>
            </w:r>
            <w:r w:rsidRPr="002B7F65">
              <w:rPr>
                <w:rFonts w:ascii="宋体" w:hAnsi="宋体" w:hint="eastAsia"/>
                <w:color w:val="000000" w:themeColor="text1"/>
                <w:szCs w:val="21"/>
              </w:rPr>
              <w:br/>
              <w:t>3失真：≤0.011KHz+20 dBu；</w:t>
            </w:r>
            <w:r w:rsidRPr="002B7F65">
              <w:rPr>
                <w:rFonts w:ascii="宋体" w:hAnsi="宋体" w:hint="eastAsia"/>
                <w:color w:val="000000" w:themeColor="text1"/>
                <w:szCs w:val="21"/>
              </w:rPr>
              <w:br/>
              <w:t>4.动态范围：≥110 dB 20HZ-20KHz；</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5.输出噪音：≤-90 dBu ；</w:t>
            </w:r>
            <w:r w:rsidRPr="002B7F65">
              <w:rPr>
                <w:rFonts w:ascii="宋体" w:hAnsi="宋体" w:hint="eastAsia"/>
                <w:color w:val="000000" w:themeColor="text1"/>
                <w:szCs w:val="21"/>
              </w:rPr>
              <w:br/>
              <w:t>6.滤波器：（段数）输入4段参数，输出3段参数，参数范围：1/64 th倍频程；+15/-30 dB，0.1 dB增值；</w:t>
            </w:r>
            <w:r w:rsidRPr="002B7F65">
              <w:rPr>
                <w:rFonts w:ascii="宋体" w:hAnsi="宋体" w:hint="eastAsia"/>
                <w:color w:val="000000" w:themeColor="text1"/>
                <w:szCs w:val="21"/>
              </w:rPr>
              <w:br/>
              <w:t>7.频率响应：1/24th 倍频程；</w:t>
            </w:r>
            <w:r w:rsidRPr="002B7F65">
              <w:rPr>
                <w:rFonts w:ascii="宋体" w:hAnsi="宋体" w:hint="eastAsia"/>
                <w:color w:val="000000" w:themeColor="text1"/>
                <w:szCs w:val="21"/>
              </w:rPr>
              <w:br/>
              <w:t>8.分频滤波：高通滤波器及低通滤波器频率响应（19.</w:t>
            </w:r>
            <w:r w:rsidRPr="002B7F65">
              <w:rPr>
                <w:rFonts w:ascii="宋体" w:hAnsi="宋体"/>
                <w:color w:val="000000" w:themeColor="text1"/>
                <w:szCs w:val="21"/>
              </w:rPr>
              <w:t>5</w:t>
            </w:r>
            <w:r w:rsidRPr="002B7F65">
              <w:rPr>
                <w:rFonts w:ascii="宋体" w:hAnsi="宋体" w:hint="eastAsia"/>
                <w:color w:val="000000" w:themeColor="text1"/>
                <w:szCs w:val="21"/>
              </w:rPr>
              <w:t>Hz~ 21.9kHz）；</w:t>
            </w:r>
            <w:r w:rsidRPr="002B7F65">
              <w:rPr>
                <w:rFonts w:ascii="宋体" w:hAnsi="宋体" w:hint="eastAsia"/>
                <w:color w:val="000000" w:themeColor="text1"/>
                <w:szCs w:val="21"/>
              </w:rPr>
              <w:br/>
              <w:t>9</w:t>
            </w:r>
            <w:r w:rsidRPr="002B7F65">
              <w:rPr>
                <w:rFonts w:ascii="宋体" w:hAnsi="宋体"/>
                <w:color w:val="000000" w:themeColor="text1"/>
                <w:szCs w:val="21"/>
              </w:rPr>
              <w:t>.</w:t>
            </w:r>
            <w:r w:rsidRPr="002B7F65">
              <w:rPr>
                <w:rFonts w:ascii="宋体" w:hAnsi="宋体" w:hint="eastAsia"/>
                <w:color w:val="000000" w:themeColor="text1"/>
                <w:szCs w:val="21"/>
              </w:rPr>
              <w:t>延时：输入延时（0-68</w:t>
            </w:r>
            <w:r w:rsidRPr="002B7F65">
              <w:rPr>
                <w:rFonts w:ascii="宋体" w:hAnsi="宋体"/>
                <w:color w:val="000000" w:themeColor="text1"/>
                <w:szCs w:val="21"/>
              </w:rPr>
              <w:t>0</w:t>
            </w:r>
            <w:r w:rsidRPr="002B7F65">
              <w:rPr>
                <w:rFonts w:ascii="宋体" w:hAnsi="宋体" w:hint="eastAsia"/>
                <w:color w:val="000000" w:themeColor="text1"/>
                <w:szCs w:val="21"/>
              </w:rPr>
              <w:t>ms）输出延时（0-2</w:t>
            </w:r>
            <w:r w:rsidRPr="002B7F65">
              <w:rPr>
                <w:rFonts w:ascii="宋体" w:hAnsi="宋体"/>
                <w:color w:val="000000" w:themeColor="text1"/>
                <w:szCs w:val="21"/>
              </w:rPr>
              <w:t>2</w:t>
            </w:r>
            <w:r w:rsidRPr="002B7F65">
              <w:rPr>
                <w:rFonts w:ascii="宋体" w:hAnsi="宋体" w:hint="eastAsia"/>
                <w:color w:val="000000" w:themeColor="text1"/>
                <w:szCs w:val="21"/>
              </w:rPr>
              <w:t>ms）；</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0.</w:t>
            </w:r>
            <w:r w:rsidRPr="002B7F65">
              <w:rPr>
                <w:rFonts w:ascii="宋体" w:hAnsi="宋体" w:hint="eastAsia"/>
                <w:color w:val="000000" w:themeColor="text1"/>
                <w:szCs w:val="21"/>
              </w:rPr>
              <w:t>≥四个输入接口，≥八个输出接口，输入可以分配给任何一个输出；</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1.</w:t>
            </w:r>
            <w:r w:rsidRPr="002B7F65">
              <w:rPr>
                <w:rFonts w:ascii="宋体" w:hAnsi="宋体" w:hint="eastAsia"/>
                <w:color w:val="000000" w:themeColor="text1"/>
                <w:szCs w:val="21"/>
              </w:rPr>
              <w:t>斜率：12dB/Oct,18 dB/Oct,24 dB/Oct,48 dB/Oct;68</w:t>
            </w:r>
            <w:r w:rsidRPr="002B7F65">
              <w:rPr>
                <w:rFonts w:ascii="宋体" w:hAnsi="宋体"/>
                <w:color w:val="000000" w:themeColor="text1"/>
                <w:szCs w:val="21"/>
              </w:rPr>
              <w:t>0</w:t>
            </w:r>
            <w:r w:rsidRPr="002B7F65">
              <w:rPr>
                <w:rFonts w:ascii="宋体" w:hAnsi="宋体" w:hint="eastAsia"/>
                <w:color w:val="000000" w:themeColor="text1"/>
                <w:szCs w:val="21"/>
              </w:rPr>
              <w:t>毫秒输入延时，2</w:t>
            </w:r>
            <w:r w:rsidRPr="002B7F65">
              <w:rPr>
                <w:rFonts w:ascii="宋体" w:hAnsi="宋体"/>
                <w:color w:val="000000" w:themeColor="text1"/>
                <w:szCs w:val="21"/>
              </w:rPr>
              <w:t>0</w:t>
            </w:r>
            <w:r w:rsidRPr="002B7F65">
              <w:rPr>
                <w:rFonts w:ascii="宋体" w:hAnsi="宋体" w:hint="eastAsia"/>
                <w:color w:val="000000" w:themeColor="text1"/>
                <w:szCs w:val="21"/>
              </w:rPr>
              <w:t>毫秒输出延时；</w:t>
            </w:r>
          </w:p>
          <w:p w:rsidR="00013769" w:rsidRPr="002B7F65" w:rsidRDefault="00013769" w:rsidP="00227FB3">
            <w:pPr>
              <w:jc w:val="left"/>
              <w:rPr>
                <w:color w:val="000000" w:themeColor="text1"/>
              </w:rPr>
            </w:pPr>
            <w:r w:rsidRPr="002B7F65">
              <w:rPr>
                <w:rFonts w:ascii="宋体" w:hAnsi="宋体" w:hint="eastAsia"/>
                <w:color w:val="000000" w:themeColor="text1"/>
                <w:szCs w:val="21"/>
              </w:rPr>
              <w:t>1</w:t>
            </w:r>
            <w:r w:rsidRPr="002B7F65">
              <w:rPr>
                <w:rFonts w:ascii="宋体" w:hAnsi="宋体"/>
                <w:color w:val="000000" w:themeColor="text1"/>
                <w:szCs w:val="21"/>
              </w:rPr>
              <w:t>2.</w:t>
            </w:r>
            <w:r w:rsidRPr="002B7F65">
              <w:rPr>
                <w:rFonts w:ascii="宋体" w:hAnsi="宋体" w:hint="eastAsia"/>
                <w:color w:val="000000" w:themeColor="text1"/>
                <w:szCs w:val="21"/>
              </w:rPr>
              <w:t xml:space="preserve">参量均衡器：全带宽，第1/64到4倍频程范围，输入9段，输出8段均衡；448KHz的采样频率；独立的输入输出指示；平衡的输入和输出；USB电脑接口； </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8</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电源时序器</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 xml:space="preserve"> 金属机身，≥16通道</w:t>
            </w:r>
            <w:r w:rsidRPr="002B7F65">
              <w:rPr>
                <w:rFonts w:ascii="宋体" w:hAnsi="宋体" w:cs="宋体" w:hint="eastAsia"/>
                <w:color w:val="000000" w:themeColor="text1"/>
                <w:kern w:val="0"/>
                <w:szCs w:val="21"/>
              </w:rPr>
              <w:t>，</w:t>
            </w:r>
            <w:r w:rsidRPr="002B7F65">
              <w:rPr>
                <w:rFonts w:ascii="宋体" w:hAnsi="宋体" w:hint="eastAsia"/>
                <w:color w:val="000000" w:themeColor="text1"/>
                <w:szCs w:val="21"/>
              </w:rPr>
              <w:t>全局供电，</w:t>
            </w:r>
            <w:r w:rsidRPr="002B7F65">
              <w:rPr>
                <w:rFonts w:ascii="宋体" w:hAnsi="宋体" w:cs="宋体" w:hint="eastAsia"/>
                <w:color w:val="000000" w:themeColor="text1"/>
                <w:kern w:val="0"/>
                <w:szCs w:val="21"/>
              </w:rPr>
              <w:t>支持独立立体声输出；</w:t>
            </w:r>
          </w:p>
          <w:p w:rsidR="00013769" w:rsidRPr="002B7F65" w:rsidRDefault="00013769" w:rsidP="00227FB3">
            <w:pPr>
              <w:widowControl/>
              <w:jc w:val="left"/>
              <w:rPr>
                <w:rFonts w:ascii="宋体" w:hAnsi="宋体"/>
                <w:color w:val="000000" w:themeColor="text1"/>
                <w:szCs w:val="21"/>
              </w:rPr>
            </w:pPr>
            <w:r w:rsidRPr="002B7F65">
              <w:rPr>
                <w:rFonts w:ascii="宋体" w:hAnsi="宋体" w:hint="eastAsia"/>
                <w:color w:val="000000" w:themeColor="text1"/>
                <w:szCs w:val="21"/>
              </w:rPr>
              <w:lastRenderedPageBreak/>
              <w:t>2</w:t>
            </w:r>
            <w:r w:rsidRPr="002B7F65">
              <w:rPr>
                <w:rFonts w:ascii="宋体" w:hAnsi="宋体"/>
                <w:color w:val="000000" w:themeColor="text1"/>
                <w:szCs w:val="21"/>
              </w:rPr>
              <w:t>.</w:t>
            </w:r>
            <w:r w:rsidRPr="002B7F65">
              <w:rPr>
                <w:rFonts w:ascii="宋体" w:hAnsi="宋体" w:hint="eastAsia"/>
                <w:color w:val="000000" w:themeColor="text1"/>
                <w:szCs w:val="21"/>
              </w:rPr>
              <w:t>≥10个话筒/≥16 个线路输入(8个单声道+4 个立体声)/ ≥4 编组母线+≥1 立体声母线/4AUX(包括 FX)；</w:t>
            </w:r>
            <w:r w:rsidRPr="002B7F65">
              <w:rPr>
                <w:rFonts w:ascii="宋体" w:hAnsi="宋体" w:hint="eastAsia"/>
                <w:color w:val="000000" w:themeColor="text1"/>
                <w:szCs w:val="21"/>
              </w:rPr>
              <w:br/>
              <w:t>“D-PRE”话放，带有倒向晶体管电路。</w:t>
            </w:r>
          </w:p>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hint="eastAsia"/>
                <w:color w:val="000000" w:themeColor="text1"/>
                <w:szCs w:val="21"/>
              </w:rPr>
              <w:t>单旋钮压缩器 高级效果器：SPX，含24组预置效果器</w:t>
            </w:r>
            <w:r w:rsidRPr="002B7F65">
              <w:rPr>
                <w:rFonts w:ascii="宋体" w:hAnsi="宋体" w:hint="eastAsia"/>
                <w:color w:val="000000" w:themeColor="text1"/>
                <w:szCs w:val="21"/>
              </w:rPr>
              <w:br/>
              <w:t xml:space="preserve">24-bit/192kHz 2进/2出 USB音频功能 </w:t>
            </w:r>
            <w:r w:rsidRPr="002B7F65">
              <w:rPr>
                <w:rFonts w:ascii="宋体" w:hAnsi="宋体" w:hint="eastAsia"/>
                <w:color w:val="000000" w:themeColor="text1"/>
                <w:szCs w:val="21"/>
              </w:rPr>
              <w:br/>
              <w:t>+48V幻象供电</w:t>
            </w:r>
            <w:r w:rsidRPr="002B7F65">
              <w:rPr>
                <w:rFonts w:ascii="宋体" w:hAnsi="宋体" w:hint="eastAsia"/>
                <w:color w:val="000000" w:themeColor="text1"/>
                <w:szCs w:val="21"/>
              </w:rPr>
              <w:br/>
              <w:t xml:space="preserve">XLR平衡输出 </w:t>
            </w:r>
            <w:r w:rsidRPr="002B7F65">
              <w:rPr>
                <w:rFonts w:ascii="宋体" w:hAnsi="宋体" w:hint="eastAsia"/>
                <w:color w:val="000000" w:themeColor="text1"/>
                <w:szCs w:val="21"/>
              </w:rPr>
              <w:br/>
            </w:r>
            <w:r w:rsidRPr="002B7F65">
              <w:rPr>
                <w:rFonts w:ascii="宋体" w:hAnsi="宋体" w:cs="宋体"/>
                <w:color w:val="000000" w:themeColor="text1"/>
                <w:kern w:val="0"/>
                <w:szCs w:val="21"/>
              </w:rPr>
              <w:t>3</w:t>
            </w:r>
            <w:r w:rsidRPr="002B7F65">
              <w:rPr>
                <w:rFonts w:ascii="宋体" w:hAnsi="宋体" w:cs="宋体" w:hint="eastAsia"/>
                <w:color w:val="000000" w:themeColor="text1"/>
                <w:kern w:val="0"/>
                <w:szCs w:val="21"/>
              </w:rPr>
              <w:t>.各通道支持自动衰减防止爆音功能；</w:t>
            </w:r>
            <w:r w:rsidRPr="002B7F65">
              <w:rPr>
                <w:rFonts w:ascii="宋体" w:hAnsi="宋体" w:cs="宋体" w:hint="eastAsia"/>
                <w:color w:val="000000" w:themeColor="text1"/>
                <w:kern w:val="0"/>
                <w:szCs w:val="21"/>
              </w:rPr>
              <w:br/>
            </w:r>
            <w:r w:rsidRPr="002B7F65">
              <w:rPr>
                <w:rFonts w:ascii="宋体" w:hAnsi="宋体" w:cs="宋体"/>
                <w:color w:val="000000" w:themeColor="text1"/>
                <w:kern w:val="0"/>
                <w:szCs w:val="21"/>
              </w:rPr>
              <w:t>4.</w:t>
            </w:r>
            <w:r w:rsidRPr="002B7F65">
              <w:rPr>
                <w:rFonts w:ascii="宋体" w:hAnsi="宋体" w:cs="宋体" w:hint="eastAsia"/>
                <w:color w:val="000000" w:themeColor="text1"/>
                <w:kern w:val="0"/>
                <w:szCs w:val="21"/>
              </w:rPr>
              <w:t>USB接口支持MP3播放蓝牙播放；</w:t>
            </w:r>
            <w:r w:rsidRPr="002B7F65">
              <w:rPr>
                <w:rFonts w:ascii="宋体" w:hAnsi="宋体" w:cs="宋体" w:hint="eastAsia"/>
                <w:color w:val="000000" w:themeColor="text1"/>
                <w:kern w:val="0"/>
                <w:szCs w:val="21"/>
              </w:rPr>
              <w:br/>
            </w:r>
            <w:r w:rsidRPr="002B7F65">
              <w:rPr>
                <w:rFonts w:ascii="宋体" w:hAnsi="宋体" w:cs="宋体"/>
                <w:color w:val="000000" w:themeColor="text1"/>
                <w:kern w:val="0"/>
                <w:szCs w:val="21"/>
              </w:rPr>
              <w:t>5.</w:t>
            </w:r>
            <w:r w:rsidRPr="002B7F65">
              <w:rPr>
                <w:rFonts w:ascii="宋体" w:hAnsi="宋体" w:cs="宋体" w:hint="eastAsia"/>
                <w:color w:val="000000" w:themeColor="text1"/>
                <w:kern w:val="0"/>
                <w:szCs w:val="21"/>
              </w:rPr>
              <w:t>内置无线接收，支持将手机当无线麦克风使用，实现无线手麦功能，无线播放手机存储的音频文件；</w:t>
            </w:r>
            <w:r w:rsidRPr="002B7F65">
              <w:rPr>
                <w:rFonts w:ascii="宋体" w:hAnsi="宋体" w:cs="宋体" w:hint="eastAsia"/>
                <w:color w:val="000000" w:themeColor="text1"/>
                <w:kern w:val="0"/>
                <w:szCs w:val="21"/>
              </w:rPr>
              <w:br/>
            </w:r>
            <w:r w:rsidRPr="002B7F65">
              <w:rPr>
                <w:rFonts w:ascii="宋体" w:hAnsi="宋体" w:cs="宋体"/>
                <w:color w:val="000000" w:themeColor="text1"/>
                <w:kern w:val="0"/>
                <w:szCs w:val="21"/>
              </w:rPr>
              <w:t>6.</w:t>
            </w:r>
            <w:r w:rsidRPr="002B7F65">
              <w:rPr>
                <w:rFonts w:ascii="宋体" w:hAnsi="宋体" w:cs="宋体" w:hint="eastAsia"/>
                <w:color w:val="000000" w:themeColor="text1"/>
                <w:kern w:val="0"/>
                <w:szCs w:val="21"/>
              </w:rPr>
              <w:t>具有为电容话筒提供+48V幻象电源；</w:t>
            </w:r>
            <w:r w:rsidRPr="002B7F65">
              <w:rPr>
                <w:rFonts w:ascii="宋体" w:hAnsi="宋体" w:cs="宋体" w:hint="eastAsia"/>
                <w:color w:val="000000" w:themeColor="text1"/>
                <w:kern w:val="0"/>
                <w:szCs w:val="21"/>
              </w:rPr>
              <w:br/>
            </w:r>
            <w:r w:rsidRPr="002B7F65">
              <w:rPr>
                <w:rFonts w:ascii="宋体" w:hAnsi="宋体" w:cs="宋体"/>
                <w:color w:val="000000" w:themeColor="text1"/>
                <w:kern w:val="0"/>
                <w:szCs w:val="21"/>
              </w:rPr>
              <w:t>7.</w:t>
            </w:r>
            <w:r w:rsidRPr="002B7F65">
              <w:rPr>
                <w:rFonts w:ascii="宋体" w:hAnsi="宋体" w:cs="宋体" w:hint="eastAsia"/>
                <w:color w:val="000000" w:themeColor="text1"/>
                <w:kern w:val="0"/>
                <w:szCs w:val="21"/>
              </w:rPr>
              <w:t>输入输出通道内置延时器，输入每通道限制宽动态增益；</w:t>
            </w:r>
          </w:p>
          <w:p w:rsidR="00013769" w:rsidRPr="002B7F65" w:rsidRDefault="00013769" w:rsidP="00227FB3">
            <w:pPr>
              <w:widowControl/>
              <w:jc w:val="left"/>
              <w:rPr>
                <w:rFonts w:ascii="宋体" w:hAnsi="宋体" w:cs="宋体"/>
                <w:color w:val="000000" w:themeColor="text1"/>
                <w:kern w:val="0"/>
                <w:szCs w:val="21"/>
              </w:rPr>
            </w:pPr>
            <w:r w:rsidRPr="002B7F65">
              <w:rPr>
                <w:rFonts w:ascii="宋体" w:hAnsi="宋体" w:cs="宋体"/>
                <w:color w:val="000000" w:themeColor="text1"/>
                <w:kern w:val="0"/>
                <w:szCs w:val="21"/>
              </w:rPr>
              <w:t>8.</w:t>
            </w:r>
            <w:r w:rsidRPr="002B7F65">
              <w:rPr>
                <w:rFonts w:ascii="宋体" w:hAnsi="宋体" w:cs="宋体" w:hint="eastAsia"/>
                <w:color w:val="000000" w:themeColor="text1"/>
                <w:kern w:val="0"/>
                <w:szCs w:val="21"/>
              </w:rPr>
              <w:t>输入每通道具有相位调整功能，输入输出每通道具有多频段GEQ高低音滤波；</w:t>
            </w:r>
            <w:r w:rsidRPr="002B7F65">
              <w:rPr>
                <w:rFonts w:ascii="宋体" w:hAnsi="宋体" w:cs="宋体" w:hint="eastAsia"/>
                <w:color w:val="000000" w:themeColor="text1"/>
                <w:kern w:val="0"/>
                <w:szCs w:val="21"/>
              </w:rPr>
              <w:br/>
            </w:r>
            <w:r w:rsidRPr="002B7F65">
              <w:rPr>
                <w:rFonts w:ascii="宋体" w:hAnsi="宋体" w:cs="宋体"/>
                <w:color w:val="000000" w:themeColor="text1"/>
                <w:kern w:val="0"/>
                <w:szCs w:val="21"/>
              </w:rPr>
              <w:t>9.</w:t>
            </w:r>
            <w:r w:rsidRPr="002B7F65">
              <w:rPr>
                <w:rFonts w:ascii="宋体" w:hAnsi="宋体" w:cs="宋体" w:hint="eastAsia"/>
                <w:color w:val="000000" w:themeColor="text1"/>
                <w:kern w:val="0"/>
                <w:szCs w:val="21"/>
              </w:rPr>
              <w:t>总谐波失真和噪声：≤0.01%；</w:t>
            </w:r>
            <w:r w:rsidRPr="002B7F65">
              <w:rPr>
                <w:rFonts w:ascii="宋体" w:hAnsi="宋体" w:cs="宋体" w:hint="eastAsia"/>
                <w:color w:val="000000" w:themeColor="text1"/>
                <w:kern w:val="0"/>
                <w:szCs w:val="21"/>
              </w:rPr>
              <w:br/>
            </w:r>
            <w:r w:rsidRPr="002B7F65">
              <w:rPr>
                <w:rFonts w:ascii="宋体" w:hAnsi="宋体" w:cs="宋体"/>
                <w:color w:val="000000" w:themeColor="text1"/>
                <w:kern w:val="0"/>
                <w:szCs w:val="21"/>
              </w:rPr>
              <w:t>10.</w:t>
            </w:r>
            <w:r w:rsidRPr="002B7F65">
              <w:rPr>
                <w:rFonts w:ascii="宋体" w:hAnsi="宋体" w:cs="宋体" w:hint="eastAsia"/>
                <w:color w:val="000000" w:themeColor="text1"/>
                <w:kern w:val="0"/>
                <w:szCs w:val="21"/>
              </w:rPr>
              <w:t>通道之间串音：≥9</w:t>
            </w:r>
            <w:r w:rsidRPr="002B7F65">
              <w:rPr>
                <w:rFonts w:ascii="宋体" w:hAnsi="宋体" w:cs="宋体"/>
                <w:color w:val="000000" w:themeColor="text1"/>
                <w:kern w:val="0"/>
                <w:szCs w:val="21"/>
              </w:rPr>
              <w:t>5</w:t>
            </w:r>
            <w:r w:rsidRPr="002B7F65">
              <w:rPr>
                <w:rFonts w:ascii="宋体" w:hAnsi="宋体" w:cs="宋体" w:hint="eastAsia"/>
                <w:color w:val="000000" w:themeColor="text1"/>
                <w:kern w:val="0"/>
                <w:szCs w:val="21"/>
              </w:rPr>
              <w:t>dB；</w:t>
            </w:r>
          </w:p>
          <w:p w:rsidR="00013769" w:rsidRPr="002B7F65" w:rsidRDefault="00013769" w:rsidP="00227FB3">
            <w:pPr>
              <w:jc w:val="left"/>
              <w:rPr>
                <w:rFonts w:ascii="宋体" w:hAnsi="宋体"/>
                <w:color w:val="000000" w:themeColor="text1"/>
                <w:szCs w:val="21"/>
              </w:rPr>
            </w:pPr>
            <w:r w:rsidRPr="002B7F65">
              <w:rPr>
                <w:rFonts w:ascii="宋体" w:hAnsi="宋体" w:cs="宋体"/>
                <w:color w:val="000000" w:themeColor="text1"/>
                <w:kern w:val="0"/>
                <w:szCs w:val="21"/>
              </w:rPr>
              <w:t>11.</w:t>
            </w:r>
            <w:r w:rsidRPr="002B7F65">
              <w:rPr>
                <w:rFonts w:ascii="宋体" w:hAnsi="宋体" w:cs="宋体" w:hint="eastAsia"/>
                <w:color w:val="000000" w:themeColor="text1"/>
                <w:kern w:val="0"/>
                <w:szCs w:val="21"/>
              </w:rPr>
              <w:t>矩阵式路由混音输出。</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台</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9</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线阵音箱田字架</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双10寸加厚方钢线阵音箱田字架, ≥3mm厚度钢结构</w:t>
            </w:r>
            <w:r w:rsidRPr="002B7F65">
              <w:rPr>
                <w:rFonts w:ascii="宋体" w:hAnsi="宋体" w:hint="eastAsia"/>
                <w:color w:val="000000" w:themeColor="text1"/>
                <w:szCs w:val="21"/>
              </w:rPr>
              <w:br/>
              <w:t>单只承重2吨，满足多组大型线阵音箱吊挂。</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副</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r>
      <w:tr w:rsidR="00013769" w:rsidRPr="002B7F65" w:rsidTr="00227FB3">
        <w:trPr>
          <w:trHeight w:val="574"/>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10</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U型扣</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cs="宋体" w:hint="eastAsia"/>
                <w:color w:val="000000" w:themeColor="text1"/>
                <w:kern w:val="0"/>
                <w:szCs w:val="21"/>
              </w:rPr>
              <w:t>符合国标和实际使用要求的</w:t>
            </w:r>
            <w:r w:rsidRPr="002B7F65">
              <w:rPr>
                <w:rFonts w:ascii="宋体" w:hAnsi="宋体" w:hint="eastAsia"/>
                <w:color w:val="000000" w:themeColor="text1"/>
                <w:szCs w:val="21"/>
              </w:rPr>
              <w:t>线阵音箱配套U型扣</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r>
      <w:tr w:rsidR="00013769" w:rsidRPr="002B7F65" w:rsidTr="00227FB3">
        <w:trPr>
          <w:trHeight w:val="552"/>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11</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吊带</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cs="宋体" w:hint="eastAsia"/>
                <w:color w:val="000000" w:themeColor="text1"/>
                <w:kern w:val="0"/>
                <w:szCs w:val="21"/>
              </w:rPr>
              <w:t>符合国标和实际使用要求的</w:t>
            </w:r>
            <w:r w:rsidRPr="002B7F65">
              <w:rPr>
                <w:rFonts w:ascii="宋体" w:hAnsi="宋体" w:hint="eastAsia"/>
                <w:color w:val="000000" w:themeColor="text1"/>
                <w:szCs w:val="21"/>
              </w:rPr>
              <w:t>线阵音箱配套吊带</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条</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4</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12</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手动葫芦</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额定负载：≥2吨；</w:t>
            </w:r>
            <w:r w:rsidRPr="002B7F65">
              <w:rPr>
                <w:rFonts w:ascii="宋体" w:hAnsi="宋体" w:hint="eastAsia"/>
                <w:color w:val="000000" w:themeColor="text1"/>
                <w:szCs w:val="21"/>
              </w:rPr>
              <w:br/>
              <w:t>起升高度：≥6m；</w:t>
            </w:r>
            <w:r w:rsidRPr="002B7F65">
              <w:rPr>
                <w:rFonts w:ascii="宋体" w:hAnsi="宋体" w:hint="eastAsia"/>
                <w:color w:val="000000" w:themeColor="text1"/>
                <w:szCs w:val="21"/>
              </w:rPr>
              <w:br/>
              <w:t>链条：单链≥6m；</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符合国标。</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w:t>
            </w:r>
          </w:p>
        </w:tc>
      </w:tr>
      <w:tr w:rsidR="00013769" w:rsidRPr="002B7F65" w:rsidTr="00227FB3">
        <w:trPr>
          <w:trHeight w:val="594"/>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13</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连接线</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符合国标和实际使用要求的1.5m音频跳线</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条</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16</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14</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四芯音响插头</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额定功率: 40 A rms；</w:t>
            </w:r>
            <w:r w:rsidRPr="002B7F65">
              <w:rPr>
                <w:rFonts w:ascii="宋体" w:hAnsi="宋体" w:hint="eastAsia"/>
                <w:color w:val="000000" w:themeColor="text1"/>
                <w:szCs w:val="21"/>
              </w:rPr>
              <w:br/>
              <w:t>音频信号: 50 A；</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负载持续率50%；</w:t>
            </w:r>
            <w:r w:rsidRPr="002B7F65">
              <w:rPr>
                <w:rFonts w:ascii="宋体" w:hAnsi="宋体" w:hint="eastAsia"/>
                <w:color w:val="000000" w:themeColor="text1"/>
                <w:szCs w:val="21"/>
              </w:rPr>
              <w:br/>
              <w:t>1只夹线套，卡盘用于直径为7至14.5 mm的电缆。</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个</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28</w:t>
            </w:r>
          </w:p>
        </w:tc>
      </w:tr>
      <w:tr w:rsidR="00013769" w:rsidRPr="002B7F65" w:rsidTr="00227FB3">
        <w:trPr>
          <w:trHeight w:val="631"/>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15</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音频线</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cs="宋体" w:hint="eastAsia"/>
                <w:color w:val="000000" w:themeColor="text1"/>
                <w:kern w:val="0"/>
                <w:szCs w:val="21"/>
              </w:rPr>
              <w:t>符合国标和实际使用要求的</w:t>
            </w:r>
            <w:r w:rsidRPr="002B7F65">
              <w:rPr>
                <w:rFonts w:ascii="宋体" w:hAnsi="宋体" w:hint="eastAsia"/>
                <w:color w:val="000000" w:themeColor="text1"/>
                <w:szCs w:val="21"/>
              </w:rPr>
              <w:t>3.5（耳机插头）转双6.35话筒插头连接线</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条</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r>
      <w:tr w:rsidR="00013769" w:rsidRPr="002B7F65" w:rsidTr="00227FB3">
        <w:trPr>
          <w:trHeight w:val="554"/>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16</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音箱线</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国标OFC无氧铜，（199/精炼铜+田素铜1根）X2F</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卷</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4</w:t>
            </w:r>
          </w:p>
        </w:tc>
      </w:tr>
      <w:tr w:rsidR="00013769" w:rsidRPr="002B7F65" w:rsidTr="00227FB3">
        <w:trPr>
          <w:trHeight w:val="1118"/>
          <w:jc w:val="center"/>
        </w:trPr>
        <w:tc>
          <w:tcPr>
            <w:tcW w:w="851"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17</w:t>
            </w:r>
          </w:p>
        </w:tc>
        <w:tc>
          <w:tcPr>
            <w:tcW w:w="155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航空机柜</w:t>
            </w:r>
          </w:p>
        </w:tc>
        <w:tc>
          <w:tcPr>
            <w:tcW w:w="5812" w:type="dxa"/>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宽度为35mm，厚度为2mm，合口处采用“N”型和“V”型防雨水渗透导流槽;</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板材:≥9mm夹木板，表面≥1mm厚麻面防火板；</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脚轮：双刹轮；</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锁扣：拉力可达≥250kg/只；</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lastRenderedPageBreak/>
              <w:t>抽手：拉力可达到≥100kg/只；</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轮涡：厚度≥3mm钢板冲压，经防锈处理。</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台</w:t>
            </w:r>
          </w:p>
        </w:tc>
        <w:tc>
          <w:tcPr>
            <w:tcW w:w="709" w:type="dxa"/>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r>
    </w:tbl>
    <w:p w:rsidR="00013769" w:rsidRPr="002B7F65" w:rsidRDefault="00013769" w:rsidP="00013769">
      <w:pPr>
        <w:spacing w:beforeLines="50" w:before="156" w:afterLines="50" w:after="156" w:line="360" w:lineRule="auto"/>
        <w:jc w:val="center"/>
        <w:rPr>
          <w:rFonts w:cs="宋体"/>
          <w:b/>
          <w:color w:val="000000" w:themeColor="text1"/>
          <w:szCs w:val="21"/>
        </w:rPr>
      </w:pPr>
      <w:r w:rsidRPr="002B7F65">
        <w:rPr>
          <w:b/>
          <w:color w:val="000000" w:themeColor="text1"/>
        </w:rPr>
        <w:lastRenderedPageBreak/>
        <w:t>采购包</w:t>
      </w:r>
      <w:r w:rsidRPr="002B7F65">
        <w:rPr>
          <w:b/>
          <w:color w:val="000000" w:themeColor="text1"/>
        </w:rPr>
        <w:t>2</w:t>
      </w:r>
      <w:r w:rsidRPr="002B7F65">
        <w:rPr>
          <w:rFonts w:cs="宋体" w:hint="eastAsia"/>
          <w:b/>
          <w:color w:val="000000" w:themeColor="text1"/>
          <w:szCs w:val="21"/>
          <w:shd w:val="clear" w:color="auto" w:fill="FFFFFF"/>
        </w:rPr>
        <w:t>(</w:t>
      </w:r>
      <w:r w:rsidRPr="002B7F65">
        <w:rPr>
          <w:rFonts w:cs="宋体" w:hint="eastAsia"/>
          <w:color w:val="000000" w:themeColor="text1"/>
          <w:szCs w:val="21"/>
        </w:rPr>
        <w:t>计算机教室及教室扩声设备</w:t>
      </w:r>
      <w:r w:rsidRPr="002B7F65">
        <w:rPr>
          <w:rFonts w:cs="宋体" w:hint="eastAsia"/>
          <w:b/>
          <w:color w:val="000000" w:themeColor="text1"/>
          <w:szCs w:val="21"/>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5812"/>
        <w:gridCol w:w="709"/>
        <w:gridCol w:w="709"/>
      </w:tblGrid>
      <w:tr w:rsidR="00013769" w:rsidRPr="002B7F65" w:rsidTr="00227FB3">
        <w:trPr>
          <w:trHeight w:val="662"/>
          <w:jc w:val="center"/>
        </w:trPr>
        <w:tc>
          <w:tcPr>
            <w:tcW w:w="9640" w:type="dxa"/>
            <w:gridSpan w:val="5"/>
            <w:shd w:val="clear" w:color="auto" w:fill="auto"/>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（一）</w:t>
            </w:r>
            <w:r w:rsidRPr="002B7F65">
              <w:rPr>
                <w:rFonts w:ascii="宋体" w:hAnsi="宋体" w:cs="宋体" w:hint="eastAsia"/>
                <w:b/>
                <w:color w:val="000000" w:themeColor="text1"/>
                <w:szCs w:val="21"/>
              </w:rPr>
              <w:t>学生机房</w:t>
            </w:r>
          </w:p>
        </w:tc>
      </w:tr>
      <w:tr w:rsidR="00013769" w:rsidRPr="002B7F65" w:rsidTr="00227FB3">
        <w:trPr>
          <w:trHeight w:val="662"/>
          <w:jc w:val="center"/>
        </w:trPr>
        <w:tc>
          <w:tcPr>
            <w:tcW w:w="851" w:type="dxa"/>
            <w:shd w:val="clear" w:color="auto" w:fill="auto"/>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序号</w:t>
            </w:r>
          </w:p>
        </w:tc>
        <w:tc>
          <w:tcPr>
            <w:tcW w:w="1559" w:type="dxa"/>
            <w:shd w:val="clear" w:color="auto" w:fill="auto"/>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设备名称</w:t>
            </w:r>
          </w:p>
        </w:tc>
        <w:tc>
          <w:tcPr>
            <w:tcW w:w="5812" w:type="dxa"/>
            <w:shd w:val="clear" w:color="auto" w:fill="auto"/>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设备参数及规格要求</w:t>
            </w:r>
          </w:p>
        </w:tc>
        <w:tc>
          <w:tcPr>
            <w:tcW w:w="709" w:type="dxa"/>
            <w:shd w:val="clear" w:color="auto" w:fill="auto"/>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数量</w:t>
            </w:r>
          </w:p>
        </w:tc>
        <w:tc>
          <w:tcPr>
            <w:tcW w:w="709" w:type="dxa"/>
            <w:shd w:val="clear" w:color="auto" w:fill="auto"/>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单位</w:t>
            </w:r>
          </w:p>
        </w:tc>
      </w:tr>
      <w:tr w:rsidR="00013769" w:rsidRPr="002B7F65" w:rsidTr="00227FB3">
        <w:trPr>
          <w:trHeight w:val="6356"/>
          <w:jc w:val="center"/>
        </w:trPr>
        <w:tc>
          <w:tcPr>
            <w:tcW w:w="851" w:type="dxa"/>
            <w:shd w:val="clear" w:color="auto" w:fill="auto"/>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1</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学生机</w:t>
            </w:r>
          </w:p>
        </w:tc>
        <w:tc>
          <w:tcPr>
            <w:tcW w:w="5812" w:type="dxa"/>
            <w:shd w:val="clear" w:color="auto" w:fill="auto"/>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机箱：机箱≥15L，支持侧板挂环锁、免工具拆卸机箱、带顶置提手，主板报警蜂鸣器；</w:t>
            </w:r>
            <w:r w:rsidRPr="002B7F65">
              <w:rPr>
                <w:rFonts w:ascii="宋体" w:hAnsi="宋体" w:hint="eastAsia"/>
                <w:color w:val="000000" w:themeColor="text1"/>
                <w:szCs w:val="21"/>
              </w:rPr>
              <w:br/>
              <w:t>2</w:t>
            </w:r>
            <w:r w:rsidRPr="002B7F65">
              <w:rPr>
                <w:rFonts w:ascii="宋体" w:hAnsi="宋体"/>
                <w:color w:val="000000" w:themeColor="text1"/>
                <w:szCs w:val="21"/>
              </w:rPr>
              <w:t>.</w:t>
            </w:r>
            <w:r w:rsidRPr="002B7F65">
              <w:rPr>
                <w:rFonts w:ascii="宋体" w:hAnsi="宋体" w:hint="eastAsia"/>
                <w:color w:val="000000" w:themeColor="text1"/>
                <w:szCs w:val="21"/>
              </w:rPr>
              <w:t>处理器：≥八核国产处理器，主频≥2.7GHz，二级缓存≥8MB，制程</w:t>
            </w:r>
            <w:r w:rsidRPr="002B7F65">
              <w:rPr>
                <w:rFonts w:ascii="宋体" w:hAnsi="宋体"/>
                <w:color w:val="000000" w:themeColor="text1"/>
                <w:szCs w:val="21"/>
              </w:rPr>
              <w:t>≤</w:t>
            </w:r>
            <w:r w:rsidRPr="002B7F65">
              <w:rPr>
                <w:rFonts w:ascii="宋体" w:hAnsi="宋体" w:hint="eastAsia"/>
                <w:color w:val="000000" w:themeColor="text1"/>
                <w:szCs w:val="21"/>
              </w:rPr>
              <w:t>16</w:t>
            </w:r>
            <w:r w:rsidRPr="002B7F65">
              <w:rPr>
                <w:rFonts w:ascii="宋体" w:hAnsi="宋体"/>
                <w:color w:val="000000" w:themeColor="text1"/>
                <w:szCs w:val="21"/>
              </w:rPr>
              <w:t>nm</w:t>
            </w:r>
            <w:r w:rsidRPr="002B7F65">
              <w:rPr>
                <w:rFonts w:ascii="宋体" w:hAnsi="宋体" w:hint="eastAsia"/>
                <w:color w:val="000000" w:themeColor="text1"/>
                <w:szCs w:val="21"/>
              </w:rPr>
              <w:t>，功耗</w:t>
            </w:r>
            <w:r w:rsidRPr="002B7F65">
              <w:rPr>
                <w:rFonts w:ascii="宋体" w:hAnsi="宋体"/>
                <w:color w:val="000000" w:themeColor="text1"/>
                <w:szCs w:val="21"/>
              </w:rPr>
              <w:t>≤</w:t>
            </w:r>
            <w:r w:rsidRPr="002B7F65">
              <w:rPr>
                <w:rFonts w:ascii="宋体" w:hAnsi="宋体" w:hint="eastAsia"/>
                <w:color w:val="000000" w:themeColor="text1"/>
                <w:szCs w:val="21"/>
              </w:rPr>
              <w:t>70W；</w:t>
            </w:r>
            <w:r w:rsidRPr="002B7F65">
              <w:rPr>
                <w:rFonts w:ascii="宋体" w:hAnsi="宋体" w:hint="eastAsia"/>
                <w:color w:val="000000" w:themeColor="text1"/>
                <w:szCs w:val="21"/>
              </w:rPr>
              <w:br/>
              <w:t>3</w:t>
            </w:r>
            <w:r w:rsidRPr="002B7F65">
              <w:rPr>
                <w:rFonts w:ascii="宋体" w:hAnsi="宋体"/>
                <w:color w:val="000000" w:themeColor="text1"/>
                <w:szCs w:val="21"/>
              </w:rPr>
              <w:t>.</w:t>
            </w:r>
            <w:r w:rsidRPr="002B7F65">
              <w:rPr>
                <w:rFonts w:ascii="宋体" w:hAnsi="宋体" w:hint="eastAsia"/>
                <w:color w:val="000000" w:themeColor="text1"/>
                <w:szCs w:val="21"/>
              </w:rPr>
              <w:t>内存：≥8GB DDR4内存，配置≥2个内存插槽；</w:t>
            </w:r>
            <w:r w:rsidRPr="002B7F65">
              <w:rPr>
                <w:rFonts w:ascii="宋体" w:hAnsi="宋体" w:hint="eastAsia"/>
                <w:color w:val="000000" w:themeColor="text1"/>
                <w:szCs w:val="21"/>
              </w:rPr>
              <w:br/>
              <w:t>显卡：集成或独立显卡，支持VGA+HDMI接口，支持≥4K视频输出；</w:t>
            </w:r>
            <w:r w:rsidRPr="002B7F65">
              <w:rPr>
                <w:rFonts w:ascii="宋体" w:hAnsi="宋体" w:hint="eastAsia"/>
                <w:color w:val="000000" w:themeColor="text1"/>
                <w:szCs w:val="21"/>
              </w:rPr>
              <w:br/>
              <w:t>4</w:t>
            </w:r>
            <w:r w:rsidRPr="002B7F65">
              <w:rPr>
                <w:rFonts w:ascii="宋体" w:hAnsi="宋体"/>
                <w:color w:val="000000" w:themeColor="text1"/>
                <w:szCs w:val="21"/>
              </w:rPr>
              <w:t>.</w:t>
            </w:r>
            <w:r w:rsidRPr="002B7F65">
              <w:rPr>
                <w:rFonts w:ascii="宋体" w:hAnsi="宋体" w:hint="eastAsia"/>
                <w:color w:val="000000" w:themeColor="text1"/>
                <w:szCs w:val="21"/>
              </w:rPr>
              <w:t>硬盘：≥512GB SSD硬盘；</w:t>
            </w:r>
            <w:r w:rsidRPr="002B7F65">
              <w:rPr>
                <w:rFonts w:ascii="宋体" w:hAnsi="宋体" w:hint="eastAsia"/>
                <w:color w:val="000000" w:themeColor="text1"/>
                <w:szCs w:val="21"/>
              </w:rPr>
              <w:br/>
              <w:t>5</w:t>
            </w:r>
            <w:r w:rsidRPr="002B7F65">
              <w:rPr>
                <w:rFonts w:ascii="宋体" w:hAnsi="宋体"/>
                <w:color w:val="000000" w:themeColor="text1"/>
                <w:szCs w:val="21"/>
              </w:rPr>
              <w:t>.</w:t>
            </w:r>
            <w:r w:rsidRPr="002B7F65">
              <w:rPr>
                <w:rFonts w:ascii="宋体" w:hAnsi="宋体" w:hint="eastAsia"/>
                <w:color w:val="000000" w:themeColor="text1"/>
                <w:szCs w:val="21"/>
              </w:rPr>
              <w:t>电源：电源功率≤180W；</w:t>
            </w:r>
            <w:r w:rsidRPr="002B7F65">
              <w:rPr>
                <w:rFonts w:ascii="宋体" w:hAnsi="宋体" w:hint="eastAsia"/>
                <w:color w:val="000000" w:themeColor="text1"/>
                <w:szCs w:val="21"/>
              </w:rPr>
              <w:br/>
              <w:t>6</w:t>
            </w:r>
            <w:r w:rsidRPr="002B7F65">
              <w:rPr>
                <w:rFonts w:ascii="宋体" w:hAnsi="宋体"/>
                <w:color w:val="000000" w:themeColor="text1"/>
                <w:szCs w:val="21"/>
              </w:rPr>
              <w:t>.</w:t>
            </w:r>
            <w:r w:rsidRPr="002B7F65">
              <w:rPr>
                <w:rFonts w:ascii="宋体" w:hAnsi="宋体" w:hint="eastAsia"/>
                <w:color w:val="000000" w:themeColor="text1"/>
                <w:szCs w:val="21"/>
              </w:rPr>
              <w:t>网络：≥1个RJ45 10/100/1000自适应以太网口；</w:t>
            </w:r>
            <w:r w:rsidRPr="002B7F65">
              <w:rPr>
                <w:rFonts w:ascii="宋体" w:hAnsi="宋体" w:hint="eastAsia"/>
                <w:color w:val="000000" w:themeColor="text1"/>
                <w:szCs w:val="21"/>
              </w:rPr>
              <w:br/>
              <w:t>7</w:t>
            </w:r>
            <w:r w:rsidRPr="002B7F65">
              <w:rPr>
                <w:rFonts w:ascii="宋体" w:hAnsi="宋体"/>
                <w:color w:val="000000" w:themeColor="text1"/>
                <w:szCs w:val="21"/>
              </w:rPr>
              <w:t>.</w:t>
            </w:r>
            <w:r w:rsidRPr="002B7F65">
              <w:rPr>
                <w:rFonts w:ascii="宋体" w:hAnsi="宋体" w:hint="eastAsia"/>
                <w:color w:val="000000" w:themeColor="text1"/>
                <w:szCs w:val="21"/>
              </w:rPr>
              <w:t>接口扩展：≥1个PCIe x16，≥2个PCIe x1扩展槽；≥8个USB接口（≥4个前置USB3.0，≥2个后置USB2.0）；</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8</w:t>
            </w:r>
            <w:r w:rsidRPr="002B7F65">
              <w:rPr>
                <w:rFonts w:ascii="宋体" w:hAnsi="宋体"/>
                <w:color w:val="000000" w:themeColor="text1"/>
                <w:szCs w:val="21"/>
              </w:rPr>
              <w:t>.</w:t>
            </w:r>
            <w:r w:rsidRPr="002B7F65">
              <w:rPr>
                <w:rFonts w:ascii="宋体" w:hAnsi="宋体" w:hint="eastAsia"/>
                <w:color w:val="000000" w:themeColor="text1"/>
                <w:szCs w:val="21"/>
              </w:rPr>
              <w:t>音频接口：≥麦克风1个，≥耳机1个；后端≥3个Audio音频输出接口；</w:t>
            </w:r>
            <w:r w:rsidRPr="002B7F65">
              <w:rPr>
                <w:rFonts w:ascii="宋体" w:hAnsi="宋体" w:hint="eastAsia"/>
                <w:color w:val="000000" w:themeColor="text1"/>
                <w:szCs w:val="21"/>
              </w:rPr>
              <w:br/>
              <w:t>9</w:t>
            </w:r>
            <w:r w:rsidRPr="002B7F65">
              <w:rPr>
                <w:rFonts w:ascii="宋体" w:hAnsi="宋体"/>
                <w:color w:val="000000" w:themeColor="text1"/>
                <w:szCs w:val="21"/>
              </w:rPr>
              <w:t>.</w:t>
            </w:r>
            <w:r w:rsidRPr="002B7F65">
              <w:rPr>
                <w:rFonts w:ascii="宋体" w:hAnsi="宋体" w:hint="eastAsia"/>
                <w:color w:val="000000" w:themeColor="text1"/>
                <w:szCs w:val="21"/>
              </w:rPr>
              <w:t>数据安全：（1）支持基于BIOS级的一键备份和恢复的功能；</w:t>
            </w:r>
            <w:r w:rsidRPr="002B7F65">
              <w:rPr>
                <w:rFonts w:ascii="宋体" w:hAnsi="宋体" w:hint="eastAsia"/>
                <w:color w:val="000000" w:themeColor="text1"/>
                <w:szCs w:val="21"/>
              </w:rPr>
              <w:br/>
              <w:t>（2）BIOS级USB屏蔽：USB支持BIOS下全部接口一键开关、只读；</w:t>
            </w:r>
            <w:r w:rsidRPr="002B7F65">
              <w:rPr>
                <w:rFonts w:ascii="宋体" w:hAnsi="宋体" w:hint="eastAsia"/>
                <w:color w:val="000000" w:themeColor="text1"/>
                <w:szCs w:val="21"/>
              </w:rPr>
              <w:br/>
              <w:t>1</w:t>
            </w:r>
            <w:r w:rsidRPr="002B7F65">
              <w:rPr>
                <w:rFonts w:ascii="宋体" w:hAnsi="宋体"/>
                <w:color w:val="000000" w:themeColor="text1"/>
                <w:szCs w:val="21"/>
              </w:rPr>
              <w:t>0.</w:t>
            </w:r>
            <w:r w:rsidRPr="002B7F65">
              <w:rPr>
                <w:rFonts w:ascii="宋体" w:hAnsi="宋体" w:hint="eastAsia"/>
                <w:color w:val="000000" w:themeColor="text1"/>
                <w:szCs w:val="21"/>
              </w:rPr>
              <w:t>质控水平：（1）静音舒适性：要求设备的噪声声功率级≤3.08Bel，噪声声压级≤23.07dB；（2）电磁兼容性：要求设备满足浪涌（冲击）抗扰度的适应性；（</w:t>
            </w:r>
            <w:r w:rsidRPr="002B7F65">
              <w:rPr>
                <w:rFonts w:ascii="宋体" w:hAnsi="宋体"/>
                <w:color w:val="000000" w:themeColor="text1"/>
                <w:szCs w:val="21"/>
              </w:rPr>
              <w:t>3</w:t>
            </w:r>
            <w:r w:rsidRPr="002B7F65">
              <w:rPr>
                <w:rFonts w:ascii="宋体" w:hAnsi="宋体" w:hint="eastAsia"/>
                <w:color w:val="000000" w:themeColor="text1"/>
                <w:szCs w:val="21"/>
              </w:rPr>
              <w:t>）MTBF≥300000小时；</w:t>
            </w:r>
            <w:r w:rsidRPr="002B7F65">
              <w:rPr>
                <w:rFonts w:ascii="宋体" w:hAnsi="宋体" w:hint="eastAsia"/>
                <w:color w:val="000000" w:themeColor="text1"/>
                <w:szCs w:val="21"/>
              </w:rPr>
              <w:br/>
              <w:t>1</w:t>
            </w:r>
            <w:r w:rsidRPr="002B7F65">
              <w:rPr>
                <w:rFonts w:ascii="宋体" w:hAnsi="宋体"/>
                <w:color w:val="000000" w:themeColor="text1"/>
                <w:szCs w:val="21"/>
              </w:rPr>
              <w:t>1.</w:t>
            </w:r>
            <w:r w:rsidRPr="002B7F65">
              <w:rPr>
                <w:rFonts w:ascii="宋体" w:hAnsi="宋体" w:hint="eastAsia"/>
                <w:color w:val="000000" w:themeColor="text1"/>
                <w:szCs w:val="21"/>
              </w:rPr>
              <w:t>显示器：配置≥23.8寸LED显示器，分辨率≥1920*1080，刷新频率≥75Hz，对比度≥3000:1，视频接口VGA+HDMI；</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2.</w:t>
            </w:r>
            <w:r w:rsidRPr="002B7F65">
              <w:rPr>
                <w:rFonts w:ascii="宋体" w:hAnsi="宋体" w:hint="eastAsia"/>
                <w:color w:val="000000" w:themeColor="text1"/>
                <w:szCs w:val="21"/>
              </w:rPr>
              <w:t>预装国产操作系统。</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50</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274"/>
          <w:jc w:val="center"/>
        </w:trPr>
        <w:tc>
          <w:tcPr>
            <w:tcW w:w="851" w:type="dxa"/>
            <w:shd w:val="clear" w:color="auto" w:fill="auto"/>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2</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教师机</w:t>
            </w:r>
          </w:p>
        </w:tc>
        <w:tc>
          <w:tcPr>
            <w:tcW w:w="5812" w:type="dxa"/>
            <w:shd w:val="clear" w:color="auto" w:fill="auto"/>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机箱：机箱≥15L，支持侧板挂环锁、免工具拆卸机箱、带顶置提手，主板报警蜂鸣器；</w:t>
            </w:r>
            <w:r w:rsidRPr="002B7F65">
              <w:rPr>
                <w:rFonts w:ascii="宋体" w:hAnsi="宋体" w:hint="eastAsia"/>
                <w:color w:val="000000" w:themeColor="text1"/>
                <w:szCs w:val="21"/>
              </w:rPr>
              <w:br/>
              <w:t>2</w:t>
            </w:r>
            <w:r w:rsidRPr="002B7F65">
              <w:rPr>
                <w:rFonts w:ascii="宋体" w:hAnsi="宋体"/>
                <w:color w:val="000000" w:themeColor="text1"/>
                <w:szCs w:val="21"/>
              </w:rPr>
              <w:t>.</w:t>
            </w:r>
            <w:r w:rsidRPr="002B7F65">
              <w:rPr>
                <w:rFonts w:ascii="宋体" w:hAnsi="宋体" w:hint="eastAsia"/>
                <w:color w:val="000000" w:themeColor="text1"/>
                <w:szCs w:val="21"/>
              </w:rPr>
              <w:t>处理器：≥八核国产处理器，主频≥2.7GHz，二级缓存≥8MB，制程</w:t>
            </w:r>
            <w:r w:rsidRPr="002B7F65">
              <w:rPr>
                <w:rFonts w:ascii="宋体" w:hAnsi="宋体"/>
                <w:color w:val="000000" w:themeColor="text1"/>
                <w:szCs w:val="21"/>
              </w:rPr>
              <w:t>≤</w:t>
            </w:r>
            <w:r w:rsidRPr="002B7F65">
              <w:rPr>
                <w:rFonts w:ascii="宋体" w:hAnsi="宋体" w:hint="eastAsia"/>
                <w:color w:val="000000" w:themeColor="text1"/>
                <w:szCs w:val="21"/>
              </w:rPr>
              <w:t>16</w:t>
            </w:r>
            <w:r w:rsidRPr="002B7F65">
              <w:rPr>
                <w:rFonts w:ascii="宋体" w:hAnsi="宋体"/>
                <w:color w:val="000000" w:themeColor="text1"/>
                <w:szCs w:val="21"/>
              </w:rPr>
              <w:t>nm</w:t>
            </w:r>
            <w:r w:rsidRPr="002B7F65">
              <w:rPr>
                <w:rFonts w:ascii="宋体" w:hAnsi="宋体" w:hint="eastAsia"/>
                <w:color w:val="000000" w:themeColor="text1"/>
                <w:szCs w:val="21"/>
              </w:rPr>
              <w:t>，功耗</w:t>
            </w:r>
            <w:r w:rsidRPr="002B7F65">
              <w:rPr>
                <w:rFonts w:ascii="宋体" w:hAnsi="宋体"/>
                <w:color w:val="000000" w:themeColor="text1"/>
                <w:szCs w:val="21"/>
              </w:rPr>
              <w:t>≤</w:t>
            </w:r>
            <w:r w:rsidRPr="002B7F65">
              <w:rPr>
                <w:rFonts w:ascii="宋体" w:hAnsi="宋体" w:hint="eastAsia"/>
                <w:color w:val="000000" w:themeColor="text1"/>
                <w:szCs w:val="21"/>
              </w:rPr>
              <w:t>70W；</w:t>
            </w:r>
            <w:r w:rsidRPr="002B7F65">
              <w:rPr>
                <w:rFonts w:ascii="宋体" w:hAnsi="宋体" w:hint="eastAsia"/>
                <w:color w:val="000000" w:themeColor="text1"/>
                <w:szCs w:val="21"/>
              </w:rPr>
              <w:br/>
              <w:t>3</w:t>
            </w:r>
            <w:r w:rsidRPr="002B7F65">
              <w:rPr>
                <w:rFonts w:ascii="宋体" w:hAnsi="宋体"/>
                <w:color w:val="000000" w:themeColor="text1"/>
                <w:szCs w:val="21"/>
              </w:rPr>
              <w:t>.</w:t>
            </w:r>
            <w:r w:rsidRPr="002B7F65">
              <w:rPr>
                <w:rFonts w:ascii="宋体" w:hAnsi="宋体" w:hint="eastAsia"/>
                <w:color w:val="000000" w:themeColor="text1"/>
                <w:szCs w:val="21"/>
              </w:rPr>
              <w:t>内存：≥8GB DDR4内存，配置≥2个内存插槽；</w:t>
            </w:r>
            <w:r w:rsidRPr="002B7F65">
              <w:rPr>
                <w:rFonts w:ascii="宋体" w:hAnsi="宋体" w:hint="eastAsia"/>
                <w:color w:val="000000" w:themeColor="text1"/>
                <w:szCs w:val="21"/>
              </w:rPr>
              <w:br/>
              <w:t>显卡：集成或独立显卡，支持VGA+HDMI接口，支持≥4K视频输出；</w:t>
            </w:r>
            <w:r w:rsidRPr="002B7F65">
              <w:rPr>
                <w:rFonts w:ascii="宋体" w:hAnsi="宋体" w:hint="eastAsia"/>
                <w:color w:val="000000" w:themeColor="text1"/>
                <w:szCs w:val="21"/>
              </w:rPr>
              <w:br/>
              <w:t>4</w:t>
            </w:r>
            <w:r w:rsidRPr="002B7F65">
              <w:rPr>
                <w:rFonts w:ascii="宋体" w:hAnsi="宋体"/>
                <w:color w:val="000000" w:themeColor="text1"/>
                <w:szCs w:val="21"/>
              </w:rPr>
              <w:t>.</w:t>
            </w:r>
            <w:r w:rsidRPr="002B7F65">
              <w:rPr>
                <w:rFonts w:ascii="宋体" w:hAnsi="宋体" w:hint="eastAsia"/>
                <w:color w:val="000000" w:themeColor="text1"/>
                <w:szCs w:val="21"/>
              </w:rPr>
              <w:t>硬盘：≥512GB SSD硬盘；</w:t>
            </w:r>
            <w:r w:rsidRPr="002B7F65">
              <w:rPr>
                <w:rFonts w:ascii="宋体" w:hAnsi="宋体" w:hint="eastAsia"/>
                <w:color w:val="000000" w:themeColor="text1"/>
                <w:szCs w:val="21"/>
              </w:rPr>
              <w:br/>
            </w:r>
            <w:r w:rsidRPr="002B7F65">
              <w:rPr>
                <w:rFonts w:ascii="宋体" w:hAnsi="宋体" w:hint="eastAsia"/>
                <w:color w:val="000000" w:themeColor="text1"/>
                <w:szCs w:val="21"/>
              </w:rPr>
              <w:lastRenderedPageBreak/>
              <w:t>5</w:t>
            </w:r>
            <w:r w:rsidRPr="002B7F65">
              <w:rPr>
                <w:rFonts w:ascii="宋体" w:hAnsi="宋体"/>
                <w:color w:val="000000" w:themeColor="text1"/>
                <w:szCs w:val="21"/>
              </w:rPr>
              <w:t>.</w:t>
            </w:r>
            <w:r w:rsidRPr="002B7F65">
              <w:rPr>
                <w:rFonts w:ascii="宋体" w:hAnsi="宋体" w:hint="eastAsia"/>
                <w:color w:val="000000" w:themeColor="text1"/>
                <w:szCs w:val="21"/>
              </w:rPr>
              <w:t>电源：电源功率≤180W；</w:t>
            </w:r>
            <w:r w:rsidRPr="002B7F65">
              <w:rPr>
                <w:rFonts w:ascii="宋体" w:hAnsi="宋体" w:hint="eastAsia"/>
                <w:color w:val="000000" w:themeColor="text1"/>
                <w:szCs w:val="21"/>
              </w:rPr>
              <w:br/>
              <w:t>6</w:t>
            </w:r>
            <w:r w:rsidRPr="002B7F65">
              <w:rPr>
                <w:rFonts w:ascii="宋体" w:hAnsi="宋体"/>
                <w:color w:val="000000" w:themeColor="text1"/>
                <w:szCs w:val="21"/>
              </w:rPr>
              <w:t>.</w:t>
            </w:r>
            <w:r w:rsidRPr="002B7F65">
              <w:rPr>
                <w:rFonts w:ascii="宋体" w:hAnsi="宋体" w:hint="eastAsia"/>
                <w:color w:val="000000" w:themeColor="text1"/>
                <w:szCs w:val="21"/>
              </w:rPr>
              <w:t>网络：≥1个RJ45 10/100/1000自适应以太网口；</w:t>
            </w:r>
            <w:r w:rsidRPr="002B7F65">
              <w:rPr>
                <w:rFonts w:ascii="宋体" w:hAnsi="宋体" w:hint="eastAsia"/>
                <w:color w:val="000000" w:themeColor="text1"/>
                <w:szCs w:val="21"/>
              </w:rPr>
              <w:br/>
              <w:t>7</w:t>
            </w:r>
            <w:r w:rsidRPr="002B7F65">
              <w:rPr>
                <w:rFonts w:ascii="宋体" w:hAnsi="宋体"/>
                <w:color w:val="000000" w:themeColor="text1"/>
                <w:szCs w:val="21"/>
              </w:rPr>
              <w:t>.</w:t>
            </w:r>
            <w:r w:rsidRPr="002B7F65">
              <w:rPr>
                <w:rFonts w:ascii="宋体" w:hAnsi="宋体" w:hint="eastAsia"/>
                <w:color w:val="000000" w:themeColor="text1"/>
                <w:szCs w:val="21"/>
              </w:rPr>
              <w:t>接口扩展：≥1个PCIe x16，≥2个PCIe x1扩展槽；≥8个USB接口（≥4个前置USB3.0，≥2个后置USB2.0）；</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8</w:t>
            </w:r>
            <w:r w:rsidRPr="002B7F65">
              <w:rPr>
                <w:rFonts w:ascii="宋体" w:hAnsi="宋体"/>
                <w:color w:val="000000" w:themeColor="text1"/>
                <w:szCs w:val="21"/>
              </w:rPr>
              <w:t>.</w:t>
            </w:r>
            <w:r w:rsidRPr="002B7F65">
              <w:rPr>
                <w:rFonts w:ascii="宋体" w:hAnsi="宋体" w:hint="eastAsia"/>
                <w:color w:val="000000" w:themeColor="text1"/>
                <w:szCs w:val="21"/>
              </w:rPr>
              <w:t>音频接口：≥麦克风1个，≥耳机1个；后端≥3个Audio音频输出接口；</w:t>
            </w:r>
            <w:r w:rsidRPr="002B7F65">
              <w:rPr>
                <w:rFonts w:ascii="宋体" w:hAnsi="宋体" w:hint="eastAsia"/>
                <w:color w:val="000000" w:themeColor="text1"/>
                <w:szCs w:val="21"/>
              </w:rPr>
              <w:br/>
              <w:t>9</w:t>
            </w:r>
            <w:r w:rsidRPr="002B7F65">
              <w:rPr>
                <w:rFonts w:ascii="宋体" w:hAnsi="宋体"/>
                <w:color w:val="000000" w:themeColor="text1"/>
                <w:szCs w:val="21"/>
              </w:rPr>
              <w:t>.</w:t>
            </w:r>
            <w:r w:rsidRPr="002B7F65">
              <w:rPr>
                <w:rFonts w:ascii="宋体" w:hAnsi="宋体" w:hint="eastAsia"/>
                <w:color w:val="000000" w:themeColor="text1"/>
                <w:szCs w:val="21"/>
              </w:rPr>
              <w:t>数据安全：（1）支持基于BIOS级的一键备份和恢复的功能；</w:t>
            </w:r>
            <w:r w:rsidRPr="002B7F65">
              <w:rPr>
                <w:rFonts w:ascii="宋体" w:hAnsi="宋体" w:hint="eastAsia"/>
                <w:color w:val="000000" w:themeColor="text1"/>
                <w:szCs w:val="21"/>
              </w:rPr>
              <w:br/>
              <w:t>（2）BIOS级USB屏蔽：USB支持BIOS下全部接口一键开关、只读；</w:t>
            </w:r>
            <w:r w:rsidRPr="002B7F65">
              <w:rPr>
                <w:rFonts w:ascii="宋体" w:hAnsi="宋体" w:hint="eastAsia"/>
                <w:color w:val="000000" w:themeColor="text1"/>
                <w:szCs w:val="21"/>
              </w:rPr>
              <w:br/>
              <w:t>1</w:t>
            </w:r>
            <w:r w:rsidRPr="002B7F65">
              <w:rPr>
                <w:rFonts w:ascii="宋体" w:hAnsi="宋体"/>
                <w:color w:val="000000" w:themeColor="text1"/>
                <w:szCs w:val="21"/>
              </w:rPr>
              <w:t>0.</w:t>
            </w:r>
            <w:r w:rsidRPr="002B7F65">
              <w:rPr>
                <w:rFonts w:ascii="宋体" w:hAnsi="宋体" w:hint="eastAsia"/>
                <w:color w:val="000000" w:themeColor="text1"/>
                <w:szCs w:val="21"/>
              </w:rPr>
              <w:t>质控水平：（1）静音舒适性：要求设备的噪声声功率级≤3.08Bel，噪声声压级≤23.07dB；（2）电磁兼容性：要求设备满足浪涌（冲击）抗扰度的适应性；（</w:t>
            </w:r>
            <w:r w:rsidRPr="002B7F65">
              <w:rPr>
                <w:rFonts w:ascii="宋体" w:hAnsi="宋体"/>
                <w:color w:val="000000" w:themeColor="text1"/>
                <w:szCs w:val="21"/>
              </w:rPr>
              <w:t>3</w:t>
            </w:r>
            <w:r w:rsidRPr="002B7F65">
              <w:rPr>
                <w:rFonts w:ascii="宋体" w:hAnsi="宋体" w:hint="eastAsia"/>
                <w:color w:val="000000" w:themeColor="text1"/>
                <w:szCs w:val="21"/>
              </w:rPr>
              <w:t>）MTBF≥300000小时；</w:t>
            </w:r>
            <w:r w:rsidRPr="002B7F65">
              <w:rPr>
                <w:rFonts w:ascii="宋体" w:hAnsi="宋体" w:hint="eastAsia"/>
                <w:color w:val="000000" w:themeColor="text1"/>
                <w:szCs w:val="21"/>
              </w:rPr>
              <w:br/>
              <w:t>1</w:t>
            </w:r>
            <w:r w:rsidRPr="002B7F65">
              <w:rPr>
                <w:rFonts w:ascii="宋体" w:hAnsi="宋体"/>
                <w:color w:val="000000" w:themeColor="text1"/>
                <w:szCs w:val="21"/>
              </w:rPr>
              <w:t>1.</w:t>
            </w:r>
            <w:r w:rsidRPr="002B7F65">
              <w:rPr>
                <w:rFonts w:ascii="宋体" w:hAnsi="宋体" w:hint="eastAsia"/>
                <w:color w:val="000000" w:themeColor="text1"/>
                <w:szCs w:val="21"/>
              </w:rPr>
              <w:t>显示器：配置≥23.8寸LED显示器，分辨率≥1920*1080，刷新频率≥75Hz，对比度≥3000:1，视频接口VGA+HDMI；</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w:t>
            </w:r>
            <w:r w:rsidRPr="002B7F65">
              <w:rPr>
                <w:rFonts w:ascii="宋体" w:hAnsi="宋体"/>
                <w:color w:val="000000" w:themeColor="text1"/>
                <w:szCs w:val="21"/>
              </w:rPr>
              <w:t>2.</w:t>
            </w:r>
            <w:r w:rsidRPr="002B7F65">
              <w:rPr>
                <w:rFonts w:ascii="宋体" w:hAnsi="宋体" w:hint="eastAsia"/>
                <w:color w:val="000000" w:themeColor="text1"/>
                <w:szCs w:val="21"/>
              </w:rPr>
              <w:t>预装国产操作系统。</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1</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1118"/>
          <w:jc w:val="center"/>
        </w:trPr>
        <w:tc>
          <w:tcPr>
            <w:tcW w:w="851" w:type="dxa"/>
            <w:shd w:val="clear" w:color="auto" w:fill="auto"/>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lastRenderedPageBreak/>
              <w:t>3</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数字语音系统（含教学系统软件</w:t>
            </w:r>
          </w:p>
        </w:tc>
        <w:tc>
          <w:tcPr>
            <w:tcW w:w="5812" w:type="dxa"/>
            <w:shd w:val="clear" w:color="auto" w:fill="auto"/>
            <w:vAlign w:val="center"/>
          </w:tcPr>
          <w:p w:rsidR="00013769" w:rsidRPr="002B7F65" w:rsidRDefault="00013769" w:rsidP="00227FB3">
            <w:pPr>
              <w:numPr>
                <w:ilvl w:val="0"/>
                <w:numId w:val="7"/>
              </w:numPr>
              <w:jc w:val="left"/>
              <w:rPr>
                <w:rFonts w:ascii="宋体" w:hAnsi="宋体"/>
                <w:color w:val="000000" w:themeColor="text1"/>
                <w:szCs w:val="21"/>
              </w:rPr>
            </w:pPr>
            <w:r w:rsidRPr="002B7F65">
              <w:rPr>
                <w:rFonts w:ascii="宋体" w:hAnsi="宋体" w:hint="eastAsia"/>
                <w:color w:val="000000" w:themeColor="text1"/>
                <w:szCs w:val="21"/>
              </w:rPr>
              <w:t>系统技术要求</w:t>
            </w:r>
          </w:p>
          <w:p w:rsidR="00013769" w:rsidRPr="002B7F65" w:rsidRDefault="00013769" w:rsidP="00227FB3">
            <w:pPr>
              <w:ind w:firstLineChars="200" w:firstLine="420"/>
              <w:jc w:val="left"/>
              <w:rPr>
                <w:rFonts w:ascii="宋体" w:hAnsi="宋体"/>
                <w:color w:val="000000" w:themeColor="text1"/>
                <w:szCs w:val="21"/>
              </w:rPr>
            </w:pPr>
            <w:r w:rsidRPr="002B7F65">
              <w:rPr>
                <w:rFonts w:ascii="宋体" w:hAnsi="宋体" w:hint="eastAsia"/>
                <w:color w:val="000000" w:themeColor="text1"/>
                <w:szCs w:val="21"/>
              </w:rPr>
              <w:t>此系统既要满足专业语音教学功能，又能完成微机室教学控制软件功能！为了保证产品的易用性，此系统支持在虚拟化及传统机房都可独立使用。</w:t>
            </w:r>
            <w:r w:rsidRPr="002B7F65">
              <w:rPr>
                <w:rFonts w:ascii="宋体" w:hAnsi="宋体" w:hint="eastAsia"/>
                <w:color w:val="000000" w:themeColor="text1"/>
                <w:szCs w:val="21"/>
              </w:rPr>
              <w:br/>
            </w:r>
            <w:r w:rsidRPr="002B7F65">
              <w:rPr>
                <w:rFonts w:ascii="宋体" w:hAnsi="宋体" w:cs="宋体"/>
                <w:color w:val="000000" w:themeColor="text1"/>
                <w:szCs w:val="21"/>
              </w:rPr>
              <w:t>▲</w:t>
            </w:r>
            <w:r w:rsidRPr="002B7F65">
              <w:rPr>
                <w:rFonts w:ascii="宋体" w:hAnsi="宋体" w:hint="eastAsia"/>
                <w:color w:val="000000" w:themeColor="text1"/>
                <w:szCs w:val="21"/>
              </w:rPr>
              <w:t>1</w:t>
            </w:r>
            <w:r w:rsidRPr="002B7F65">
              <w:rPr>
                <w:rFonts w:ascii="宋体" w:hAnsi="宋体"/>
                <w:color w:val="000000" w:themeColor="text1"/>
                <w:szCs w:val="21"/>
              </w:rPr>
              <w:t>.</w:t>
            </w:r>
            <w:r w:rsidRPr="002B7F65">
              <w:rPr>
                <w:rFonts w:ascii="宋体" w:hAnsi="宋体" w:hint="eastAsia"/>
                <w:color w:val="000000" w:themeColor="text1"/>
                <w:szCs w:val="21"/>
              </w:rPr>
              <w:t>教师端配备独立的USB语音盒，语音满足高清晰、无断裂的效果，支持并通过软件技术消减回音与啸叫；双声道立体声，采样率达到48KHz，采样精度达16位，信躁比≥60dB，语音延迟≤50ms，语音失真度≤3%；</w:t>
            </w:r>
          </w:p>
          <w:p w:rsidR="00013769" w:rsidRPr="002B7F65" w:rsidRDefault="00013769" w:rsidP="00227FB3">
            <w:pPr>
              <w:jc w:val="left"/>
              <w:rPr>
                <w:rFonts w:ascii="宋体" w:hAnsi="宋体"/>
                <w:color w:val="000000" w:themeColor="text1"/>
                <w:szCs w:val="21"/>
              </w:rPr>
            </w:pPr>
            <w:r w:rsidRPr="002B7F65">
              <w:rPr>
                <w:rFonts w:ascii="宋体" w:hAnsi="宋体"/>
                <w:color w:val="000000" w:themeColor="text1"/>
                <w:szCs w:val="21"/>
              </w:rPr>
              <w:t>2.</w:t>
            </w:r>
            <w:r w:rsidRPr="002B7F65">
              <w:rPr>
                <w:rFonts w:ascii="宋体" w:hAnsi="宋体" w:hint="eastAsia"/>
                <w:color w:val="000000" w:themeColor="text1"/>
                <w:szCs w:val="21"/>
              </w:rPr>
              <w:t>系统支持Windows XP/SP1/SP2/SP3、Windows Vista/SP1/SP2、Windows 7/SP1（32位、64位）、Win8、win10操作系统，支持进行中文、英文等语言界面切换；</w:t>
            </w:r>
            <w:r w:rsidRPr="002B7F65">
              <w:rPr>
                <w:rFonts w:ascii="宋体" w:hAnsi="宋体" w:hint="eastAsia"/>
                <w:color w:val="000000" w:themeColor="text1"/>
                <w:szCs w:val="21"/>
              </w:rPr>
              <w:br/>
              <w:t>3.屏幕广播：（1）支持将主计算机屏幕广播给全体教室或指定的部分教室，在广播的过程中主计算机支持随时添加或取消选定的教室端计算机；（2）支持教室端同时听到主控端麦克风、计算机播放的声音及多个教室端的发言声音；（3）支持暂停广播功能，实现同步和异步广播教学；（4）支持在广播过程中教室端可看到主控端摄像头画面；（5）教室端在未登录windows前即可接受广播，广播响应时间≤0.1秒；（6）支持广播教学的同时可进行屏幕录制，把整个讲课过程录制成ASF视频文件；</w:t>
            </w:r>
            <w:r w:rsidRPr="002B7F65">
              <w:rPr>
                <w:rFonts w:ascii="宋体" w:hAnsi="宋体" w:hint="eastAsia"/>
                <w:color w:val="000000" w:themeColor="text1"/>
                <w:szCs w:val="21"/>
              </w:rPr>
              <w:br/>
              <w:t>4.媒体广播：（1）支持将音频或视频文件广播给全体学生，教师与全体学生都能看到视频播放内容，且画面保持同步；（2）支持WMV、RMVB、MPEG1、MPEG2、MPEG4、AVI等所有主流视频媒体格式；（3）媒体播放清晰流畅达到30帧/秒；对于超过600MB的大型视频文件，功能启动≤10秒；（4）支持音视频变速不变调播放；</w:t>
            </w:r>
            <w:r w:rsidRPr="002B7F65">
              <w:rPr>
                <w:rFonts w:ascii="宋体" w:hAnsi="宋体" w:hint="eastAsia"/>
                <w:color w:val="000000" w:themeColor="text1"/>
                <w:szCs w:val="21"/>
              </w:rPr>
              <w:br/>
            </w:r>
            <w:r w:rsidRPr="002B7F65">
              <w:rPr>
                <w:rFonts w:ascii="宋体" w:hAnsi="宋体" w:hint="eastAsia"/>
                <w:color w:val="000000" w:themeColor="text1"/>
                <w:szCs w:val="21"/>
              </w:rPr>
              <w:lastRenderedPageBreak/>
              <w:t>5.互动反馈式教学：</w:t>
            </w:r>
            <w:r w:rsidRPr="002B7F65">
              <w:rPr>
                <w:rFonts w:ascii="宋体" w:hAnsi="宋体" w:cs="宋体"/>
                <w:color w:val="000000" w:themeColor="text1"/>
                <w:szCs w:val="21"/>
              </w:rPr>
              <w:t>▲</w:t>
            </w:r>
            <w:r w:rsidRPr="002B7F65">
              <w:rPr>
                <w:rFonts w:ascii="宋体" w:hAnsi="宋体" w:hint="eastAsia"/>
                <w:color w:val="000000" w:themeColor="text1"/>
                <w:szCs w:val="21"/>
              </w:rPr>
              <w:t>（1）支持主控端在任何教学状态下把课件、音视频媒体和外接媒体设备广播给教室端，同时以其内容为题，叠加进行抢答、判断、选择、听写等模式的课堂测试功能；</w:t>
            </w:r>
            <w:r w:rsidRPr="002B7F65">
              <w:rPr>
                <w:rFonts w:ascii="宋体" w:hAnsi="宋体" w:cs="宋体"/>
                <w:color w:val="000000" w:themeColor="text1"/>
                <w:szCs w:val="21"/>
              </w:rPr>
              <w:t>▲</w:t>
            </w:r>
            <w:r w:rsidRPr="002B7F65">
              <w:rPr>
                <w:rFonts w:ascii="宋体" w:hAnsi="宋体" w:hint="eastAsia"/>
                <w:color w:val="000000" w:themeColor="text1"/>
                <w:szCs w:val="21"/>
              </w:rPr>
              <w:t>（2）进行课堂即时点评，分为：口头问答点评、书面回答点评、试卷点评等；（3）支持讲评结束后实时、自动生成统计报告；</w:t>
            </w:r>
            <w:r w:rsidRPr="002B7F65">
              <w:rPr>
                <w:rFonts w:ascii="宋体" w:hAnsi="宋体" w:hint="eastAsia"/>
                <w:color w:val="000000" w:themeColor="text1"/>
                <w:szCs w:val="21"/>
              </w:rPr>
              <w:br/>
              <w:t>6.数字教材频道广播：（1）网络影院支持8路数字频道教学，包含2路模拟设备频道，如笔记本电脑、磁带机、影碟机、实物展台等媒体设备；（2）支持广播时能够达到原始分辨率，如WAV、MP3、MPEG1、MPEG2、MPEG4、RA、RM、RMVB、WMA、WMV、DIVX、XVID、AVI、*.DAT、*.VOB、*.ASF、*.M2V，*.MPV、*.MOV等音视频媒体；（3）支持720P或1080P高清片源，帧率达到30帧/秒；（4）支持教室端自行选择频道，主控端也可指定单个或部分教室端收看指定频道的教学内容；</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7.口语训练：（1）支持流媒体传输媒体文件，无需向教室端发送和共享文件，所有教室端的音频和字幕数据同步性要求达到100ms 以内，音视频的信号完全同步，无延时；（2）支持通过原音和跟读的波形图对比纠正发音；（3）支持音视频变速不变调播放（±50%）；（4）支持口语训练课件编辑时可自动分句，导出srt字幕等，并且字幕、声音、视频编辑为同一文件功能；</w:t>
            </w:r>
            <w:r w:rsidRPr="002B7F65">
              <w:rPr>
                <w:rFonts w:ascii="宋体" w:hAnsi="宋体" w:hint="eastAsia"/>
                <w:color w:val="000000" w:themeColor="text1"/>
                <w:szCs w:val="21"/>
              </w:rPr>
              <w:br/>
              <w:t xml:space="preserve">8.全程录音: </w:t>
            </w:r>
            <w:r w:rsidRPr="002B7F65">
              <w:rPr>
                <w:rFonts w:ascii="宋体" w:hAnsi="宋体" w:cs="宋体"/>
                <w:color w:val="000000" w:themeColor="text1"/>
                <w:szCs w:val="21"/>
              </w:rPr>
              <w:t>▲</w:t>
            </w:r>
            <w:r w:rsidRPr="002B7F65">
              <w:rPr>
                <w:rFonts w:ascii="宋体" w:hAnsi="宋体" w:hint="eastAsia"/>
                <w:color w:val="000000" w:themeColor="text1"/>
                <w:szCs w:val="21"/>
              </w:rPr>
              <w:t>（1）支持主控端和教室端在上课过程中可随时能进行全程录音，录音源可设定：麦克风，电脑声音，麦克风+电脑声音，麦克风+电脑声音+主控端声音等功能；</w:t>
            </w:r>
            <w:r w:rsidRPr="002B7F65">
              <w:rPr>
                <w:rFonts w:ascii="宋体" w:hAnsi="宋体" w:cs="宋体"/>
                <w:color w:val="000000" w:themeColor="text1"/>
                <w:szCs w:val="21"/>
              </w:rPr>
              <w:t>▲</w:t>
            </w:r>
            <w:r w:rsidRPr="002B7F65">
              <w:rPr>
                <w:rFonts w:ascii="宋体" w:hAnsi="宋体" w:hint="eastAsia"/>
                <w:color w:val="000000" w:themeColor="text1"/>
                <w:szCs w:val="21"/>
              </w:rPr>
              <w:t>（2）支持录音结束后，教师一键操作即可执行所有学生复听功能；</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9.资源管理：支持教师对教学资源进行管理，可添加音视频文件、复读课件以及各种类型的文档，可上传、修改、删除，并可检索资源库中的全部资源；</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10.智能口语评测：支持教师输入或导入英文文字并发至学生端，学生端在录音结束后系统将自动对学生语音评测，单词、句子、段落内容均可以具体分值体现功能；</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11.教室端监视和辅导：支持主控端同时监视≥3</w:t>
            </w:r>
            <w:r w:rsidRPr="002B7F65">
              <w:rPr>
                <w:rFonts w:ascii="宋体" w:hAnsi="宋体"/>
                <w:color w:val="000000" w:themeColor="text1"/>
                <w:szCs w:val="21"/>
              </w:rPr>
              <w:t>5</w:t>
            </w:r>
            <w:r w:rsidRPr="002B7F65">
              <w:rPr>
                <w:rFonts w:ascii="宋体" w:hAnsi="宋体" w:hint="eastAsia"/>
                <w:color w:val="000000" w:themeColor="text1"/>
                <w:szCs w:val="21"/>
              </w:rPr>
              <w:t>个教室端屏幕，支持暂停+自动轮循监视功能；（2）支持语音辅导、发言、对讲和监听时同时显示老师和其他教室端的摄像头画面，支持可视化交流功能；</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12.可视化训练：支持主控端随时监听多个教室端电脑与麦克风的声音，监听的学生声音可波形图显示；</w:t>
            </w:r>
            <w:r w:rsidRPr="002B7F65">
              <w:rPr>
                <w:rFonts w:ascii="宋体" w:hAnsi="宋体" w:hint="eastAsia"/>
                <w:color w:val="000000" w:themeColor="text1"/>
                <w:szCs w:val="21"/>
              </w:rPr>
              <w:br/>
              <w:t>13.专业考试功能：（1）支持标准考试、口语考试；（2）支持自动评分，并形成统计分析图；（3）标准考试支持选择题，判断题，问答题，填空题，选错题，连线题，图片选择题，支持AB卷乱序执行、word试题导入等；（4）口语考试完全覆盖朗读、复述、演讲、问答和讨论等题型；</w:t>
            </w:r>
            <w:r w:rsidRPr="002B7F65">
              <w:rPr>
                <w:rFonts w:ascii="宋体" w:hAnsi="宋体" w:hint="eastAsia"/>
                <w:color w:val="000000" w:themeColor="text1"/>
                <w:szCs w:val="21"/>
              </w:rPr>
              <w:br/>
            </w:r>
            <w:r w:rsidRPr="002B7F65">
              <w:rPr>
                <w:rFonts w:ascii="宋体" w:hAnsi="宋体" w:hint="eastAsia"/>
                <w:color w:val="000000" w:themeColor="text1"/>
                <w:szCs w:val="21"/>
              </w:rPr>
              <w:lastRenderedPageBreak/>
              <w:t>14.随堂测验：</w:t>
            </w:r>
            <w:r w:rsidRPr="002B7F65">
              <w:rPr>
                <w:rFonts w:ascii="宋体" w:hAnsi="宋体" w:cs="宋体"/>
                <w:color w:val="000000" w:themeColor="text1"/>
                <w:szCs w:val="21"/>
              </w:rPr>
              <w:t>▲</w:t>
            </w:r>
            <w:r w:rsidRPr="002B7F65">
              <w:rPr>
                <w:rFonts w:ascii="宋体" w:hAnsi="宋体" w:hint="eastAsia"/>
                <w:color w:val="000000" w:themeColor="text1"/>
                <w:szCs w:val="21"/>
              </w:rPr>
              <w:t>（1）支持教学过程中随时发起一个测验功能，测验支持选择题，判断题，填空题，问答题和口语题等；</w:t>
            </w:r>
            <w:r w:rsidRPr="002B7F65">
              <w:rPr>
                <w:rFonts w:ascii="宋体" w:hAnsi="宋体" w:cs="宋体"/>
                <w:color w:val="000000" w:themeColor="text1"/>
                <w:szCs w:val="21"/>
              </w:rPr>
              <w:t>▲</w:t>
            </w:r>
            <w:r w:rsidRPr="002B7F65">
              <w:rPr>
                <w:rFonts w:ascii="宋体" w:hAnsi="宋体" w:hint="eastAsia"/>
                <w:color w:val="000000" w:themeColor="text1"/>
                <w:szCs w:val="21"/>
              </w:rPr>
              <w:t>（2）测验支持答题卡，提供答题卡编辑器，支持自己定义答题卡；（3）测验过程中，自动评分和统计正确率；</w:t>
            </w:r>
            <w:r w:rsidRPr="002B7F65">
              <w:rPr>
                <w:rFonts w:ascii="宋体" w:hAnsi="宋体" w:hint="eastAsia"/>
                <w:color w:val="000000" w:themeColor="text1"/>
                <w:szCs w:val="21"/>
              </w:rPr>
              <w:br/>
              <w:t>15.视频点播：（1）支持≥120路以上的视频节目并发点播，包括WMV、RMVB、MPEG1、MPEG2、MPEG4、AVI等视频媒体格式，分辨率≥640*480；（2）支持视频实时跟读功能，支持变速不变调、波形对比、影文同步，支持循环播放等功能；</w:t>
            </w:r>
            <w:r w:rsidRPr="002B7F65">
              <w:rPr>
                <w:rFonts w:ascii="宋体" w:hAnsi="宋体" w:hint="eastAsia"/>
                <w:color w:val="000000" w:themeColor="text1"/>
                <w:szCs w:val="21"/>
              </w:rPr>
              <w:br/>
              <w:t>16.多媒体网络教室：（1）支持提供班级模型视图，视图显示中可显示教室端电脑桌面；（2）支持主控端设置教室端桌面更新时间间隔，缩图大小可调节；（3）支持标尺显示，学生图标支持座位号显示，座位表设置和验证座位号；</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17.支持锁定和解除锁定座位表座位表排序，详细资料显示班级名称，语音设备状态，进程数，分组等信息；</w:t>
            </w:r>
            <w:r w:rsidRPr="002B7F65">
              <w:rPr>
                <w:rFonts w:ascii="宋体" w:hAnsi="宋体" w:hint="eastAsia"/>
                <w:color w:val="000000" w:themeColor="text1"/>
                <w:szCs w:val="21"/>
              </w:rPr>
              <w:br/>
              <w:t>18.多媒体网络教室功能：</w:t>
            </w:r>
            <w:r w:rsidRPr="002B7F65">
              <w:rPr>
                <w:rFonts w:ascii="宋体" w:hAnsi="宋体" w:cs="宋体"/>
                <w:color w:val="000000" w:themeColor="text1"/>
                <w:szCs w:val="21"/>
              </w:rPr>
              <w:t>▲</w:t>
            </w:r>
            <w:r w:rsidRPr="002B7F65">
              <w:rPr>
                <w:rFonts w:ascii="宋体" w:hAnsi="宋体" w:hint="eastAsia"/>
                <w:color w:val="000000" w:themeColor="text1"/>
                <w:szCs w:val="21"/>
              </w:rPr>
              <w:t>（1）支持班级模型视图显示中可显示学生端电脑桌面（缩图）；</w:t>
            </w:r>
            <w:r w:rsidRPr="002B7F65">
              <w:rPr>
                <w:rFonts w:ascii="宋体" w:hAnsi="宋体" w:cs="宋体"/>
                <w:color w:val="000000" w:themeColor="text1"/>
                <w:szCs w:val="21"/>
              </w:rPr>
              <w:t>▲</w:t>
            </w:r>
            <w:r w:rsidRPr="002B7F65">
              <w:rPr>
                <w:rFonts w:ascii="宋体" w:hAnsi="宋体" w:hint="eastAsia"/>
                <w:color w:val="000000" w:themeColor="text1"/>
                <w:szCs w:val="21"/>
              </w:rPr>
              <w:t>（2）学生图标支持座位表设置和验证座位号，显示班级名称，语音设备状态，进程数，分组等信息；</w:t>
            </w:r>
            <w:r w:rsidRPr="002B7F65">
              <w:rPr>
                <w:rFonts w:ascii="宋体" w:hAnsi="宋体" w:cs="宋体"/>
                <w:color w:val="000000" w:themeColor="text1"/>
                <w:szCs w:val="21"/>
              </w:rPr>
              <w:t>▲</w:t>
            </w:r>
            <w:r w:rsidRPr="002B7F65">
              <w:rPr>
                <w:rFonts w:ascii="宋体" w:hAnsi="宋体" w:hint="eastAsia"/>
                <w:color w:val="000000" w:themeColor="text1"/>
                <w:szCs w:val="21"/>
              </w:rPr>
              <w:t>（3）支持主控端限制学生端电脑程序使用、U盘使用、网页浏览等功能，支持主控端对不同的学生端设置不同的策略；</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19.课堂管理：（1）支持主控端选择限制教室端电脑程序使用、U盘使用、网页浏览，允许主控端对不同的教室端设置不同的策略等功能；（2）提供关闭教室端运行程序或浏览网页快捷方式，并能够直接添加为黑白名单程序；（3）支持远程开关机、远程登录windows、远程打开或关闭应用程序、远程设置教室端机属性（如屏幕分辨率、录音和回放音量等）等功能；</w:t>
            </w:r>
            <w:r w:rsidRPr="002B7F65">
              <w:rPr>
                <w:rFonts w:ascii="宋体" w:hAnsi="宋体" w:hint="eastAsia"/>
                <w:color w:val="000000" w:themeColor="text1"/>
                <w:szCs w:val="21"/>
              </w:rPr>
              <w:br/>
              <w:t>20.自带备课小工具，支持教师在办公室或家中编辑标准考试试卷、口语试卷、口语训练课件，上课时可直接使用编辑好的课件与试卷；自带口语训练与自主测验小工具，学生可在家中进行口语训练或自主测验。</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1</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558"/>
          <w:jc w:val="center"/>
        </w:trPr>
        <w:tc>
          <w:tcPr>
            <w:tcW w:w="851" w:type="dxa"/>
            <w:shd w:val="clear" w:color="auto" w:fill="auto"/>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lastRenderedPageBreak/>
              <w:t>4</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网络交换机</w:t>
            </w:r>
          </w:p>
        </w:tc>
        <w:tc>
          <w:tcPr>
            <w:tcW w:w="5812" w:type="dxa"/>
            <w:shd w:val="clear" w:color="auto" w:fill="auto"/>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≥24口，10/100/1000Mbps自适应；</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网络标准：IEEE 802.3，IEEE 802.3u，IEEE 802.3x，IEEE 802.3ab；</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电源电压：AC 100-240V，50-60Hz；</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电源功率：≤20W；</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产品尺寸：约440mm×23</w:t>
            </w:r>
            <w:r w:rsidRPr="002B7F65">
              <w:rPr>
                <w:rFonts w:ascii="宋体" w:hAnsi="宋体"/>
                <w:color w:val="000000" w:themeColor="text1"/>
                <w:szCs w:val="21"/>
              </w:rPr>
              <w:t>5</w:t>
            </w:r>
            <w:r w:rsidRPr="002B7F65">
              <w:rPr>
                <w:rFonts w:ascii="宋体" w:hAnsi="宋体" w:hint="eastAsia"/>
                <w:color w:val="000000" w:themeColor="text1"/>
                <w:szCs w:val="21"/>
              </w:rPr>
              <w:t>mm×4</w:t>
            </w:r>
            <w:r w:rsidRPr="002B7F65">
              <w:rPr>
                <w:rFonts w:ascii="宋体" w:hAnsi="宋体"/>
                <w:color w:val="000000" w:themeColor="text1"/>
                <w:szCs w:val="21"/>
              </w:rPr>
              <w:t>5</w:t>
            </w:r>
            <w:r w:rsidRPr="002B7F65">
              <w:rPr>
                <w:rFonts w:ascii="宋体" w:hAnsi="宋体" w:hint="eastAsia"/>
                <w:color w:val="000000" w:themeColor="text1"/>
                <w:szCs w:val="21"/>
              </w:rPr>
              <w:t>mm。</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3</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557"/>
          <w:jc w:val="center"/>
        </w:trPr>
        <w:tc>
          <w:tcPr>
            <w:tcW w:w="851"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5</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综合线材</w:t>
            </w:r>
          </w:p>
        </w:tc>
        <w:tc>
          <w:tcPr>
            <w:tcW w:w="5812" w:type="dxa"/>
            <w:shd w:val="clear" w:color="auto" w:fill="auto"/>
            <w:vAlign w:val="center"/>
          </w:tcPr>
          <w:p w:rsidR="00013769" w:rsidRPr="002B7F65" w:rsidRDefault="00013769" w:rsidP="00227FB3">
            <w:pPr>
              <w:jc w:val="left"/>
              <w:rPr>
                <w:rFonts w:ascii="宋体" w:hAnsi="宋体"/>
                <w:color w:val="000000" w:themeColor="text1"/>
                <w:szCs w:val="21"/>
              </w:rPr>
            </w:pPr>
            <w:r w:rsidRPr="002B7F65">
              <w:rPr>
                <w:rFonts w:ascii="宋体" w:hAnsi="宋体" w:cs="宋体" w:hint="eastAsia"/>
                <w:color w:val="000000" w:themeColor="text1"/>
                <w:kern w:val="0"/>
                <w:szCs w:val="21"/>
              </w:rPr>
              <w:t>符合国标和实际使用要求的短电源线、</w:t>
            </w:r>
            <w:r w:rsidRPr="002B7F65">
              <w:rPr>
                <w:rFonts w:ascii="宋体" w:hAnsi="宋体" w:hint="eastAsia"/>
                <w:color w:val="000000" w:themeColor="text1"/>
                <w:szCs w:val="21"/>
              </w:rPr>
              <w:t>铜线、电源插座</w:t>
            </w:r>
            <w:r w:rsidRPr="002B7F65">
              <w:rPr>
                <w:rFonts w:ascii="宋体" w:hAnsi="宋体" w:cs="宋体" w:hint="eastAsia"/>
                <w:color w:val="000000" w:themeColor="text1"/>
                <w:kern w:val="0"/>
                <w:szCs w:val="21"/>
              </w:rPr>
              <w:t>、</w:t>
            </w:r>
            <w:r w:rsidRPr="002B7F65">
              <w:rPr>
                <w:rFonts w:ascii="宋体" w:hAnsi="宋体" w:hint="eastAsia"/>
                <w:color w:val="000000" w:themeColor="text1"/>
                <w:szCs w:val="21"/>
              </w:rPr>
              <w:t>线缆、管材</w:t>
            </w:r>
            <w:r w:rsidRPr="002B7F65">
              <w:rPr>
                <w:rFonts w:ascii="宋体" w:hAnsi="宋体" w:cs="宋体" w:hint="eastAsia"/>
                <w:color w:val="000000" w:themeColor="text1"/>
                <w:kern w:val="0"/>
                <w:szCs w:val="21"/>
              </w:rPr>
              <w:t>、短网线、磁铁等。</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项</w:t>
            </w:r>
          </w:p>
        </w:tc>
      </w:tr>
      <w:tr w:rsidR="00013769" w:rsidRPr="002B7F65" w:rsidTr="00227FB3">
        <w:trPr>
          <w:trHeight w:val="1118"/>
          <w:jc w:val="center"/>
        </w:trPr>
        <w:tc>
          <w:tcPr>
            <w:tcW w:w="851"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6</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耳机</w:t>
            </w:r>
          </w:p>
        </w:tc>
        <w:tc>
          <w:tcPr>
            <w:tcW w:w="5812" w:type="dxa"/>
            <w:shd w:val="clear" w:color="auto" w:fill="auto"/>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1.耳机：频率响应: 125Hz～8000 Hz, ±17 dB（0dB=20uPa）(输入功率=1mW)；电阻抗: 32Ω±20％；灵敏度：≥100dB/1mW (0dB=20uPa)；</w:t>
            </w:r>
            <w:r w:rsidRPr="002B7F65">
              <w:rPr>
                <w:rFonts w:ascii="宋体" w:hAnsi="宋体" w:hint="eastAsia"/>
                <w:color w:val="000000" w:themeColor="text1"/>
                <w:szCs w:val="21"/>
              </w:rPr>
              <w:br/>
              <w:t>2.麦克：频率响应：40－20000HZ；灵敏度: -47±2 dB（0 dB=1V/Pa）；</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lastRenderedPageBreak/>
              <w:t>3</w:t>
            </w:r>
            <w:r w:rsidRPr="002B7F65">
              <w:rPr>
                <w:rFonts w:ascii="宋体" w:hAnsi="宋体"/>
                <w:color w:val="000000" w:themeColor="text1"/>
                <w:szCs w:val="21"/>
              </w:rPr>
              <w:t>.</w:t>
            </w:r>
            <w:r w:rsidRPr="002B7F65">
              <w:rPr>
                <w:rFonts w:ascii="宋体" w:hAnsi="宋体" w:hint="eastAsia"/>
                <w:color w:val="000000" w:themeColor="text1"/>
                <w:szCs w:val="21"/>
              </w:rPr>
              <w:t>双声道、高保真、防磁立体声、内磁式、单指向抗噪声麦克风、平衡传输、RJ11接口抗拉扯、抗扭曲。</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51</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副</w:t>
            </w:r>
          </w:p>
        </w:tc>
      </w:tr>
      <w:tr w:rsidR="00013769" w:rsidRPr="002B7F65" w:rsidTr="00227FB3">
        <w:trPr>
          <w:trHeight w:val="648"/>
          <w:jc w:val="center"/>
        </w:trPr>
        <w:tc>
          <w:tcPr>
            <w:tcW w:w="851"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lastRenderedPageBreak/>
              <w:t>7</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电源稳压器</w:t>
            </w:r>
          </w:p>
        </w:tc>
        <w:tc>
          <w:tcPr>
            <w:tcW w:w="5812" w:type="dxa"/>
            <w:shd w:val="clear" w:color="auto" w:fill="auto"/>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30KW 稳压范围170V-260V，</w:t>
            </w:r>
            <w:r w:rsidRPr="002B7F65">
              <w:rPr>
                <w:rFonts w:ascii="宋体" w:hAnsi="宋体" w:cs="宋体" w:hint="eastAsia"/>
                <w:color w:val="000000" w:themeColor="text1"/>
                <w:kern w:val="0"/>
                <w:szCs w:val="21"/>
              </w:rPr>
              <w:t>符合国标和实际使用要求。</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台</w:t>
            </w:r>
          </w:p>
        </w:tc>
      </w:tr>
      <w:tr w:rsidR="00013769" w:rsidRPr="002B7F65" w:rsidTr="00227FB3">
        <w:trPr>
          <w:trHeight w:val="274"/>
          <w:jc w:val="center"/>
        </w:trPr>
        <w:tc>
          <w:tcPr>
            <w:tcW w:w="851" w:type="dxa"/>
            <w:shd w:val="clear" w:color="auto" w:fill="auto"/>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8</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机柜</w:t>
            </w:r>
          </w:p>
        </w:tc>
        <w:tc>
          <w:tcPr>
            <w:tcW w:w="5812" w:type="dxa"/>
            <w:shd w:val="clear" w:color="auto" w:fill="auto"/>
            <w:vAlign w:val="center"/>
          </w:tcPr>
          <w:p w:rsidR="00013769" w:rsidRPr="002B7F65" w:rsidRDefault="00013769" w:rsidP="00227FB3">
            <w:pPr>
              <w:widowControl/>
              <w:jc w:val="left"/>
              <w:rPr>
                <w:rFonts w:ascii="宋体" w:hAnsi="宋体"/>
                <w:color w:val="000000" w:themeColor="text1"/>
                <w:szCs w:val="21"/>
              </w:rPr>
            </w:pPr>
            <w:r w:rsidRPr="002B7F65">
              <w:rPr>
                <w:rFonts w:ascii="宋体" w:hAnsi="宋体" w:hint="eastAsia"/>
                <w:color w:val="000000" w:themeColor="text1"/>
                <w:szCs w:val="21"/>
              </w:rPr>
              <w:t>标准网络机柜</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尺寸：约600mm*600*mm*1200mm；</w:t>
            </w:r>
          </w:p>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材质：冷扎钢板框架拼装结构，蜂窝六角高密度网孔门，经脱脂、酸洗、磷化、静电喷塑处理。</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组</w:t>
            </w:r>
          </w:p>
        </w:tc>
      </w:tr>
      <w:tr w:rsidR="00013769" w:rsidRPr="002B7F65" w:rsidTr="00227FB3">
        <w:trPr>
          <w:trHeight w:val="682"/>
          <w:jc w:val="center"/>
        </w:trPr>
        <w:tc>
          <w:tcPr>
            <w:tcW w:w="851"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9</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防静电地板</w:t>
            </w:r>
          </w:p>
        </w:tc>
        <w:tc>
          <w:tcPr>
            <w:tcW w:w="5812" w:type="dxa"/>
            <w:shd w:val="clear" w:color="auto" w:fill="auto"/>
            <w:vAlign w:val="center"/>
          </w:tcPr>
          <w:p w:rsidR="00013769" w:rsidRPr="002B7F65" w:rsidRDefault="00013769" w:rsidP="00227FB3">
            <w:pPr>
              <w:jc w:val="left"/>
              <w:rPr>
                <w:rFonts w:ascii="宋体" w:hAnsi="宋体"/>
                <w:color w:val="000000" w:themeColor="text1"/>
                <w:szCs w:val="21"/>
              </w:rPr>
            </w:pPr>
            <w:r w:rsidRPr="002B7F65">
              <w:rPr>
                <w:rFonts w:ascii="宋体" w:hAnsi="宋体" w:hint="eastAsia"/>
                <w:color w:val="000000" w:themeColor="text1"/>
                <w:szCs w:val="21"/>
              </w:rPr>
              <w:t>全钢陶瓷高架空，陶瓷面板、厚度≥35mm，符合国标和实际使用要求的</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70</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w:t>
            </w:r>
          </w:p>
        </w:tc>
      </w:tr>
      <w:tr w:rsidR="00013769" w:rsidRPr="002B7F65" w:rsidTr="00227FB3">
        <w:trPr>
          <w:trHeight w:val="651"/>
          <w:jc w:val="center"/>
        </w:trPr>
        <w:tc>
          <w:tcPr>
            <w:tcW w:w="9640" w:type="dxa"/>
            <w:gridSpan w:val="5"/>
            <w:shd w:val="clear" w:color="auto" w:fill="auto"/>
            <w:vAlign w:val="center"/>
          </w:tcPr>
          <w:p w:rsidR="00013769" w:rsidRPr="002B7F65" w:rsidRDefault="00013769" w:rsidP="00227FB3">
            <w:pPr>
              <w:widowControl/>
              <w:jc w:val="center"/>
              <w:rPr>
                <w:rFonts w:ascii="宋体" w:hAnsi="宋体" w:cs="宋体"/>
                <w:color w:val="000000" w:themeColor="text1"/>
                <w:kern w:val="0"/>
                <w:szCs w:val="21"/>
              </w:rPr>
            </w:pPr>
            <w:r w:rsidRPr="002B7F65">
              <w:rPr>
                <w:rFonts w:ascii="宋体" w:hAnsi="宋体" w:cs="宋体"/>
                <w:b/>
                <w:color w:val="000000" w:themeColor="text1"/>
                <w:kern w:val="0"/>
                <w:szCs w:val="21"/>
              </w:rPr>
              <w:t>（</w:t>
            </w:r>
            <w:r w:rsidRPr="002B7F65">
              <w:rPr>
                <w:rFonts w:ascii="宋体" w:hAnsi="宋体" w:cs="宋体" w:hint="eastAsia"/>
                <w:b/>
                <w:color w:val="000000" w:themeColor="text1"/>
                <w:kern w:val="0"/>
                <w:szCs w:val="21"/>
              </w:rPr>
              <w:t>二</w:t>
            </w:r>
            <w:r w:rsidRPr="002B7F65">
              <w:rPr>
                <w:rFonts w:ascii="宋体" w:hAnsi="宋体" w:cs="宋体"/>
                <w:b/>
                <w:color w:val="000000" w:themeColor="text1"/>
                <w:kern w:val="0"/>
                <w:szCs w:val="21"/>
              </w:rPr>
              <w:t>）</w:t>
            </w:r>
            <w:r w:rsidRPr="002B7F65">
              <w:rPr>
                <w:rFonts w:ascii="宋体" w:hAnsi="宋体" w:cs="宋体" w:hint="eastAsia"/>
                <w:b/>
                <w:color w:val="000000" w:themeColor="text1"/>
                <w:kern w:val="0"/>
                <w:szCs w:val="21"/>
              </w:rPr>
              <w:t>教室扩音系统</w:t>
            </w:r>
          </w:p>
        </w:tc>
      </w:tr>
      <w:tr w:rsidR="00013769" w:rsidRPr="002B7F65" w:rsidTr="00227FB3">
        <w:trPr>
          <w:trHeight w:val="844"/>
          <w:jc w:val="center"/>
        </w:trPr>
        <w:tc>
          <w:tcPr>
            <w:tcW w:w="851" w:type="dxa"/>
            <w:shd w:val="clear" w:color="auto" w:fill="auto"/>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序号</w:t>
            </w:r>
          </w:p>
        </w:tc>
        <w:tc>
          <w:tcPr>
            <w:tcW w:w="1559" w:type="dxa"/>
            <w:shd w:val="clear" w:color="auto" w:fill="auto"/>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设备名称</w:t>
            </w:r>
          </w:p>
        </w:tc>
        <w:tc>
          <w:tcPr>
            <w:tcW w:w="5812" w:type="dxa"/>
            <w:shd w:val="clear" w:color="auto" w:fill="auto"/>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设备参数及规格要求</w:t>
            </w:r>
          </w:p>
        </w:tc>
        <w:tc>
          <w:tcPr>
            <w:tcW w:w="709" w:type="dxa"/>
            <w:shd w:val="clear" w:color="auto" w:fill="auto"/>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数量</w:t>
            </w:r>
          </w:p>
        </w:tc>
        <w:tc>
          <w:tcPr>
            <w:tcW w:w="709" w:type="dxa"/>
            <w:shd w:val="clear" w:color="auto" w:fill="auto"/>
            <w:vAlign w:val="center"/>
          </w:tcPr>
          <w:p w:rsidR="00013769" w:rsidRPr="002B7F65" w:rsidRDefault="00013769" w:rsidP="00227FB3">
            <w:pPr>
              <w:widowControl/>
              <w:jc w:val="center"/>
              <w:rPr>
                <w:rFonts w:ascii="宋体" w:hAnsi="宋体" w:cs="宋体"/>
                <w:b/>
                <w:color w:val="000000" w:themeColor="text1"/>
                <w:kern w:val="0"/>
                <w:szCs w:val="21"/>
              </w:rPr>
            </w:pPr>
            <w:r w:rsidRPr="002B7F65">
              <w:rPr>
                <w:rFonts w:ascii="宋体" w:hAnsi="宋体" w:cs="宋体" w:hint="eastAsia"/>
                <w:b/>
                <w:color w:val="000000" w:themeColor="text1"/>
                <w:kern w:val="0"/>
                <w:szCs w:val="21"/>
              </w:rPr>
              <w:t>单位</w:t>
            </w:r>
          </w:p>
        </w:tc>
      </w:tr>
      <w:tr w:rsidR="00013769" w:rsidRPr="002B7F65" w:rsidTr="00227FB3">
        <w:trPr>
          <w:trHeight w:val="555"/>
          <w:jc w:val="center"/>
        </w:trPr>
        <w:tc>
          <w:tcPr>
            <w:tcW w:w="851" w:type="dxa"/>
            <w:shd w:val="clear" w:color="auto" w:fill="auto"/>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1</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软件定制研发</w:t>
            </w:r>
          </w:p>
        </w:tc>
        <w:tc>
          <w:tcPr>
            <w:tcW w:w="5812" w:type="dxa"/>
            <w:shd w:val="clear" w:color="auto" w:fill="auto"/>
            <w:vAlign w:val="center"/>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1.需有优化声场估算算法效率；</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2.需有优化声音还原算法；</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3.需可增加声场储存功能，支持根据储存声场快速进行匹配减少声场估算时间；</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4.需可增加自动增益调节功能，支持自动根据音源调整扩声输出大小；</w:t>
            </w:r>
          </w:p>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5.需具有修复过往目前已知BUG。</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1</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416"/>
          <w:jc w:val="center"/>
        </w:trPr>
        <w:tc>
          <w:tcPr>
            <w:tcW w:w="851" w:type="dxa"/>
            <w:shd w:val="clear" w:color="auto" w:fill="auto"/>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2</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吊麦</w:t>
            </w:r>
          </w:p>
        </w:tc>
        <w:tc>
          <w:tcPr>
            <w:tcW w:w="5812" w:type="dxa"/>
            <w:shd w:val="clear" w:color="auto" w:fill="auto"/>
            <w:vAlign w:val="center"/>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1.频率范围：20-20KHz；</w:t>
            </w:r>
            <w:r w:rsidRPr="002B7F65">
              <w:rPr>
                <w:rFonts w:ascii="宋体" w:hAnsi="宋体" w:hint="eastAsia"/>
                <w:color w:val="000000" w:themeColor="text1"/>
                <w:szCs w:val="21"/>
              </w:rPr>
              <w:br/>
              <w:t xml:space="preserve">2.灵敏度：≥-35dB（18mV/Pa）； </w:t>
            </w:r>
            <w:r w:rsidRPr="002B7F65">
              <w:rPr>
                <w:rFonts w:ascii="宋体" w:hAnsi="宋体" w:hint="eastAsia"/>
                <w:color w:val="000000" w:themeColor="text1"/>
                <w:szCs w:val="21"/>
              </w:rPr>
              <w:br/>
              <w:t>3.指向性：全向型。（长≥250mm、直径≥20mm）；</w:t>
            </w:r>
            <w:r w:rsidRPr="002B7F65">
              <w:rPr>
                <w:rFonts w:ascii="宋体" w:hAnsi="宋体" w:hint="eastAsia"/>
                <w:color w:val="000000" w:themeColor="text1"/>
                <w:szCs w:val="21"/>
              </w:rPr>
              <w:br/>
              <w:t>4.最大声压级：≥135dB；</w:t>
            </w:r>
            <w:r w:rsidRPr="002B7F65">
              <w:rPr>
                <w:rFonts w:ascii="宋体" w:hAnsi="宋体" w:hint="eastAsia"/>
                <w:color w:val="000000" w:themeColor="text1"/>
                <w:szCs w:val="21"/>
              </w:rPr>
              <w:br/>
              <w:t>5.信噪比：≥75dB；</w:t>
            </w:r>
            <w:r w:rsidRPr="002B7F65">
              <w:rPr>
                <w:rFonts w:ascii="宋体" w:hAnsi="宋体" w:hint="eastAsia"/>
                <w:color w:val="000000" w:themeColor="text1"/>
                <w:szCs w:val="21"/>
              </w:rPr>
              <w:br/>
            </w:r>
            <w:r w:rsidRPr="002B7F65">
              <w:rPr>
                <w:rFonts w:ascii="宋体" w:hAnsi="宋体"/>
                <w:color w:val="000000" w:themeColor="text1"/>
                <w:szCs w:val="21"/>
              </w:rPr>
              <w:t>6</w:t>
            </w:r>
            <w:r w:rsidRPr="002B7F65">
              <w:rPr>
                <w:rFonts w:ascii="宋体" w:hAnsi="宋体" w:hint="eastAsia"/>
                <w:color w:val="000000" w:themeColor="text1"/>
                <w:szCs w:val="21"/>
              </w:rPr>
              <w:t>.有吊顶的教室使用吸顶麦克风拾音，吸顶麦克风露出部分≤8</w:t>
            </w:r>
            <w:r w:rsidRPr="002B7F65">
              <w:rPr>
                <w:rFonts w:ascii="宋体" w:hAnsi="宋体"/>
                <w:color w:val="000000" w:themeColor="text1"/>
                <w:szCs w:val="21"/>
              </w:rPr>
              <w:t>0mm</w:t>
            </w:r>
            <w:r w:rsidRPr="002B7F65">
              <w:rPr>
                <w:rFonts w:ascii="宋体" w:hAnsi="宋体" w:hint="eastAsia"/>
                <w:color w:val="000000" w:themeColor="text1"/>
                <w:szCs w:val="21"/>
              </w:rPr>
              <w:t>，没有吊顶的教室使用吊装麦克风，麦克风最低处离地面≥3.5m（根据教室层高自行调整）；</w:t>
            </w:r>
          </w:p>
          <w:p w:rsidR="00013769" w:rsidRPr="002B7F65" w:rsidRDefault="00013769" w:rsidP="00227FB3">
            <w:pPr>
              <w:rPr>
                <w:rFonts w:ascii="宋体" w:hAnsi="宋体"/>
                <w:color w:val="000000" w:themeColor="text1"/>
                <w:szCs w:val="21"/>
              </w:rPr>
            </w:pPr>
            <w:r w:rsidRPr="002B7F65">
              <w:rPr>
                <w:rFonts w:ascii="宋体" w:hAnsi="宋体"/>
                <w:color w:val="000000" w:themeColor="text1"/>
                <w:szCs w:val="21"/>
              </w:rPr>
              <w:t>7</w:t>
            </w:r>
            <w:r w:rsidRPr="002B7F65">
              <w:rPr>
                <w:rFonts w:ascii="宋体" w:hAnsi="宋体" w:hint="eastAsia"/>
                <w:color w:val="000000" w:themeColor="text1"/>
                <w:szCs w:val="21"/>
              </w:rPr>
              <w:t>.内部嵌入数字麦克风软件；</w:t>
            </w:r>
          </w:p>
          <w:p w:rsidR="00013769" w:rsidRPr="002B7F65" w:rsidRDefault="00013769" w:rsidP="00227FB3">
            <w:pPr>
              <w:rPr>
                <w:color w:val="000000" w:themeColor="text1"/>
              </w:rPr>
            </w:pPr>
            <w:r w:rsidRPr="002B7F65">
              <w:rPr>
                <w:rFonts w:ascii="宋体" w:hAnsi="宋体"/>
                <w:color w:val="000000" w:themeColor="text1"/>
                <w:szCs w:val="21"/>
              </w:rPr>
              <w:t>8.具备</w:t>
            </w:r>
            <w:r w:rsidRPr="002B7F65">
              <w:rPr>
                <w:rFonts w:ascii="宋体" w:hAnsi="宋体" w:hint="eastAsia"/>
                <w:color w:val="000000" w:themeColor="text1"/>
                <w:szCs w:val="21"/>
              </w:rPr>
              <w:t>抗手机、电磁、高频干扰。</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28</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r w:rsidR="00013769" w:rsidRPr="002B7F65" w:rsidTr="00227FB3">
        <w:trPr>
          <w:trHeight w:val="521"/>
          <w:jc w:val="center"/>
        </w:trPr>
        <w:tc>
          <w:tcPr>
            <w:tcW w:w="851" w:type="dxa"/>
            <w:shd w:val="clear" w:color="auto" w:fill="auto"/>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3</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支架</w:t>
            </w:r>
          </w:p>
        </w:tc>
        <w:tc>
          <w:tcPr>
            <w:tcW w:w="5812" w:type="dxa"/>
            <w:shd w:val="clear" w:color="auto" w:fill="auto"/>
            <w:vAlign w:val="center"/>
          </w:tcPr>
          <w:p w:rsidR="00013769" w:rsidRPr="002B7F65" w:rsidRDefault="00013769" w:rsidP="00227FB3">
            <w:pPr>
              <w:rPr>
                <w:rFonts w:ascii="宋体" w:hAnsi="宋体"/>
                <w:color w:val="000000" w:themeColor="text1"/>
                <w:szCs w:val="21"/>
              </w:rPr>
            </w:pPr>
            <w:r w:rsidRPr="002B7F65">
              <w:rPr>
                <w:rFonts w:ascii="宋体" w:hAnsi="宋体" w:hint="eastAsia"/>
                <w:color w:val="000000" w:themeColor="text1"/>
                <w:szCs w:val="21"/>
              </w:rPr>
              <w:t>定制</w:t>
            </w:r>
            <w:r w:rsidRPr="002B7F65">
              <w:rPr>
                <w:rFonts w:ascii="宋体" w:hAnsi="宋体" w:cs="宋体" w:hint="eastAsia"/>
                <w:color w:val="000000" w:themeColor="text1"/>
                <w:kern w:val="0"/>
                <w:szCs w:val="21"/>
              </w:rPr>
              <w:t>符合国标和实际使用要求的</w:t>
            </w:r>
            <w:r w:rsidRPr="002B7F65">
              <w:rPr>
                <w:rFonts w:ascii="宋体" w:hAnsi="宋体" w:hint="eastAsia"/>
                <w:color w:val="000000" w:themeColor="text1"/>
                <w:szCs w:val="21"/>
              </w:rPr>
              <w:t>支架。金属底座、U型夹</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28</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个</w:t>
            </w:r>
          </w:p>
        </w:tc>
      </w:tr>
      <w:tr w:rsidR="00013769" w:rsidRPr="002B7F65" w:rsidTr="00227FB3">
        <w:trPr>
          <w:trHeight w:val="716"/>
          <w:jc w:val="center"/>
        </w:trPr>
        <w:tc>
          <w:tcPr>
            <w:tcW w:w="851" w:type="dxa"/>
            <w:shd w:val="clear" w:color="auto" w:fill="auto"/>
            <w:vAlign w:val="center"/>
          </w:tcPr>
          <w:p w:rsidR="00013769" w:rsidRPr="002B7F65" w:rsidRDefault="00013769" w:rsidP="00227FB3">
            <w:pPr>
              <w:widowControl/>
              <w:jc w:val="center"/>
              <w:rPr>
                <w:rFonts w:ascii="宋体" w:hAnsi="宋体"/>
                <w:color w:val="000000" w:themeColor="text1"/>
                <w:szCs w:val="21"/>
              </w:rPr>
            </w:pPr>
            <w:r w:rsidRPr="002B7F65">
              <w:rPr>
                <w:rFonts w:ascii="宋体" w:hAnsi="宋体" w:hint="eastAsia"/>
                <w:color w:val="000000" w:themeColor="text1"/>
                <w:szCs w:val="21"/>
              </w:rPr>
              <w:t>4</w:t>
            </w:r>
          </w:p>
        </w:tc>
        <w:tc>
          <w:tcPr>
            <w:tcW w:w="155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辅材</w:t>
            </w:r>
          </w:p>
        </w:tc>
        <w:tc>
          <w:tcPr>
            <w:tcW w:w="5812" w:type="dxa"/>
            <w:shd w:val="clear" w:color="auto" w:fill="auto"/>
            <w:vAlign w:val="center"/>
          </w:tcPr>
          <w:p w:rsidR="00013769" w:rsidRPr="002B7F65" w:rsidRDefault="00013769" w:rsidP="00227FB3">
            <w:pPr>
              <w:rPr>
                <w:rFonts w:ascii="宋体" w:hAnsi="宋体"/>
                <w:color w:val="000000" w:themeColor="text1"/>
                <w:szCs w:val="21"/>
              </w:rPr>
            </w:pPr>
            <w:r w:rsidRPr="002B7F65">
              <w:rPr>
                <w:rFonts w:ascii="宋体" w:hAnsi="宋体" w:cs="宋体" w:hint="eastAsia"/>
                <w:color w:val="000000" w:themeColor="text1"/>
                <w:kern w:val="0"/>
                <w:szCs w:val="21"/>
              </w:rPr>
              <w:t>符合国标和实际使用要求的各类辅材。包含：视频线、电源线、网线、线槽、扎带、胶布等</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28</w:t>
            </w:r>
          </w:p>
        </w:tc>
        <w:tc>
          <w:tcPr>
            <w:tcW w:w="709" w:type="dxa"/>
            <w:shd w:val="clear" w:color="auto" w:fill="auto"/>
            <w:vAlign w:val="center"/>
          </w:tcPr>
          <w:p w:rsidR="00013769" w:rsidRPr="002B7F65" w:rsidRDefault="00013769" w:rsidP="00227FB3">
            <w:pPr>
              <w:jc w:val="center"/>
              <w:rPr>
                <w:rFonts w:ascii="宋体" w:hAnsi="宋体"/>
                <w:color w:val="000000" w:themeColor="text1"/>
                <w:szCs w:val="21"/>
              </w:rPr>
            </w:pPr>
            <w:r w:rsidRPr="002B7F65">
              <w:rPr>
                <w:rFonts w:ascii="宋体" w:hAnsi="宋体" w:hint="eastAsia"/>
                <w:color w:val="000000" w:themeColor="text1"/>
                <w:szCs w:val="21"/>
              </w:rPr>
              <w:t>套</w:t>
            </w:r>
          </w:p>
        </w:tc>
      </w:tr>
    </w:tbl>
    <w:p w:rsidR="00013769" w:rsidRPr="002B7F65" w:rsidRDefault="00013769" w:rsidP="00013769">
      <w:pPr>
        <w:widowControl/>
        <w:kinsoku w:val="0"/>
        <w:autoSpaceDE w:val="0"/>
        <w:autoSpaceDN w:val="0"/>
        <w:adjustRightInd w:val="0"/>
        <w:snapToGrid w:val="0"/>
        <w:spacing w:line="360" w:lineRule="auto"/>
        <w:ind w:right="96" w:firstLineChars="100" w:firstLine="211"/>
        <w:textAlignment w:val="baseline"/>
        <w:rPr>
          <w:rFonts w:ascii="宋体" w:hAnsi="宋体"/>
          <w:b/>
          <w:bCs/>
          <w:color w:val="000000" w:themeColor="text1"/>
          <w:szCs w:val="21"/>
        </w:rPr>
      </w:pPr>
      <w:r w:rsidRPr="002B7F65">
        <w:rPr>
          <w:rFonts w:ascii="宋体" w:hAnsi="宋体" w:cs="宋体"/>
          <w:b/>
          <w:bCs/>
          <w:color w:val="000000" w:themeColor="text1"/>
          <w:szCs w:val="21"/>
        </w:rPr>
        <w:t>2.2</w:t>
      </w:r>
      <w:r w:rsidRPr="002B7F65">
        <w:rPr>
          <w:rFonts w:ascii="宋体" w:hAnsi="宋体" w:hint="eastAsia"/>
          <w:b/>
          <w:bCs/>
          <w:color w:val="000000" w:themeColor="text1"/>
          <w:szCs w:val="21"/>
        </w:rPr>
        <w:t>人员配置要求</w:t>
      </w:r>
    </w:p>
    <w:p w:rsidR="00013769" w:rsidRPr="002B7F65" w:rsidRDefault="00013769" w:rsidP="00013769">
      <w:pPr>
        <w:pStyle w:val="a1"/>
        <w:spacing w:line="360" w:lineRule="auto"/>
        <w:ind w:firstLineChars="300" w:firstLine="630"/>
        <w:rPr>
          <w:rFonts w:ascii="宋体" w:hAnsi="宋体" w:cs="宋体"/>
          <w:color w:val="000000" w:themeColor="text1"/>
          <w:kern w:val="0"/>
          <w:szCs w:val="21"/>
        </w:rPr>
      </w:pPr>
      <w:r w:rsidRPr="002B7F65">
        <w:rPr>
          <w:rFonts w:ascii="宋体" w:hAnsi="宋体" w:cs="宋体" w:hint="eastAsia"/>
          <w:color w:val="000000" w:themeColor="text1"/>
          <w:kern w:val="0"/>
          <w:szCs w:val="21"/>
        </w:rPr>
        <w:t>投标人根据采购项目特性及要求，自行组织实施与管理，建立以项目负责人为核心的实施人员团队，组织实施相关人员经过严格培训，能够胜任项目工作，保证项目顺利实施。</w:t>
      </w:r>
    </w:p>
    <w:p w:rsidR="00013769" w:rsidRPr="002B7F65" w:rsidRDefault="00013769" w:rsidP="00013769">
      <w:pPr>
        <w:widowControl/>
        <w:kinsoku w:val="0"/>
        <w:autoSpaceDE w:val="0"/>
        <w:autoSpaceDN w:val="0"/>
        <w:adjustRightInd w:val="0"/>
        <w:snapToGrid w:val="0"/>
        <w:spacing w:line="360" w:lineRule="auto"/>
        <w:ind w:right="96" w:firstLineChars="200" w:firstLine="422"/>
        <w:textAlignment w:val="baseline"/>
        <w:rPr>
          <w:rFonts w:ascii="宋体" w:hAnsi="宋体" w:cs="宋体"/>
          <w:b/>
          <w:bCs/>
          <w:color w:val="000000" w:themeColor="text1"/>
          <w:szCs w:val="21"/>
        </w:rPr>
      </w:pPr>
      <w:r w:rsidRPr="002B7F65">
        <w:rPr>
          <w:rFonts w:ascii="宋体" w:hAnsi="宋体" w:cs="宋体" w:hint="eastAsia"/>
          <w:b/>
          <w:bCs/>
          <w:color w:val="000000" w:themeColor="text1"/>
          <w:szCs w:val="21"/>
        </w:rPr>
        <w:t>2.3设施设备要求</w:t>
      </w:r>
    </w:p>
    <w:p w:rsidR="00013769" w:rsidRPr="002B7F65" w:rsidRDefault="00013769" w:rsidP="00013769">
      <w:pPr>
        <w:pStyle w:val="a1"/>
        <w:spacing w:line="360" w:lineRule="auto"/>
        <w:ind w:firstLineChars="300" w:firstLine="630"/>
        <w:rPr>
          <w:rFonts w:ascii="宋体" w:hAnsi="宋体" w:cs="宋体"/>
          <w:color w:val="000000" w:themeColor="text1"/>
          <w:kern w:val="0"/>
          <w:szCs w:val="21"/>
        </w:rPr>
      </w:pPr>
      <w:r w:rsidRPr="002B7F65">
        <w:rPr>
          <w:rFonts w:ascii="宋体" w:hAnsi="宋体" w:cs="宋体" w:hint="eastAsia"/>
          <w:color w:val="000000" w:themeColor="text1"/>
          <w:kern w:val="0"/>
          <w:szCs w:val="21"/>
        </w:rPr>
        <w:lastRenderedPageBreak/>
        <w:t>投标人根据采购项目特性及要求，自行配置投入有利于完成本项目各类设施设备（包含但不限于专业设备、辅助设备、工具、软件等），保证项目顺利实施。</w:t>
      </w:r>
    </w:p>
    <w:p w:rsidR="00013769" w:rsidRPr="002B7F65" w:rsidRDefault="00013769" w:rsidP="00013769">
      <w:pPr>
        <w:widowControl/>
        <w:kinsoku w:val="0"/>
        <w:autoSpaceDE w:val="0"/>
        <w:autoSpaceDN w:val="0"/>
        <w:adjustRightInd w:val="0"/>
        <w:snapToGrid w:val="0"/>
        <w:spacing w:line="360" w:lineRule="auto"/>
        <w:ind w:right="96" w:firstLineChars="200" w:firstLine="422"/>
        <w:textAlignment w:val="baseline"/>
        <w:rPr>
          <w:b/>
          <w:bCs/>
          <w:color w:val="000000" w:themeColor="text1"/>
          <w:szCs w:val="21"/>
        </w:rPr>
      </w:pPr>
      <w:r w:rsidRPr="002B7F65">
        <w:rPr>
          <w:rFonts w:ascii="宋体" w:hAnsi="宋体" w:cs="宋体"/>
          <w:b/>
          <w:bCs/>
          <w:color w:val="000000" w:themeColor="text1"/>
          <w:szCs w:val="21"/>
        </w:rPr>
        <w:t>2.4</w:t>
      </w:r>
      <w:r w:rsidRPr="002B7F65">
        <w:rPr>
          <w:rFonts w:ascii="宋体" w:hAnsi="宋体" w:cs="宋体" w:hint="eastAsia"/>
          <w:b/>
          <w:bCs/>
          <w:color w:val="000000" w:themeColor="text1"/>
          <w:szCs w:val="21"/>
        </w:rPr>
        <w:t>质量标准</w:t>
      </w:r>
      <w:r w:rsidRPr="002B7F65">
        <w:rPr>
          <w:rFonts w:ascii="宋体" w:hAnsi="宋体" w:hint="eastAsia"/>
          <w:b/>
          <w:bCs/>
          <w:color w:val="000000" w:themeColor="text1"/>
          <w:szCs w:val="21"/>
        </w:rPr>
        <w:t>及质量要求</w:t>
      </w:r>
    </w:p>
    <w:p w:rsidR="00013769" w:rsidRPr="002B7F65" w:rsidRDefault="00013769" w:rsidP="00013769">
      <w:pPr>
        <w:pStyle w:val="a1"/>
        <w:spacing w:line="360" w:lineRule="auto"/>
        <w:ind w:firstLineChars="300" w:firstLine="630"/>
        <w:rPr>
          <w:rFonts w:ascii="宋体" w:hAnsi="宋体" w:cs="宋体"/>
          <w:color w:val="000000" w:themeColor="text1"/>
          <w:kern w:val="0"/>
          <w:szCs w:val="21"/>
        </w:rPr>
      </w:pPr>
      <w:r w:rsidRPr="002B7F65">
        <w:rPr>
          <w:rFonts w:ascii="宋体" w:hAnsi="宋体" w:cs="宋体" w:hint="eastAsia"/>
          <w:color w:val="000000" w:themeColor="text1"/>
          <w:szCs w:val="21"/>
        </w:rPr>
        <w:t>★</w:t>
      </w:r>
      <w:r w:rsidRPr="002B7F65">
        <w:rPr>
          <w:rFonts w:ascii="宋体" w:hAnsi="宋体" w:cs="宋体" w:hint="eastAsia"/>
          <w:b/>
          <w:color w:val="000000" w:themeColor="text1"/>
          <w:kern w:val="0"/>
          <w:szCs w:val="21"/>
        </w:rPr>
        <w:t>2.</w:t>
      </w:r>
      <w:r w:rsidRPr="002B7F65">
        <w:rPr>
          <w:rFonts w:ascii="宋体" w:hAnsi="宋体" w:cs="宋体"/>
          <w:b/>
          <w:color w:val="000000" w:themeColor="text1"/>
          <w:kern w:val="0"/>
          <w:szCs w:val="21"/>
        </w:rPr>
        <w:t>4</w:t>
      </w:r>
      <w:r w:rsidRPr="002B7F65">
        <w:rPr>
          <w:rFonts w:ascii="宋体" w:hAnsi="宋体" w:cs="宋体" w:hint="eastAsia"/>
          <w:b/>
          <w:color w:val="000000" w:themeColor="text1"/>
          <w:kern w:val="0"/>
          <w:szCs w:val="21"/>
        </w:rPr>
        <w:t>.1质量标准：</w:t>
      </w:r>
      <w:r w:rsidRPr="002B7F65">
        <w:rPr>
          <w:rFonts w:ascii="宋体" w:hAnsi="宋体" w:cs="宋体" w:hint="eastAsia"/>
          <w:color w:val="000000" w:themeColor="text1"/>
          <w:kern w:val="0"/>
          <w:szCs w:val="21"/>
          <w:u w:val="single"/>
        </w:rPr>
        <w:t>合格</w:t>
      </w:r>
    </w:p>
    <w:p w:rsidR="00013769" w:rsidRPr="002B7F65" w:rsidRDefault="00013769" w:rsidP="00013769">
      <w:pPr>
        <w:pStyle w:val="a1"/>
        <w:spacing w:line="360" w:lineRule="auto"/>
        <w:ind w:firstLineChars="300" w:firstLine="630"/>
        <w:rPr>
          <w:rFonts w:ascii="宋体" w:hAnsi="宋体" w:cs="宋体"/>
          <w:color w:val="000000" w:themeColor="text1"/>
          <w:kern w:val="0"/>
          <w:szCs w:val="21"/>
        </w:rPr>
      </w:pPr>
      <w:r w:rsidRPr="002B7F65">
        <w:rPr>
          <w:rFonts w:ascii="宋体" w:hAnsi="宋体" w:cs="宋体" w:hint="eastAsia"/>
          <w:color w:val="000000" w:themeColor="text1"/>
          <w:kern w:val="0"/>
          <w:szCs w:val="21"/>
        </w:rPr>
        <w:t>2</w:t>
      </w:r>
      <w:r w:rsidRPr="002B7F65">
        <w:rPr>
          <w:rFonts w:ascii="宋体" w:hAnsi="宋体" w:cs="宋体"/>
          <w:color w:val="000000" w:themeColor="text1"/>
          <w:kern w:val="0"/>
          <w:szCs w:val="21"/>
        </w:rPr>
        <w:t>.4.2</w:t>
      </w:r>
      <w:r w:rsidRPr="002B7F65">
        <w:rPr>
          <w:rFonts w:ascii="宋体" w:hAnsi="宋体" w:cs="宋体" w:hint="eastAsia"/>
          <w:color w:val="000000" w:themeColor="text1"/>
          <w:kern w:val="0"/>
          <w:szCs w:val="21"/>
        </w:rPr>
        <w:t>货物（产品）制造商、经销代理商应严格遵守《中华人民共和国产品质量法》，确保提供的产品符合质量标准，达到合格产品的要求。可能危及人体健康和人身、财产安全的工业产品，必须符合保障人体健康和人身、财产安全的国家标准、行业标准;未制定国家标准、行业标准的，必须符合保障人体健康和人身、财产安全的要求。</w:t>
      </w:r>
    </w:p>
    <w:p w:rsidR="00013769" w:rsidRPr="002B7F65" w:rsidRDefault="00013769" w:rsidP="00013769">
      <w:pPr>
        <w:pStyle w:val="a1"/>
        <w:spacing w:line="360" w:lineRule="auto"/>
        <w:ind w:firstLineChars="298" w:firstLine="628"/>
        <w:rPr>
          <w:rFonts w:ascii="宋体" w:hAnsi="宋体" w:cs="宋体"/>
          <w:b/>
          <w:bCs/>
          <w:color w:val="000000" w:themeColor="text1"/>
          <w:szCs w:val="21"/>
        </w:rPr>
      </w:pPr>
      <w:r w:rsidRPr="002B7F65">
        <w:rPr>
          <w:rFonts w:ascii="宋体" w:hAnsi="宋体" w:cs="宋体" w:hint="eastAsia"/>
          <w:b/>
          <w:bCs/>
          <w:color w:val="000000" w:themeColor="text1"/>
          <w:szCs w:val="21"/>
        </w:rPr>
        <w:t>2</w:t>
      </w:r>
      <w:r w:rsidRPr="002B7F65">
        <w:rPr>
          <w:rFonts w:ascii="宋体" w:hAnsi="宋体" w:cs="宋体"/>
          <w:b/>
          <w:bCs/>
          <w:color w:val="000000" w:themeColor="text1"/>
          <w:szCs w:val="21"/>
        </w:rPr>
        <w:t>.4</w:t>
      </w:r>
      <w:r w:rsidRPr="002B7F65">
        <w:rPr>
          <w:rFonts w:ascii="宋体" w:hAnsi="宋体" w:cs="宋体" w:hint="eastAsia"/>
          <w:b/>
          <w:bCs/>
          <w:color w:val="000000" w:themeColor="text1"/>
          <w:szCs w:val="21"/>
        </w:rPr>
        <w:t>.</w:t>
      </w:r>
      <w:r w:rsidRPr="002B7F65">
        <w:rPr>
          <w:rFonts w:ascii="宋体" w:hAnsi="宋体" w:cs="宋体"/>
          <w:b/>
          <w:bCs/>
          <w:color w:val="000000" w:themeColor="text1"/>
          <w:szCs w:val="21"/>
        </w:rPr>
        <w:t>3</w:t>
      </w:r>
      <w:r w:rsidRPr="002B7F65">
        <w:rPr>
          <w:rFonts w:ascii="宋体" w:hAnsi="宋体" w:cs="宋体" w:hint="eastAsia"/>
          <w:b/>
          <w:bCs/>
          <w:color w:val="000000" w:themeColor="text1"/>
          <w:szCs w:val="21"/>
        </w:rPr>
        <w:t xml:space="preserve">  货物（产品）执行的标准、规范：</w:t>
      </w:r>
    </w:p>
    <w:p w:rsidR="00013769" w:rsidRPr="002B7F65" w:rsidRDefault="00013769" w:rsidP="00013769">
      <w:pPr>
        <w:pStyle w:val="a1"/>
        <w:spacing w:line="360" w:lineRule="auto"/>
        <w:ind w:firstLineChars="325" w:firstLine="683"/>
        <w:rPr>
          <w:rFonts w:ascii="宋体" w:hAnsi="宋体" w:cs="宋体"/>
          <w:bCs/>
          <w:color w:val="000000" w:themeColor="text1"/>
          <w:szCs w:val="21"/>
        </w:rPr>
      </w:pPr>
      <w:r w:rsidRPr="002B7F65">
        <w:rPr>
          <w:rFonts w:ascii="宋体" w:hAnsi="宋体" w:cs="宋体" w:hint="eastAsia"/>
          <w:bCs/>
          <w:color w:val="000000" w:themeColor="text1"/>
          <w:szCs w:val="21"/>
        </w:rPr>
        <w:t>（1）国家标准、规范；</w:t>
      </w:r>
    </w:p>
    <w:p w:rsidR="00013769" w:rsidRPr="002B7F65" w:rsidRDefault="00013769" w:rsidP="00013769">
      <w:pPr>
        <w:pStyle w:val="a1"/>
        <w:spacing w:line="360" w:lineRule="auto"/>
        <w:ind w:firstLineChars="325" w:firstLine="683"/>
        <w:rPr>
          <w:rFonts w:ascii="宋体" w:hAnsi="宋体" w:cs="宋体"/>
          <w:bCs/>
          <w:color w:val="000000" w:themeColor="text1"/>
          <w:szCs w:val="21"/>
        </w:rPr>
      </w:pPr>
      <w:r w:rsidRPr="002B7F65">
        <w:rPr>
          <w:rFonts w:ascii="宋体" w:hAnsi="宋体" w:cs="宋体" w:hint="eastAsia"/>
          <w:bCs/>
          <w:color w:val="000000" w:themeColor="text1"/>
          <w:szCs w:val="21"/>
        </w:rPr>
        <w:t>（2）行业标准、规范；</w:t>
      </w:r>
    </w:p>
    <w:p w:rsidR="00013769" w:rsidRPr="002B7F65" w:rsidRDefault="00013769" w:rsidP="00013769">
      <w:pPr>
        <w:pStyle w:val="a1"/>
        <w:spacing w:line="360" w:lineRule="auto"/>
        <w:ind w:firstLineChars="325" w:firstLine="683"/>
        <w:rPr>
          <w:rFonts w:ascii="宋体" w:hAnsi="宋体" w:cs="宋体"/>
          <w:bCs/>
          <w:color w:val="000000" w:themeColor="text1"/>
          <w:szCs w:val="21"/>
        </w:rPr>
      </w:pPr>
      <w:r w:rsidRPr="002B7F65">
        <w:rPr>
          <w:rFonts w:ascii="宋体" w:hAnsi="宋体" w:cs="宋体" w:hint="eastAsia"/>
          <w:bCs/>
          <w:color w:val="000000" w:themeColor="text1"/>
          <w:szCs w:val="21"/>
        </w:rPr>
        <w:t>（3）地方标准、规范；</w:t>
      </w:r>
    </w:p>
    <w:p w:rsidR="00013769" w:rsidRPr="002B7F65" w:rsidRDefault="00013769" w:rsidP="00013769">
      <w:pPr>
        <w:pStyle w:val="a1"/>
        <w:spacing w:line="360" w:lineRule="auto"/>
        <w:ind w:firstLineChars="325" w:firstLine="683"/>
        <w:rPr>
          <w:rFonts w:ascii="宋体" w:hAnsi="宋体" w:cs="宋体"/>
          <w:bCs/>
          <w:color w:val="000000" w:themeColor="text1"/>
          <w:szCs w:val="21"/>
        </w:rPr>
      </w:pPr>
      <w:r w:rsidRPr="002B7F65">
        <w:rPr>
          <w:rFonts w:ascii="宋体" w:hAnsi="宋体" w:cs="宋体" w:hint="eastAsia"/>
          <w:bCs/>
          <w:color w:val="000000" w:themeColor="text1"/>
          <w:szCs w:val="21"/>
        </w:rPr>
        <w:t>（4）团体标准、规范；</w:t>
      </w:r>
    </w:p>
    <w:p w:rsidR="00013769" w:rsidRPr="002B7F65" w:rsidRDefault="00013769" w:rsidP="00013769">
      <w:pPr>
        <w:pStyle w:val="a1"/>
        <w:spacing w:line="360" w:lineRule="auto"/>
        <w:ind w:firstLineChars="325" w:firstLine="683"/>
        <w:rPr>
          <w:rFonts w:ascii="宋体" w:hAnsi="宋体" w:cs="宋体"/>
          <w:bCs/>
          <w:color w:val="000000" w:themeColor="text1"/>
          <w:szCs w:val="21"/>
        </w:rPr>
      </w:pPr>
      <w:r w:rsidRPr="002B7F65">
        <w:rPr>
          <w:rFonts w:ascii="宋体" w:hAnsi="宋体" w:cs="宋体" w:hint="eastAsia"/>
          <w:bCs/>
          <w:color w:val="000000" w:themeColor="text1"/>
          <w:szCs w:val="21"/>
        </w:rPr>
        <w:t>（5）企业标准、规范。</w:t>
      </w:r>
    </w:p>
    <w:p w:rsidR="00013769" w:rsidRPr="002B7F65" w:rsidRDefault="00013769" w:rsidP="00013769">
      <w:pPr>
        <w:pStyle w:val="a1"/>
        <w:spacing w:line="360" w:lineRule="auto"/>
        <w:ind w:firstLineChars="298" w:firstLine="628"/>
        <w:rPr>
          <w:rFonts w:ascii="宋体" w:hAnsi="宋体" w:cs="宋体"/>
          <w:b/>
          <w:color w:val="000000" w:themeColor="text1"/>
          <w:szCs w:val="21"/>
        </w:rPr>
      </w:pPr>
      <w:r w:rsidRPr="002B7F65">
        <w:rPr>
          <w:rFonts w:ascii="宋体" w:hAnsi="宋体" w:cs="宋体" w:hint="eastAsia"/>
          <w:b/>
          <w:color w:val="000000" w:themeColor="text1"/>
          <w:szCs w:val="21"/>
        </w:rPr>
        <w:t>2.</w:t>
      </w:r>
      <w:r w:rsidRPr="002B7F65">
        <w:rPr>
          <w:rFonts w:ascii="宋体" w:hAnsi="宋体" w:cs="宋体"/>
          <w:b/>
          <w:color w:val="000000" w:themeColor="text1"/>
          <w:szCs w:val="21"/>
        </w:rPr>
        <w:t>4</w:t>
      </w:r>
      <w:r w:rsidRPr="002B7F65">
        <w:rPr>
          <w:rFonts w:ascii="宋体" w:hAnsi="宋体" w:cs="宋体" w:hint="eastAsia"/>
          <w:b/>
          <w:color w:val="000000" w:themeColor="text1"/>
          <w:szCs w:val="21"/>
        </w:rPr>
        <w:t>.</w:t>
      </w:r>
      <w:r w:rsidRPr="002B7F65">
        <w:rPr>
          <w:rFonts w:ascii="宋体" w:hAnsi="宋体" w:cs="宋体"/>
          <w:b/>
          <w:color w:val="000000" w:themeColor="text1"/>
          <w:szCs w:val="21"/>
        </w:rPr>
        <w:t>4</w:t>
      </w:r>
      <w:r w:rsidRPr="002B7F65">
        <w:rPr>
          <w:rFonts w:ascii="宋体" w:hAnsi="宋体" w:cs="宋体" w:hint="eastAsia"/>
          <w:b/>
          <w:color w:val="000000" w:themeColor="text1"/>
          <w:szCs w:val="21"/>
        </w:rPr>
        <w:t>本章第2</w:t>
      </w:r>
      <w:r w:rsidRPr="002B7F65">
        <w:rPr>
          <w:rFonts w:ascii="宋体" w:hAnsi="宋体" w:cs="宋体"/>
          <w:b/>
          <w:color w:val="000000" w:themeColor="text1"/>
          <w:szCs w:val="21"/>
        </w:rPr>
        <w:t>.4</w:t>
      </w:r>
      <w:r w:rsidRPr="002B7F65">
        <w:rPr>
          <w:rFonts w:ascii="宋体" w:hAnsi="宋体" w:cs="宋体" w:hint="eastAsia"/>
          <w:b/>
          <w:color w:val="000000" w:themeColor="text1"/>
          <w:szCs w:val="21"/>
        </w:rPr>
        <w:t>.</w:t>
      </w:r>
      <w:r w:rsidRPr="002B7F65">
        <w:rPr>
          <w:rFonts w:ascii="宋体" w:hAnsi="宋体" w:cs="宋体"/>
          <w:b/>
          <w:color w:val="000000" w:themeColor="text1"/>
          <w:szCs w:val="21"/>
        </w:rPr>
        <w:t>3</w:t>
      </w:r>
      <w:r w:rsidRPr="002B7F65">
        <w:rPr>
          <w:rFonts w:ascii="宋体" w:hAnsi="宋体" w:cs="宋体" w:hint="eastAsia"/>
          <w:b/>
          <w:color w:val="000000" w:themeColor="text1"/>
          <w:szCs w:val="21"/>
        </w:rPr>
        <w:t>条款未明确货物（产品）执行标准、规范的，则按下列方法选择：</w:t>
      </w:r>
    </w:p>
    <w:p w:rsidR="00013769" w:rsidRPr="002B7F65" w:rsidRDefault="00013769" w:rsidP="00013769">
      <w:pPr>
        <w:pStyle w:val="a1"/>
        <w:spacing w:line="360" w:lineRule="auto"/>
        <w:ind w:left="840" w:hangingChars="400" w:hanging="840"/>
        <w:rPr>
          <w:rFonts w:ascii="宋体" w:hAnsi="宋体" w:cs="宋体"/>
          <w:color w:val="000000" w:themeColor="text1"/>
          <w:szCs w:val="21"/>
        </w:rPr>
      </w:pPr>
      <w:r w:rsidRPr="002B7F65">
        <w:rPr>
          <w:rFonts w:ascii="宋体" w:hAnsi="宋体" w:cs="宋体" w:hint="eastAsia"/>
          <w:color w:val="000000" w:themeColor="text1"/>
          <w:szCs w:val="21"/>
        </w:rPr>
        <w:t xml:space="preserve">        □ 顺序执行：国家标准→行业标准→地方标准→团体标准→企业标准（有国家标准按国家标准执行，没有国家标准按行业标准，以此类推）；</w:t>
      </w:r>
    </w:p>
    <w:p w:rsidR="00013769" w:rsidRPr="002B7F65" w:rsidRDefault="00013769" w:rsidP="00013769">
      <w:pPr>
        <w:pStyle w:val="a1"/>
        <w:spacing w:line="360" w:lineRule="auto"/>
        <w:ind w:left="840" w:hangingChars="400" w:hanging="840"/>
        <w:rPr>
          <w:rFonts w:ascii="宋体" w:hAnsi="宋体" w:cs="宋体"/>
          <w:color w:val="000000" w:themeColor="text1"/>
          <w:szCs w:val="21"/>
        </w:rPr>
      </w:pPr>
      <w:r w:rsidRPr="002B7F65">
        <w:rPr>
          <w:rFonts w:ascii="宋体" w:hAnsi="宋体" w:cs="宋体" w:hint="eastAsia"/>
          <w:color w:val="000000" w:themeColor="text1"/>
          <w:szCs w:val="21"/>
        </w:rPr>
        <w:t xml:space="preserve">        □ 最高标准执行：国家标准，行业标准，地方标准，团体标准，企业标准（哪个标准高执行哪个标准）；</w:t>
      </w:r>
    </w:p>
    <w:p w:rsidR="00013769" w:rsidRPr="002B7F65" w:rsidRDefault="00013769" w:rsidP="00013769">
      <w:pPr>
        <w:pStyle w:val="a1"/>
        <w:spacing w:line="360" w:lineRule="auto"/>
        <w:ind w:left="840" w:hangingChars="400" w:hanging="840"/>
        <w:rPr>
          <w:rFonts w:ascii="宋体" w:hAnsi="宋体" w:cs="宋体"/>
          <w:color w:val="000000" w:themeColor="text1"/>
          <w:szCs w:val="21"/>
        </w:rPr>
      </w:pPr>
      <w:r w:rsidRPr="002B7F65">
        <w:rPr>
          <w:rFonts w:ascii="宋体" w:hAnsi="宋体" w:cs="宋体" w:hint="eastAsia"/>
          <w:color w:val="000000" w:themeColor="text1"/>
          <w:szCs w:val="21"/>
        </w:rPr>
        <w:t xml:space="preserve">        </w:t>
      </w:r>
      <w:r w:rsidRPr="002B7F65">
        <w:rPr>
          <w:rFonts w:ascii="宋体" w:hAnsi="宋体" w:cs="宋体" w:hint="eastAsia"/>
          <w:color w:val="000000" w:themeColor="text1"/>
          <w:szCs w:val="21"/>
        </w:rPr>
        <w:fldChar w:fldCharType="begin"/>
      </w:r>
      <w:r w:rsidRPr="002B7F65">
        <w:rPr>
          <w:rFonts w:ascii="宋体" w:hAnsi="宋体" w:cs="宋体" w:hint="eastAsia"/>
          <w:color w:val="000000" w:themeColor="text1"/>
          <w:szCs w:val="21"/>
        </w:rPr>
        <w:instrText xml:space="preserve"> eq \o\ac(□,</w:instrText>
      </w:r>
      <w:r w:rsidRPr="002B7F65">
        <w:rPr>
          <w:rFonts w:ascii="宋体" w:hAnsi="宋体" w:cs="宋体" w:hint="eastAsia"/>
          <w:color w:val="000000" w:themeColor="text1"/>
          <w:position w:val="2"/>
          <w:szCs w:val="21"/>
        </w:rPr>
        <w:instrText>√</w:instrText>
      </w:r>
      <w:r w:rsidRPr="002B7F65">
        <w:rPr>
          <w:rFonts w:ascii="宋体" w:hAnsi="宋体" w:cs="宋体" w:hint="eastAsia"/>
          <w:color w:val="000000" w:themeColor="text1"/>
          <w:szCs w:val="21"/>
        </w:rPr>
        <w:instrText>)</w:instrText>
      </w:r>
      <w:r w:rsidRPr="002B7F65">
        <w:rPr>
          <w:rFonts w:ascii="宋体" w:hAnsi="宋体" w:cs="宋体" w:hint="eastAsia"/>
          <w:color w:val="000000" w:themeColor="text1"/>
          <w:szCs w:val="21"/>
        </w:rPr>
        <w:fldChar w:fldCharType="end"/>
      </w:r>
      <w:r w:rsidRPr="002B7F65">
        <w:rPr>
          <w:rFonts w:ascii="宋体" w:hAnsi="宋体" w:cs="宋体" w:hint="eastAsia"/>
          <w:color w:val="000000" w:themeColor="text1"/>
          <w:szCs w:val="21"/>
        </w:rPr>
        <w:t xml:space="preserve"> 必须执行：国家、行业强制性标准。</w:t>
      </w:r>
    </w:p>
    <w:p w:rsidR="00013769" w:rsidRPr="002B7F65" w:rsidRDefault="00013769" w:rsidP="00013769">
      <w:pPr>
        <w:pStyle w:val="a1"/>
        <w:spacing w:line="360" w:lineRule="auto"/>
        <w:ind w:firstLineChars="200" w:firstLine="422"/>
        <w:outlineLvl w:val="3"/>
        <w:rPr>
          <w:rFonts w:ascii="宋体" w:hAnsi="宋体" w:cs="宋体"/>
          <w:b/>
          <w:bCs/>
          <w:color w:val="000000" w:themeColor="text1"/>
          <w:szCs w:val="21"/>
        </w:rPr>
      </w:pPr>
      <w:r w:rsidRPr="002B7F65">
        <w:rPr>
          <w:rFonts w:ascii="宋体" w:hAnsi="宋体" w:cs="宋体" w:hint="eastAsia"/>
          <w:b/>
          <w:bCs/>
          <w:color w:val="000000" w:themeColor="text1"/>
          <w:szCs w:val="21"/>
        </w:rPr>
        <w:t>2.</w:t>
      </w:r>
      <w:r w:rsidRPr="002B7F65">
        <w:rPr>
          <w:rFonts w:ascii="宋体" w:hAnsi="宋体" w:cs="宋体"/>
          <w:b/>
          <w:bCs/>
          <w:color w:val="000000" w:themeColor="text1"/>
          <w:szCs w:val="21"/>
        </w:rPr>
        <w:t>5</w:t>
      </w:r>
      <w:r w:rsidRPr="002B7F65">
        <w:rPr>
          <w:rFonts w:ascii="宋体" w:hAnsi="宋体" w:cs="宋体" w:hint="eastAsia"/>
          <w:b/>
          <w:bCs/>
          <w:color w:val="000000" w:themeColor="text1"/>
          <w:szCs w:val="21"/>
        </w:rPr>
        <w:t>安全要求</w:t>
      </w:r>
    </w:p>
    <w:p w:rsidR="00013769" w:rsidRPr="002B7F65" w:rsidRDefault="00013769" w:rsidP="00013769">
      <w:pPr>
        <w:pStyle w:val="a1"/>
        <w:spacing w:line="360" w:lineRule="auto"/>
        <w:ind w:firstLineChars="300" w:firstLine="630"/>
        <w:rPr>
          <w:rFonts w:ascii="宋体" w:hAnsi="宋体" w:cs="宋体"/>
          <w:color w:val="000000" w:themeColor="text1"/>
          <w:kern w:val="0"/>
          <w:szCs w:val="21"/>
        </w:rPr>
      </w:pPr>
      <w:r w:rsidRPr="002B7F65">
        <w:rPr>
          <w:rFonts w:ascii="宋体" w:hAnsi="宋体" w:cs="宋体" w:hint="eastAsia"/>
          <w:color w:val="000000" w:themeColor="text1"/>
          <w:kern w:val="0"/>
          <w:szCs w:val="21"/>
        </w:rPr>
        <w:t>认真贯彻执行国家及省、市有关安全文明生产的法律法规规章和强制性标准、安全操作规程等，建立健全安装现场安全文明生产保证体系，落实各项具体措施，切实履行安全文明生产责任和义务，保护职工身体健康和生命安全，以及社会公众安全，保护环境卫生，保持安装现场整齐有序，做到文明施工。</w:t>
      </w:r>
    </w:p>
    <w:p w:rsidR="00013769" w:rsidRPr="002B7F65" w:rsidRDefault="00013769" w:rsidP="00013769">
      <w:pPr>
        <w:adjustRightInd w:val="0"/>
        <w:snapToGrid w:val="0"/>
        <w:spacing w:line="360" w:lineRule="auto"/>
        <w:rPr>
          <w:rFonts w:ascii="黑体" w:hAnsi="黑体"/>
          <w:b/>
          <w:color w:val="000000" w:themeColor="text1"/>
          <w:sz w:val="36"/>
          <w:szCs w:val="36"/>
        </w:rPr>
      </w:pPr>
      <w:r w:rsidRPr="002B7F65">
        <w:rPr>
          <w:rFonts w:ascii="黑体" w:hAnsi="黑体" w:hint="eastAsia"/>
          <w:b/>
          <w:color w:val="000000" w:themeColor="text1"/>
          <w:sz w:val="36"/>
          <w:szCs w:val="36"/>
        </w:rPr>
        <w:t>3.</w:t>
      </w:r>
      <w:r w:rsidRPr="002B7F65">
        <w:rPr>
          <w:rFonts w:ascii="黑体" w:hAnsi="黑体" w:hint="eastAsia"/>
          <w:b/>
          <w:color w:val="000000" w:themeColor="text1"/>
          <w:sz w:val="36"/>
          <w:szCs w:val="36"/>
        </w:rPr>
        <w:t>商务要求</w:t>
      </w:r>
    </w:p>
    <w:p w:rsidR="00013769" w:rsidRPr="002B7F65" w:rsidRDefault="00013769" w:rsidP="00013769">
      <w:pPr>
        <w:pStyle w:val="a1"/>
        <w:spacing w:line="360" w:lineRule="auto"/>
        <w:ind w:firstLineChars="199" w:firstLine="418"/>
        <w:rPr>
          <w:rFonts w:ascii="宋体" w:hAnsi="宋体"/>
          <w:b/>
          <w:color w:val="000000" w:themeColor="text1"/>
          <w:szCs w:val="21"/>
        </w:rPr>
      </w:pPr>
      <w:r w:rsidRPr="002B7F65">
        <w:rPr>
          <w:rFonts w:ascii="宋体" w:hAnsi="宋体" w:cs="宋体" w:hint="eastAsia"/>
          <w:color w:val="000000" w:themeColor="text1"/>
          <w:szCs w:val="21"/>
        </w:rPr>
        <w:t>★</w:t>
      </w:r>
      <w:r w:rsidRPr="002B7F65">
        <w:rPr>
          <w:rFonts w:ascii="宋体" w:hAnsi="宋体"/>
          <w:b/>
          <w:color w:val="000000" w:themeColor="text1"/>
          <w:szCs w:val="21"/>
        </w:rPr>
        <w:t>3</w:t>
      </w:r>
      <w:r w:rsidRPr="002B7F65">
        <w:rPr>
          <w:rFonts w:ascii="宋体" w:hAnsi="宋体" w:hint="eastAsia"/>
          <w:b/>
          <w:color w:val="000000" w:themeColor="text1"/>
          <w:szCs w:val="21"/>
        </w:rPr>
        <w:t>.</w:t>
      </w:r>
      <w:r w:rsidRPr="002B7F65">
        <w:rPr>
          <w:rFonts w:ascii="宋体" w:hAnsi="宋体"/>
          <w:b/>
          <w:color w:val="000000" w:themeColor="text1"/>
          <w:szCs w:val="21"/>
        </w:rPr>
        <w:t>1</w:t>
      </w:r>
      <w:r w:rsidRPr="002B7F65">
        <w:rPr>
          <w:rFonts w:ascii="宋体" w:hAnsi="宋体" w:hint="eastAsia"/>
          <w:b/>
          <w:color w:val="000000" w:themeColor="text1"/>
          <w:szCs w:val="21"/>
        </w:rPr>
        <w:t>交货时间和地点：</w:t>
      </w:r>
    </w:p>
    <w:p w:rsidR="00013769" w:rsidRPr="002B7F65" w:rsidRDefault="00013769" w:rsidP="00013769">
      <w:pPr>
        <w:pStyle w:val="a1"/>
        <w:spacing w:line="360" w:lineRule="auto"/>
        <w:ind w:firstLineChars="200" w:firstLine="422"/>
        <w:rPr>
          <w:rFonts w:ascii="宋体" w:hAnsi="宋体"/>
          <w:b/>
          <w:color w:val="000000" w:themeColor="text1"/>
          <w:szCs w:val="21"/>
        </w:rPr>
      </w:pPr>
      <w:r w:rsidRPr="002B7F65">
        <w:rPr>
          <w:rFonts w:ascii="宋体" w:hAnsi="宋体" w:hint="eastAsia"/>
          <w:b/>
          <w:color w:val="000000" w:themeColor="text1"/>
          <w:szCs w:val="21"/>
        </w:rPr>
        <w:t>3</w:t>
      </w:r>
      <w:r w:rsidRPr="002B7F65">
        <w:rPr>
          <w:rFonts w:ascii="宋体" w:hAnsi="宋体"/>
          <w:b/>
          <w:color w:val="000000" w:themeColor="text1"/>
          <w:szCs w:val="21"/>
        </w:rPr>
        <w:t>.1.1交货期限</w:t>
      </w:r>
      <w:r w:rsidRPr="002B7F65">
        <w:rPr>
          <w:rFonts w:ascii="宋体" w:hAnsi="宋体" w:hint="eastAsia"/>
          <w:b/>
          <w:color w:val="000000" w:themeColor="text1"/>
          <w:szCs w:val="21"/>
        </w:rPr>
        <w:t>：</w:t>
      </w:r>
    </w:p>
    <w:p w:rsidR="00013769" w:rsidRPr="002B7F65" w:rsidRDefault="00013769" w:rsidP="00013769">
      <w:pPr>
        <w:pStyle w:val="a1"/>
        <w:spacing w:line="360" w:lineRule="auto"/>
        <w:ind w:firstLineChars="200"/>
        <w:rPr>
          <w:color w:val="000000" w:themeColor="text1"/>
          <w:szCs w:val="21"/>
          <w:shd w:val="clear" w:color="auto" w:fill="FFFFFF"/>
        </w:rPr>
      </w:pPr>
      <w:r w:rsidRPr="002B7F65">
        <w:rPr>
          <w:color w:val="000000" w:themeColor="text1"/>
          <w:szCs w:val="21"/>
          <w:shd w:val="clear" w:color="auto" w:fill="FFFFFF"/>
        </w:rPr>
        <w:t>采购包</w:t>
      </w:r>
      <w:r w:rsidRPr="002B7F65">
        <w:rPr>
          <w:rFonts w:hint="eastAsia"/>
          <w:color w:val="000000" w:themeColor="text1"/>
          <w:szCs w:val="21"/>
          <w:shd w:val="clear" w:color="auto" w:fill="FFFFFF"/>
        </w:rPr>
        <w:t>1</w:t>
      </w:r>
      <w:r w:rsidRPr="002B7F65">
        <w:rPr>
          <w:rFonts w:ascii="宋体" w:hAnsi="宋体"/>
          <w:color w:val="000000" w:themeColor="text1"/>
          <w:szCs w:val="21"/>
        </w:rPr>
        <w:t>交货期限：</w:t>
      </w:r>
      <w:r w:rsidRPr="002B7F65">
        <w:rPr>
          <w:rFonts w:cs="宋体" w:hint="eastAsia"/>
          <w:color w:val="000000" w:themeColor="text1"/>
          <w:szCs w:val="21"/>
          <w:shd w:val="clear" w:color="auto" w:fill="FFFFFF"/>
        </w:rPr>
        <w:t>自合同签订生效之日起</w:t>
      </w:r>
      <w:r w:rsidRPr="002B7F65">
        <w:rPr>
          <w:rFonts w:cs="宋体" w:hint="eastAsia"/>
          <w:color w:val="000000" w:themeColor="text1"/>
          <w:szCs w:val="21"/>
          <w:shd w:val="clear" w:color="auto" w:fill="FFFFFF"/>
        </w:rPr>
        <w:t>30</w:t>
      </w:r>
      <w:r w:rsidRPr="002B7F65">
        <w:rPr>
          <w:rFonts w:cs="宋体" w:hint="eastAsia"/>
          <w:color w:val="000000" w:themeColor="text1"/>
          <w:szCs w:val="21"/>
          <w:shd w:val="clear" w:color="auto" w:fill="FFFFFF"/>
        </w:rPr>
        <w:t>日历日内完成供货、安装、调试、验收</w:t>
      </w:r>
      <w:r w:rsidRPr="002B7F65">
        <w:rPr>
          <w:rFonts w:hint="eastAsia"/>
          <w:color w:val="000000" w:themeColor="text1"/>
          <w:szCs w:val="21"/>
          <w:shd w:val="clear" w:color="auto" w:fill="FFFFFF"/>
        </w:rPr>
        <w:t>；</w:t>
      </w:r>
    </w:p>
    <w:p w:rsidR="00013769" w:rsidRPr="002B7F65" w:rsidRDefault="00013769" w:rsidP="00013769">
      <w:pPr>
        <w:pStyle w:val="a1"/>
        <w:spacing w:line="360" w:lineRule="auto"/>
        <w:ind w:firstLineChars="200"/>
        <w:rPr>
          <w:color w:val="000000" w:themeColor="text1"/>
          <w:szCs w:val="21"/>
          <w:shd w:val="clear" w:color="auto" w:fill="FFFFFF"/>
        </w:rPr>
      </w:pPr>
      <w:r w:rsidRPr="002B7F65">
        <w:rPr>
          <w:color w:val="000000" w:themeColor="text1"/>
          <w:szCs w:val="21"/>
          <w:shd w:val="clear" w:color="auto" w:fill="FFFFFF"/>
        </w:rPr>
        <w:lastRenderedPageBreak/>
        <w:t>采购包</w:t>
      </w:r>
      <w:r w:rsidRPr="002B7F65">
        <w:rPr>
          <w:color w:val="000000" w:themeColor="text1"/>
          <w:szCs w:val="21"/>
          <w:shd w:val="clear" w:color="auto" w:fill="FFFFFF"/>
        </w:rPr>
        <w:t>2</w:t>
      </w:r>
      <w:r w:rsidRPr="002B7F65">
        <w:rPr>
          <w:rFonts w:ascii="宋体" w:hAnsi="宋体"/>
          <w:color w:val="000000" w:themeColor="text1"/>
          <w:szCs w:val="21"/>
        </w:rPr>
        <w:t>交货期限：</w:t>
      </w:r>
      <w:r w:rsidRPr="002B7F65">
        <w:rPr>
          <w:rFonts w:cs="宋体" w:hint="eastAsia"/>
          <w:color w:val="000000" w:themeColor="text1"/>
          <w:szCs w:val="21"/>
          <w:shd w:val="clear" w:color="auto" w:fill="FFFFFF"/>
        </w:rPr>
        <w:t>自合同签订生效之日起</w:t>
      </w:r>
      <w:r w:rsidRPr="002B7F65">
        <w:rPr>
          <w:rFonts w:cs="宋体" w:hint="eastAsia"/>
          <w:color w:val="000000" w:themeColor="text1"/>
          <w:szCs w:val="21"/>
          <w:shd w:val="clear" w:color="auto" w:fill="FFFFFF"/>
        </w:rPr>
        <w:t>30</w:t>
      </w:r>
      <w:r w:rsidRPr="002B7F65">
        <w:rPr>
          <w:rFonts w:cs="宋体" w:hint="eastAsia"/>
          <w:color w:val="000000" w:themeColor="text1"/>
          <w:szCs w:val="21"/>
          <w:shd w:val="clear" w:color="auto" w:fill="FFFFFF"/>
        </w:rPr>
        <w:t>日历日内完成供货、安装、调试、验收</w:t>
      </w:r>
      <w:r w:rsidRPr="002B7F65">
        <w:rPr>
          <w:rFonts w:hint="eastAsia"/>
          <w:color w:val="000000" w:themeColor="text1"/>
          <w:szCs w:val="21"/>
          <w:shd w:val="clear" w:color="auto" w:fill="FFFFFF"/>
        </w:rPr>
        <w:t>；</w:t>
      </w:r>
    </w:p>
    <w:p w:rsidR="00013769" w:rsidRPr="002B7F65" w:rsidRDefault="00013769" w:rsidP="00013769">
      <w:pPr>
        <w:spacing w:line="360" w:lineRule="auto"/>
        <w:ind w:firstLineChars="100" w:firstLine="211"/>
        <w:rPr>
          <w:rFonts w:ascii="宋体" w:hAnsi="宋体"/>
          <w:color w:val="000000" w:themeColor="text1"/>
          <w:szCs w:val="21"/>
        </w:rPr>
      </w:pPr>
      <w:r w:rsidRPr="002B7F65">
        <w:rPr>
          <w:rFonts w:ascii="宋体" w:hAnsi="宋体" w:hint="eastAsia"/>
          <w:b/>
          <w:color w:val="000000" w:themeColor="text1"/>
          <w:szCs w:val="21"/>
        </w:rPr>
        <w:t>3</w:t>
      </w:r>
      <w:r w:rsidRPr="002B7F65">
        <w:rPr>
          <w:rFonts w:ascii="宋体" w:hAnsi="宋体"/>
          <w:b/>
          <w:color w:val="000000" w:themeColor="text1"/>
          <w:szCs w:val="21"/>
        </w:rPr>
        <w:t>.1.2交货</w:t>
      </w:r>
      <w:r w:rsidRPr="002B7F65">
        <w:rPr>
          <w:rFonts w:ascii="宋体" w:hAnsi="宋体" w:hint="eastAsia"/>
          <w:b/>
          <w:color w:val="000000" w:themeColor="text1"/>
          <w:szCs w:val="21"/>
        </w:rPr>
        <w:t>地点：</w:t>
      </w:r>
      <w:r w:rsidRPr="002B7F65">
        <w:rPr>
          <w:rFonts w:ascii="宋体" w:hAnsi="宋体" w:hint="eastAsia"/>
          <w:color w:val="000000" w:themeColor="text1"/>
          <w:szCs w:val="21"/>
        </w:rPr>
        <w:t>按</w:t>
      </w:r>
      <w:r w:rsidRPr="002B7F65">
        <w:rPr>
          <w:rFonts w:ascii="宋体" w:hAnsi="宋体" w:hint="eastAsia"/>
          <w:color w:val="000000" w:themeColor="text1"/>
          <w:szCs w:val="21"/>
          <w:lang w:val="zh-CN"/>
        </w:rPr>
        <w:t>采购人指定地点</w:t>
      </w:r>
      <w:r w:rsidRPr="002B7F65">
        <w:rPr>
          <w:rFonts w:ascii="宋体" w:hAnsi="宋体" w:hint="eastAsia"/>
          <w:color w:val="000000" w:themeColor="text1"/>
          <w:szCs w:val="21"/>
        </w:rPr>
        <w:t>。</w:t>
      </w:r>
    </w:p>
    <w:p w:rsidR="00013769" w:rsidRPr="002B7F65" w:rsidRDefault="00013769" w:rsidP="00013769">
      <w:pPr>
        <w:pStyle w:val="a1"/>
        <w:spacing w:line="360" w:lineRule="auto"/>
        <w:ind w:firstLineChars="200" w:firstLine="422"/>
        <w:rPr>
          <w:rFonts w:ascii="宋体" w:hAnsi="宋体"/>
          <w:color w:val="000000" w:themeColor="text1"/>
          <w:szCs w:val="21"/>
        </w:rPr>
      </w:pPr>
      <w:r w:rsidRPr="002B7F65">
        <w:rPr>
          <w:rFonts w:ascii="宋体" w:hAnsi="宋体"/>
          <w:b/>
          <w:color w:val="000000" w:themeColor="text1"/>
          <w:szCs w:val="21"/>
        </w:rPr>
        <w:t>3</w:t>
      </w:r>
      <w:r w:rsidRPr="002B7F65">
        <w:rPr>
          <w:rFonts w:ascii="宋体" w:hAnsi="宋体" w:hint="eastAsia"/>
          <w:b/>
          <w:color w:val="000000" w:themeColor="text1"/>
          <w:szCs w:val="21"/>
        </w:rPr>
        <w:t>.</w:t>
      </w:r>
      <w:r w:rsidRPr="002B7F65">
        <w:rPr>
          <w:rFonts w:ascii="宋体" w:hAnsi="宋体"/>
          <w:b/>
          <w:color w:val="000000" w:themeColor="text1"/>
          <w:szCs w:val="21"/>
        </w:rPr>
        <w:t>2</w:t>
      </w:r>
      <w:r w:rsidRPr="002B7F65">
        <w:rPr>
          <w:rFonts w:ascii="宋体" w:hAnsi="宋体" w:hint="eastAsia"/>
          <w:b/>
          <w:color w:val="000000" w:themeColor="text1"/>
          <w:szCs w:val="21"/>
        </w:rPr>
        <w:t>付款条件：</w:t>
      </w:r>
      <w:r w:rsidRPr="002B7F65">
        <w:rPr>
          <w:rFonts w:ascii="宋体" w:hAnsi="宋体" w:hint="eastAsia"/>
          <w:color w:val="000000" w:themeColor="text1"/>
          <w:szCs w:val="21"/>
        </w:rPr>
        <w:t>详见招标文件政府采购合同格式中的有关条款。</w:t>
      </w:r>
    </w:p>
    <w:p w:rsidR="00013769" w:rsidRPr="002B7F65" w:rsidRDefault="00013769" w:rsidP="00013769">
      <w:pPr>
        <w:pStyle w:val="a1"/>
        <w:spacing w:line="360" w:lineRule="auto"/>
        <w:ind w:firstLineChars="200" w:firstLine="422"/>
        <w:rPr>
          <w:rFonts w:ascii="宋体" w:hAnsi="宋体"/>
          <w:color w:val="000000" w:themeColor="text1"/>
          <w:szCs w:val="21"/>
        </w:rPr>
      </w:pPr>
      <w:r w:rsidRPr="002B7F65">
        <w:rPr>
          <w:rFonts w:ascii="宋体" w:hAnsi="宋体"/>
          <w:b/>
          <w:color w:val="000000" w:themeColor="text1"/>
          <w:szCs w:val="21"/>
        </w:rPr>
        <w:t>3</w:t>
      </w:r>
      <w:r w:rsidRPr="002B7F65">
        <w:rPr>
          <w:rFonts w:ascii="宋体" w:hAnsi="宋体" w:hint="eastAsia"/>
          <w:b/>
          <w:color w:val="000000" w:themeColor="text1"/>
          <w:szCs w:val="21"/>
        </w:rPr>
        <w:t>.</w:t>
      </w:r>
      <w:r w:rsidRPr="002B7F65">
        <w:rPr>
          <w:rFonts w:ascii="宋体" w:hAnsi="宋体"/>
          <w:b/>
          <w:color w:val="000000" w:themeColor="text1"/>
          <w:szCs w:val="21"/>
        </w:rPr>
        <w:t>3</w:t>
      </w:r>
      <w:r w:rsidRPr="002B7F65">
        <w:rPr>
          <w:rFonts w:ascii="宋体" w:hAnsi="宋体" w:hint="eastAsia"/>
          <w:b/>
          <w:color w:val="000000" w:themeColor="text1"/>
          <w:szCs w:val="21"/>
        </w:rPr>
        <w:t>运输要求：</w:t>
      </w:r>
      <w:r w:rsidRPr="002B7F65">
        <w:rPr>
          <w:rFonts w:ascii="宋体" w:hAnsi="宋体" w:hint="eastAsia"/>
          <w:color w:val="000000" w:themeColor="text1"/>
          <w:szCs w:val="21"/>
        </w:rPr>
        <w:t>采用公路或铁路运输方式，选择风险小、运费低和运距短的运输路线。运杂费一次性包死在总价内，采购人不再额外支付，包括从生产厂家到使用（安装）现场的包装、装载、运输、卸载、现场保管、二次倒运等费用。</w:t>
      </w:r>
    </w:p>
    <w:p w:rsidR="00013769" w:rsidRPr="002B7F65" w:rsidRDefault="00013769" w:rsidP="00013769">
      <w:pPr>
        <w:pStyle w:val="21"/>
        <w:spacing w:line="360" w:lineRule="auto"/>
        <w:ind w:firstLineChars="194" w:firstLine="409"/>
        <w:rPr>
          <w:rFonts w:ascii="宋体" w:hAnsi="宋体"/>
          <w:b/>
          <w:color w:val="000000" w:themeColor="text1"/>
          <w:sz w:val="21"/>
          <w:szCs w:val="21"/>
        </w:rPr>
      </w:pPr>
      <w:r w:rsidRPr="002B7F65">
        <w:rPr>
          <w:rFonts w:ascii="宋体" w:hAnsi="宋体"/>
          <w:b/>
          <w:color w:val="000000" w:themeColor="text1"/>
          <w:sz w:val="21"/>
          <w:szCs w:val="21"/>
        </w:rPr>
        <w:t>3</w:t>
      </w:r>
      <w:r w:rsidRPr="002B7F65">
        <w:rPr>
          <w:rFonts w:ascii="宋体" w:hAnsi="宋体" w:hint="eastAsia"/>
          <w:b/>
          <w:color w:val="000000" w:themeColor="text1"/>
          <w:sz w:val="21"/>
          <w:szCs w:val="21"/>
        </w:rPr>
        <w:t>.</w:t>
      </w:r>
      <w:r w:rsidRPr="002B7F65">
        <w:rPr>
          <w:rFonts w:ascii="宋体" w:hAnsi="宋体"/>
          <w:b/>
          <w:color w:val="000000" w:themeColor="text1"/>
          <w:sz w:val="21"/>
          <w:szCs w:val="21"/>
        </w:rPr>
        <w:t>4</w:t>
      </w:r>
      <w:r w:rsidRPr="002B7F65">
        <w:rPr>
          <w:rFonts w:ascii="宋体" w:hAnsi="宋体" w:hint="eastAsia"/>
          <w:b/>
          <w:color w:val="000000" w:themeColor="text1"/>
          <w:sz w:val="21"/>
          <w:szCs w:val="21"/>
        </w:rPr>
        <w:t>包装要求：</w:t>
      </w:r>
    </w:p>
    <w:p w:rsidR="00013769" w:rsidRPr="002B7F65" w:rsidRDefault="00013769" w:rsidP="00013769">
      <w:pPr>
        <w:pStyle w:val="21"/>
        <w:spacing w:line="360" w:lineRule="auto"/>
        <w:ind w:firstLine="420"/>
        <w:rPr>
          <w:rFonts w:ascii="宋体" w:hAnsi="宋体"/>
          <w:b/>
          <w:color w:val="000000" w:themeColor="text1"/>
          <w:szCs w:val="21"/>
        </w:rPr>
      </w:pPr>
      <w:r w:rsidRPr="002B7F65">
        <w:rPr>
          <w:rFonts w:ascii="宋体" w:hAnsi="宋体"/>
          <w:color w:val="000000" w:themeColor="text1"/>
          <w:sz w:val="21"/>
          <w:szCs w:val="21"/>
        </w:rPr>
        <w:t>3</w:t>
      </w:r>
      <w:r w:rsidRPr="002B7F65">
        <w:rPr>
          <w:rFonts w:ascii="宋体" w:hAnsi="宋体" w:hint="eastAsia"/>
          <w:color w:val="000000" w:themeColor="text1"/>
          <w:sz w:val="21"/>
          <w:szCs w:val="21"/>
        </w:rPr>
        <w:t>.</w:t>
      </w:r>
      <w:r w:rsidRPr="002B7F65">
        <w:rPr>
          <w:rFonts w:ascii="宋体" w:hAnsi="宋体"/>
          <w:color w:val="000000" w:themeColor="text1"/>
          <w:sz w:val="21"/>
          <w:szCs w:val="21"/>
        </w:rPr>
        <w:t>4</w:t>
      </w:r>
      <w:r w:rsidRPr="002B7F65">
        <w:rPr>
          <w:rFonts w:ascii="宋体" w:hAnsi="宋体" w:hint="eastAsia"/>
          <w:color w:val="000000" w:themeColor="text1"/>
          <w:sz w:val="21"/>
          <w:szCs w:val="21"/>
        </w:rPr>
        <w:t>.1全</w:t>
      </w:r>
      <w:r w:rsidRPr="002B7F65">
        <w:rPr>
          <w:rFonts w:ascii="宋体" w:hAnsi="宋体" w:cs="Times New Roman" w:hint="eastAsia"/>
          <w:color w:val="000000" w:themeColor="text1"/>
          <w:sz w:val="21"/>
          <w:szCs w:val="21"/>
        </w:rPr>
        <w:t>部货物（产品）均应按照国家、</w:t>
      </w:r>
      <w:r w:rsidRPr="002B7F65">
        <w:rPr>
          <w:rFonts w:ascii="宋体" w:hAnsi="宋体" w:hint="eastAsia"/>
          <w:color w:val="000000" w:themeColor="text1"/>
          <w:sz w:val="21"/>
          <w:szCs w:val="21"/>
        </w:rPr>
        <w:t>行业规定的</w:t>
      </w:r>
      <w:r w:rsidRPr="002B7F65">
        <w:rPr>
          <w:rFonts w:ascii="宋体" w:hAnsi="宋体" w:cs="Times New Roman" w:hint="eastAsia"/>
          <w:color w:val="000000" w:themeColor="text1"/>
          <w:sz w:val="21"/>
          <w:szCs w:val="21"/>
        </w:rPr>
        <w:t>标准和保护措施进行包装，该包装应适应于远距离运输、防潮、防震、防锈和防野蛮装卸，以确保货物安全运抵指定地点。</w:t>
      </w:r>
    </w:p>
    <w:p w:rsidR="00013769" w:rsidRPr="002B7F65" w:rsidRDefault="00013769" w:rsidP="00013769">
      <w:pPr>
        <w:pStyle w:val="a1"/>
        <w:spacing w:line="360" w:lineRule="auto"/>
        <w:ind w:firstLineChars="200"/>
        <w:jc w:val="left"/>
        <w:rPr>
          <w:rFonts w:ascii="宋体" w:hAnsi="宋体"/>
          <w:color w:val="000000" w:themeColor="text1"/>
          <w:szCs w:val="21"/>
        </w:rPr>
      </w:pPr>
      <w:r w:rsidRPr="002B7F65">
        <w:rPr>
          <w:rFonts w:ascii="宋体" w:hAnsi="宋体"/>
          <w:color w:val="000000" w:themeColor="text1"/>
          <w:szCs w:val="21"/>
        </w:rPr>
        <w:t>3</w:t>
      </w:r>
      <w:r w:rsidRPr="002B7F65">
        <w:rPr>
          <w:rFonts w:ascii="宋体" w:hAnsi="宋体" w:hint="eastAsia"/>
          <w:color w:val="000000" w:themeColor="text1"/>
          <w:szCs w:val="21"/>
        </w:rPr>
        <w:t>.</w:t>
      </w:r>
      <w:r w:rsidRPr="002B7F65">
        <w:rPr>
          <w:rFonts w:ascii="宋体" w:hAnsi="宋体"/>
          <w:color w:val="000000" w:themeColor="text1"/>
          <w:szCs w:val="21"/>
        </w:rPr>
        <w:t>4</w:t>
      </w:r>
      <w:r w:rsidRPr="002B7F65">
        <w:rPr>
          <w:rFonts w:ascii="宋体" w:hAnsi="宋体" w:hint="eastAsia"/>
          <w:color w:val="000000" w:themeColor="text1"/>
          <w:szCs w:val="21"/>
        </w:rPr>
        <w:t>.2 当包装使用塑料、纸质、木材等包装材料时，除应当按照国家、行业规定的包装标准进行包装外，还需按照《商品包装政府采购需求标准（试行）》（财办库〔2020〕）123号）规定的环保要求进行包装。</w:t>
      </w:r>
    </w:p>
    <w:p w:rsidR="00013769" w:rsidRPr="002B7F65" w:rsidRDefault="00013769" w:rsidP="00013769">
      <w:pPr>
        <w:pStyle w:val="a1"/>
        <w:spacing w:line="360" w:lineRule="auto"/>
        <w:ind w:firstLineChars="200"/>
        <w:jc w:val="left"/>
        <w:rPr>
          <w:rFonts w:ascii="宋体" w:hAnsi="宋体"/>
          <w:color w:val="000000" w:themeColor="text1"/>
          <w:szCs w:val="21"/>
        </w:rPr>
      </w:pPr>
      <w:r w:rsidRPr="002B7F65">
        <w:rPr>
          <w:rFonts w:ascii="宋体" w:hAnsi="宋体"/>
          <w:color w:val="000000" w:themeColor="text1"/>
          <w:szCs w:val="21"/>
        </w:rPr>
        <w:t>3</w:t>
      </w:r>
      <w:r w:rsidRPr="002B7F65">
        <w:rPr>
          <w:rFonts w:ascii="宋体" w:hAnsi="宋体" w:hint="eastAsia"/>
          <w:color w:val="000000" w:themeColor="text1"/>
          <w:szCs w:val="21"/>
        </w:rPr>
        <w:t>.</w:t>
      </w:r>
      <w:r w:rsidRPr="002B7F65">
        <w:rPr>
          <w:rFonts w:ascii="宋体" w:hAnsi="宋体"/>
          <w:color w:val="000000" w:themeColor="text1"/>
          <w:szCs w:val="21"/>
        </w:rPr>
        <w:t>4</w:t>
      </w:r>
      <w:r w:rsidRPr="002B7F65">
        <w:rPr>
          <w:rFonts w:ascii="宋体" w:hAnsi="宋体" w:hint="eastAsia"/>
          <w:color w:val="000000" w:themeColor="text1"/>
          <w:szCs w:val="21"/>
        </w:rPr>
        <w:t>.3 当采用快递交货方式时，快递包装除应当按照国家、行业规定的包装标准进行包装外，还需按照《快递包装政府采购需求标准（试行）》（财办库〔2020〕）123号）规定的环保要求进行包装。</w:t>
      </w:r>
    </w:p>
    <w:p w:rsidR="00013769" w:rsidRPr="002B7F65" w:rsidRDefault="00013769" w:rsidP="00013769">
      <w:pPr>
        <w:pStyle w:val="a1"/>
        <w:spacing w:line="360" w:lineRule="auto"/>
        <w:ind w:firstLineChars="149" w:firstLine="314"/>
        <w:rPr>
          <w:rFonts w:ascii="宋体" w:hAnsi="宋体" w:cs="宋体"/>
          <w:color w:val="000000" w:themeColor="text1"/>
          <w:szCs w:val="21"/>
        </w:rPr>
      </w:pPr>
      <w:r w:rsidRPr="002B7F65">
        <w:rPr>
          <w:rFonts w:ascii="宋体" w:hAnsi="宋体" w:cs="宋体"/>
          <w:b/>
          <w:color w:val="000000" w:themeColor="text1"/>
          <w:szCs w:val="21"/>
        </w:rPr>
        <w:t>3</w:t>
      </w:r>
      <w:r w:rsidRPr="002B7F65">
        <w:rPr>
          <w:rFonts w:ascii="宋体" w:hAnsi="宋体" w:cs="宋体" w:hint="eastAsia"/>
          <w:b/>
          <w:color w:val="000000" w:themeColor="text1"/>
          <w:szCs w:val="21"/>
        </w:rPr>
        <w:t>.</w:t>
      </w:r>
      <w:r w:rsidRPr="002B7F65">
        <w:rPr>
          <w:rFonts w:ascii="宋体" w:hAnsi="宋体" w:cs="宋体"/>
          <w:b/>
          <w:color w:val="000000" w:themeColor="text1"/>
          <w:szCs w:val="21"/>
        </w:rPr>
        <w:t>5</w:t>
      </w:r>
      <w:r w:rsidRPr="002B7F65">
        <w:rPr>
          <w:rFonts w:ascii="宋体" w:hAnsi="宋体" w:hint="eastAsia"/>
          <w:b/>
          <w:color w:val="000000" w:themeColor="text1"/>
          <w:szCs w:val="21"/>
        </w:rPr>
        <w:t>售后服务要求：</w:t>
      </w:r>
    </w:p>
    <w:p w:rsidR="00013769" w:rsidRPr="002B7F65" w:rsidRDefault="00013769" w:rsidP="00013769">
      <w:pPr>
        <w:pStyle w:val="a1"/>
        <w:spacing w:line="360" w:lineRule="auto"/>
        <w:ind w:firstLineChars="200"/>
        <w:rPr>
          <w:rFonts w:ascii="宋体" w:hAnsi="宋体" w:cs="宋体"/>
          <w:color w:val="000000" w:themeColor="text1"/>
          <w:szCs w:val="21"/>
        </w:rPr>
      </w:pPr>
      <w:r w:rsidRPr="002B7F65">
        <w:rPr>
          <w:rFonts w:ascii="宋体" w:hAnsi="宋体" w:cs="宋体" w:hint="eastAsia"/>
          <w:color w:val="000000" w:themeColor="text1"/>
          <w:szCs w:val="21"/>
        </w:rPr>
        <w:t>（1）中标投标人</w:t>
      </w:r>
      <w:r w:rsidRPr="002B7F65">
        <w:rPr>
          <w:rFonts w:ascii="宋体" w:hAnsi="宋体" w:hint="eastAsia"/>
          <w:color w:val="000000" w:themeColor="text1"/>
          <w:szCs w:val="21"/>
        </w:rPr>
        <w:t>须指派专人负责与采购人联系售后服务事宜</w:t>
      </w:r>
      <w:r w:rsidRPr="002B7F65">
        <w:rPr>
          <w:rFonts w:ascii="宋体" w:hAnsi="宋体" w:cs="宋体" w:hint="eastAsia"/>
          <w:color w:val="000000" w:themeColor="text1"/>
          <w:szCs w:val="21"/>
        </w:rPr>
        <w:t xml:space="preserve">； </w:t>
      </w:r>
    </w:p>
    <w:p w:rsidR="00013769" w:rsidRPr="002B7F65" w:rsidRDefault="00013769" w:rsidP="00013769">
      <w:pPr>
        <w:pStyle w:val="a1"/>
        <w:spacing w:line="360" w:lineRule="auto"/>
        <w:ind w:firstLineChars="200"/>
        <w:rPr>
          <w:rFonts w:ascii="宋体" w:hAnsi="宋体" w:cs="宋体"/>
          <w:color w:val="000000" w:themeColor="text1"/>
          <w:szCs w:val="21"/>
        </w:rPr>
      </w:pPr>
      <w:r w:rsidRPr="002B7F65">
        <w:rPr>
          <w:rFonts w:ascii="宋体" w:hAnsi="宋体" w:cs="宋体" w:hint="eastAsia"/>
          <w:color w:val="000000" w:themeColor="text1"/>
          <w:szCs w:val="21"/>
        </w:rPr>
        <w:t>（2）</w:t>
      </w:r>
      <w:r w:rsidRPr="002B7F65">
        <w:rPr>
          <w:rFonts w:ascii="宋体" w:hAnsi="宋体" w:cs="宋体" w:hint="eastAsia"/>
          <w:color w:val="000000" w:themeColor="text1"/>
          <w:kern w:val="0"/>
          <w:szCs w:val="21"/>
        </w:rPr>
        <w:t>中标投标人负责货物（硬件和软件）的现场安装、调试、测试和启动等</w:t>
      </w:r>
      <w:r w:rsidRPr="002B7F65">
        <w:rPr>
          <w:rFonts w:ascii="宋体" w:hAnsi="宋体" w:cs="宋体" w:hint="eastAsia"/>
          <w:color w:val="000000" w:themeColor="text1"/>
          <w:szCs w:val="21"/>
        </w:rPr>
        <w:t>；</w:t>
      </w:r>
    </w:p>
    <w:p w:rsidR="00013769" w:rsidRPr="002B7F65" w:rsidRDefault="00013769" w:rsidP="00013769">
      <w:pPr>
        <w:pStyle w:val="a1"/>
        <w:spacing w:line="360" w:lineRule="auto"/>
        <w:ind w:firstLineChars="200"/>
        <w:rPr>
          <w:rFonts w:ascii="宋体" w:hAnsi="宋体" w:cs="宋体"/>
          <w:color w:val="000000" w:themeColor="text1"/>
          <w:szCs w:val="21"/>
        </w:rPr>
      </w:pPr>
      <w:r w:rsidRPr="002B7F65">
        <w:rPr>
          <w:rFonts w:ascii="宋体" w:hAnsi="宋体" w:cs="宋体" w:hint="eastAsia"/>
          <w:color w:val="000000" w:themeColor="text1"/>
          <w:szCs w:val="21"/>
        </w:rPr>
        <w:t>（3）</w:t>
      </w:r>
      <w:r w:rsidRPr="002B7F65">
        <w:rPr>
          <w:rFonts w:ascii="宋体" w:hAnsi="宋体" w:cs="宋体" w:hint="eastAsia"/>
          <w:color w:val="000000" w:themeColor="text1"/>
          <w:kern w:val="0"/>
          <w:szCs w:val="21"/>
        </w:rPr>
        <w:t>中标投标人负责货物（硬件和软件）的安装、启动、运行及维护等对使用人员进行免费培训：培训主要内容为货物（硬件和软件）的基本结构、性能、主要部件的构造及原理，日常使用操作、维护保养与管理，常见故障的排除、紧急情况的处理等，如使用方未使用过同类型货物（硬件和软件），中标投标人还需就货物（硬件和软件）的功能对使用方人员进行相应的技术培训，培训地点为货物安装现场或由采购人安排；</w:t>
      </w:r>
    </w:p>
    <w:p w:rsidR="00013769" w:rsidRPr="002B7F65" w:rsidRDefault="00013769" w:rsidP="00013769">
      <w:pPr>
        <w:pStyle w:val="a1"/>
        <w:spacing w:line="360" w:lineRule="auto"/>
        <w:ind w:leftChars="200" w:left="420" w:firstLine="0"/>
        <w:rPr>
          <w:rFonts w:ascii="宋体" w:hAnsi="宋体" w:cs="宋体"/>
          <w:color w:val="000000" w:themeColor="text1"/>
          <w:szCs w:val="21"/>
        </w:rPr>
      </w:pPr>
      <w:r w:rsidRPr="002B7F65">
        <w:rPr>
          <w:rFonts w:ascii="宋体" w:hAnsi="宋体" w:cs="宋体" w:hint="eastAsia"/>
          <w:color w:val="000000" w:themeColor="text1"/>
          <w:szCs w:val="21"/>
        </w:rPr>
        <w:t>（4）质保期自采购人在质量验收单（终验）上签字之日起计算，质保费用计入总价；</w:t>
      </w:r>
    </w:p>
    <w:p w:rsidR="00013769" w:rsidRPr="002B7F65" w:rsidRDefault="00013769" w:rsidP="00013769">
      <w:pPr>
        <w:pStyle w:val="a1"/>
        <w:spacing w:line="360" w:lineRule="auto"/>
        <w:ind w:leftChars="200" w:left="420" w:firstLine="0"/>
        <w:rPr>
          <w:rFonts w:ascii="宋体" w:hAnsi="宋体" w:cs="宋体"/>
          <w:color w:val="000000" w:themeColor="text1"/>
          <w:szCs w:val="21"/>
        </w:rPr>
      </w:pPr>
      <w:r w:rsidRPr="002B7F65">
        <w:rPr>
          <w:rFonts w:ascii="宋体" w:hAnsi="宋体" w:cs="宋体" w:hint="eastAsia"/>
          <w:color w:val="000000" w:themeColor="text1"/>
          <w:kern w:val="0"/>
          <w:szCs w:val="21"/>
        </w:rPr>
        <w:t>（5）中标投标人负责对其提供的货物（硬件和软件）整体进行维修和系统维护，</w:t>
      </w:r>
      <w:r w:rsidRPr="002B7F65">
        <w:rPr>
          <w:rFonts w:ascii="宋体" w:hAnsi="宋体" w:cs="宋体" w:hint="eastAsia"/>
          <w:color w:val="000000" w:themeColor="text1"/>
          <w:szCs w:val="21"/>
        </w:rPr>
        <w:t>质保期内应无偿负责的维修和替换等工作</w:t>
      </w:r>
      <w:r w:rsidRPr="002B7F65">
        <w:rPr>
          <w:rFonts w:ascii="宋体" w:hAnsi="宋体" w:cs="宋体" w:hint="eastAsia"/>
          <w:color w:val="000000" w:themeColor="text1"/>
          <w:kern w:val="0"/>
          <w:szCs w:val="21"/>
        </w:rPr>
        <w:t>，不再收取任何费用，但不可抗力（如火灾、雷击等）造成的故障除外；</w:t>
      </w:r>
      <w:r w:rsidRPr="002B7F65">
        <w:rPr>
          <w:rFonts w:ascii="宋体" w:hAnsi="宋体" w:cs="宋体" w:hint="eastAsia"/>
          <w:color w:val="000000" w:themeColor="text1"/>
          <w:szCs w:val="21"/>
        </w:rPr>
        <w:t>超出质保期只收取维修所需原设备、材料成本费用。</w:t>
      </w:r>
    </w:p>
    <w:p w:rsidR="00013769" w:rsidRPr="002B7F65" w:rsidRDefault="00013769" w:rsidP="00013769">
      <w:pPr>
        <w:pStyle w:val="a1"/>
        <w:spacing w:line="360" w:lineRule="auto"/>
        <w:ind w:firstLineChars="200"/>
        <w:rPr>
          <w:rFonts w:ascii="宋体" w:hAnsi="宋体" w:cs="宋体"/>
          <w:color w:val="000000" w:themeColor="text1"/>
          <w:szCs w:val="21"/>
        </w:rPr>
      </w:pPr>
      <w:r w:rsidRPr="002B7F65">
        <w:rPr>
          <w:rFonts w:ascii="宋体" w:hAnsi="宋体" w:cs="宋体" w:hint="eastAsia"/>
          <w:color w:val="000000" w:themeColor="text1"/>
          <w:szCs w:val="21"/>
        </w:rPr>
        <w:t>（</w:t>
      </w:r>
      <w:r w:rsidRPr="002B7F65">
        <w:rPr>
          <w:rFonts w:ascii="宋体" w:hAnsi="宋体" w:cs="宋体"/>
          <w:color w:val="000000" w:themeColor="text1"/>
          <w:szCs w:val="21"/>
        </w:rPr>
        <w:t>6</w:t>
      </w:r>
      <w:r w:rsidRPr="002B7F65">
        <w:rPr>
          <w:rFonts w:ascii="宋体" w:hAnsi="宋体" w:cs="宋体" w:hint="eastAsia"/>
          <w:color w:val="000000" w:themeColor="text1"/>
          <w:szCs w:val="21"/>
        </w:rPr>
        <w:t>）中标投标人对其所提供软硬件设备、材料等负责备品配件的供应,长期提供维修服务，并提供技术咨询等服务，</w:t>
      </w:r>
      <w:r w:rsidRPr="002B7F65">
        <w:rPr>
          <w:rFonts w:ascii="宋体" w:hAnsi="宋体" w:cs="仿宋" w:hint="eastAsia"/>
          <w:color w:val="000000" w:themeColor="text1"/>
          <w:szCs w:val="21"/>
        </w:rPr>
        <w:t>所有维修记录交用户的现场技术人员一份，并详细说明问题所在、解决办法及注意事项</w:t>
      </w:r>
      <w:r w:rsidRPr="002B7F65">
        <w:rPr>
          <w:rFonts w:ascii="宋体" w:hAnsi="宋体" w:cs="宋体" w:hint="eastAsia"/>
          <w:color w:val="000000" w:themeColor="text1"/>
          <w:szCs w:val="21"/>
        </w:rPr>
        <w:t>。</w:t>
      </w:r>
    </w:p>
    <w:p w:rsidR="00013769" w:rsidRPr="002B7F65" w:rsidRDefault="00013769" w:rsidP="00013769">
      <w:pPr>
        <w:widowControl/>
        <w:spacing w:line="360" w:lineRule="auto"/>
        <w:ind w:firstLineChars="200" w:firstLine="420"/>
        <w:jc w:val="left"/>
        <w:rPr>
          <w:rFonts w:ascii="宋体" w:hAnsi="宋体" w:cs="宋体"/>
          <w:color w:val="000000" w:themeColor="text1"/>
          <w:kern w:val="0"/>
          <w:szCs w:val="21"/>
        </w:rPr>
      </w:pPr>
      <w:r w:rsidRPr="002B7F65">
        <w:rPr>
          <w:rFonts w:ascii="宋体" w:hAnsi="宋体" w:cs="宋体" w:hint="eastAsia"/>
          <w:color w:val="000000" w:themeColor="text1"/>
          <w:kern w:val="0"/>
          <w:szCs w:val="21"/>
        </w:rPr>
        <w:lastRenderedPageBreak/>
        <w:t>（</w:t>
      </w:r>
      <w:r w:rsidRPr="002B7F65">
        <w:rPr>
          <w:rFonts w:ascii="宋体" w:hAnsi="宋体" w:cs="宋体"/>
          <w:color w:val="000000" w:themeColor="text1"/>
          <w:kern w:val="0"/>
          <w:szCs w:val="21"/>
        </w:rPr>
        <w:t>7</w:t>
      </w:r>
      <w:r w:rsidRPr="002B7F65">
        <w:rPr>
          <w:rFonts w:ascii="宋体" w:hAnsi="宋体" w:cs="宋体" w:hint="eastAsia"/>
          <w:color w:val="000000" w:themeColor="text1"/>
          <w:kern w:val="0"/>
          <w:szCs w:val="21"/>
        </w:rPr>
        <w:t>）货物（硬件和软件）故障报修的响应时间为：7x24小时免费上门服务。</w:t>
      </w:r>
    </w:p>
    <w:p w:rsidR="00013769" w:rsidRPr="002B7F65" w:rsidRDefault="00013769" w:rsidP="00013769">
      <w:pPr>
        <w:spacing w:line="360" w:lineRule="auto"/>
        <w:ind w:firstLineChars="200" w:firstLine="420"/>
        <w:jc w:val="left"/>
        <w:rPr>
          <w:rFonts w:ascii="宋体" w:hAnsi="宋体" w:cs="仿宋"/>
          <w:color w:val="000000" w:themeColor="text1"/>
          <w:szCs w:val="21"/>
        </w:rPr>
      </w:pPr>
      <w:r w:rsidRPr="002B7F65">
        <w:rPr>
          <w:rFonts w:ascii="宋体" w:hAnsi="宋体" w:hint="eastAsia"/>
          <w:color w:val="000000" w:themeColor="text1"/>
          <w:szCs w:val="21"/>
        </w:rPr>
        <w:t>（</w:t>
      </w:r>
      <w:r w:rsidRPr="002B7F65">
        <w:rPr>
          <w:rFonts w:ascii="宋体" w:hAnsi="宋体"/>
          <w:color w:val="000000" w:themeColor="text1"/>
          <w:szCs w:val="21"/>
        </w:rPr>
        <w:t>8</w:t>
      </w:r>
      <w:r w:rsidRPr="002B7F65">
        <w:rPr>
          <w:rFonts w:ascii="宋体" w:hAnsi="宋体" w:hint="eastAsia"/>
          <w:color w:val="000000" w:themeColor="text1"/>
          <w:szCs w:val="21"/>
        </w:rPr>
        <w:t>）</w:t>
      </w:r>
      <w:r w:rsidRPr="002B7F65">
        <w:rPr>
          <w:rFonts w:ascii="宋体" w:hAnsi="宋体" w:cs="宋体" w:hint="eastAsia"/>
          <w:color w:val="000000" w:themeColor="text1"/>
          <w:kern w:val="0"/>
          <w:szCs w:val="21"/>
        </w:rPr>
        <w:t>所有货物（硬件和软件）服务方式均为中标投标人上门服务，即由中标投标人派员到货物使用现场维修，由此产生的一切费用均由中标投标人承担，</w:t>
      </w:r>
      <w:r w:rsidRPr="002B7F65">
        <w:rPr>
          <w:rFonts w:ascii="宋体" w:hAnsi="宋体" w:cs="仿宋" w:hint="eastAsia"/>
          <w:color w:val="000000" w:themeColor="text1"/>
          <w:szCs w:val="21"/>
        </w:rPr>
        <w:t>对系统进行定期的检修、保养工作，并与用户进行沟通，定期开展技术交流活动，预防故障发生，保证系统的正常运行</w:t>
      </w:r>
      <w:r w:rsidRPr="002B7F65">
        <w:rPr>
          <w:rFonts w:ascii="宋体" w:hAnsi="宋体" w:cs="宋体" w:hint="eastAsia"/>
          <w:color w:val="000000" w:themeColor="text1"/>
          <w:kern w:val="0"/>
          <w:szCs w:val="21"/>
        </w:rPr>
        <w:t>；</w:t>
      </w:r>
    </w:p>
    <w:p w:rsidR="00013769" w:rsidRPr="002B7F65" w:rsidRDefault="00013769" w:rsidP="00013769">
      <w:pPr>
        <w:pStyle w:val="a1"/>
        <w:spacing w:line="360" w:lineRule="auto"/>
        <w:ind w:firstLineChars="200"/>
        <w:rPr>
          <w:rFonts w:ascii="宋体" w:hAnsi="宋体" w:cs="宋体"/>
          <w:color w:val="000000" w:themeColor="text1"/>
          <w:szCs w:val="21"/>
        </w:rPr>
      </w:pPr>
      <w:r w:rsidRPr="002B7F65">
        <w:rPr>
          <w:rFonts w:ascii="宋体" w:hAnsi="宋体" w:cs="宋体" w:hint="eastAsia"/>
          <w:color w:val="000000" w:themeColor="text1"/>
          <w:szCs w:val="21"/>
        </w:rPr>
        <w:t>（</w:t>
      </w:r>
      <w:r w:rsidRPr="002B7F65">
        <w:rPr>
          <w:rFonts w:ascii="宋体" w:hAnsi="宋体" w:cs="宋体"/>
          <w:color w:val="000000" w:themeColor="text1"/>
          <w:szCs w:val="21"/>
        </w:rPr>
        <w:t>9</w:t>
      </w:r>
      <w:r w:rsidRPr="002B7F65">
        <w:rPr>
          <w:rFonts w:ascii="宋体" w:hAnsi="宋体" w:cs="宋体" w:hint="eastAsia"/>
          <w:color w:val="000000" w:themeColor="text1"/>
          <w:szCs w:val="21"/>
        </w:rPr>
        <w:t>）在保修期内更换系统中部件（软件和硬件），其保修期应相应延长；</w:t>
      </w:r>
    </w:p>
    <w:p w:rsidR="00013769" w:rsidRPr="002B7F65" w:rsidRDefault="00013769" w:rsidP="00013769">
      <w:pPr>
        <w:pStyle w:val="a1"/>
        <w:spacing w:line="360" w:lineRule="auto"/>
        <w:ind w:firstLineChars="200"/>
        <w:rPr>
          <w:rFonts w:ascii="宋体" w:hAnsi="宋体" w:cs="宋体"/>
          <w:color w:val="000000" w:themeColor="text1"/>
          <w:szCs w:val="21"/>
        </w:rPr>
      </w:pPr>
      <w:r w:rsidRPr="002B7F65">
        <w:rPr>
          <w:rFonts w:ascii="宋体" w:hAnsi="宋体" w:cs="宋体" w:hint="eastAsia"/>
          <w:color w:val="000000" w:themeColor="text1"/>
          <w:szCs w:val="21"/>
        </w:rPr>
        <w:t>（1</w:t>
      </w:r>
      <w:r w:rsidRPr="002B7F65">
        <w:rPr>
          <w:rFonts w:ascii="宋体" w:hAnsi="宋体" w:cs="宋体"/>
          <w:color w:val="000000" w:themeColor="text1"/>
          <w:szCs w:val="21"/>
        </w:rPr>
        <w:t>0</w:t>
      </w:r>
      <w:r w:rsidRPr="002B7F65">
        <w:rPr>
          <w:rFonts w:ascii="宋体" w:hAnsi="宋体" w:cs="宋体" w:hint="eastAsia"/>
          <w:color w:val="000000" w:themeColor="text1"/>
          <w:szCs w:val="21"/>
        </w:rPr>
        <w:t>）质保期结束后的维修、维护</w:t>
      </w:r>
      <w:r w:rsidRPr="002B7F65">
        <w:rPr>
          <w:rFonts w:ascii="宋体" w:hAnsi="宋体" w:cs="仿宋" w:hint="eastAsia"/>
          <w:color w:val="000000" w:themeColor="text1"/>
          <w:kern w:val="0"/>
          <w:szCs w:val="21"/>
          <w:lang w:bidi="ar"/>
        </w:rPr>
        <w:t>等</w:t>
      </w:r>
      <w:r w:rsidRPr="002B7F65">
        <w:rPr>
          <w:rFonts w:ascii="宋体" w:hAnsi="宋体" w:cs="宋体" w:hint="eastAsia"/>
          <w:color w:val="000000" w:themeColor="text1"/>
          <w:szCs w:val="21"/>
        </w:rPr>
        <w:t>由双方协商再定</w:t>
      </w:r>
      <w:r w:rsidRPr="002B7F65">
        <w:rPr>
          <w:rFonts w:ascii="宋体" w:hAnsi="宋体" w:cs="宋体"/>
          <w:color w:val="000000" w:themeColor="text1"/>
          <w:szCs w:val="21"/>
        </w:rPr>
        <w:t>。</w:t>
      </w:r>
    </w:p>
    <w:p w:rsidR="00013769" w:rsidRPr="002B7F65" w:rsidRDefault="00013769" w:rsidP="00013769">
      <w:pPr>
        <w:pStyle w:val="a1"/>
        <w:spacing w:line="360" w:lineRule="auto"/>
        <w:ind w:firstLineChars="200"/>
        <w:rPr>
          <w:rFonts w:ascii="宋体" w:hAnsi="宋体"/>
          <w:b/>
          <w:color w:val="000000" w:themeColor="text1"/>
          <w:szCs w:val="21"/>
        </w:rPr>
      </w:pPr>
      <w:r w:rsidRPr="002B7F65">
        <w:rPr>
          <w:rFonts w:ascii="宋体" w:hAnsi="宋体" w:cs="宋体" w:hint="eastAsia"/>
          <w:color w:val="000000" w:themeColor="text1"/>
          <w:szCs w:val="21"/>
        </w:rPr>
        <w:t>★</w:t>
      </w:r>
      <w:r w:rsidRPr="002B7F65">
        <w:rPr>
          <w:rFonts w:ascii="宋体" w:hAnsi="宋体"/>
          <w:b/>
          <w:color w:val="000000" w:themeColor="text1"/>
          <w:szCs w:val="21"/>
        </w:rPr>
        <w:t>3.6</w:t>
      </w:r>
      <w:r w:rsidRPr="002B7F65">
        <w:rPr>
          <w:rFonts w:ascii="宋体" w:hAnsi="宋体" w:hint="eastAsia"/>
          <w:b/>
          <w:color w:val="000000" w:themeColor="text1"/>
          <w:szCs w:val="21"/>
        </w:rPr>
        <w:t>质保期要求：</w:t>
      </w:r>
    </w:p>
    <w:p w:rsidR="00013769" w:rsidRPr="002B7F65" w:rsidRDefault="00013769" w:rsidP="00013769">
      <w:pPr>
        <w:pStyle w:val="a1"/>
        <w:spacing w:line="360" w:lineRule="auto"/>
        <w:ind w:firstLineChars="300" w:firstLine="630"/>
        <w:rPr>
          <w:rFonts w:ascii="宋体" w:hAnsi="宋体"/>
          <w:b/>
          <w:color w:val="000000" w:themeColor="text1"/>
          <w:szCs w:val="21"/>
        </w:rPr>
      </w:pPr>
      <w:r w:rsidRPr="002B7F65">
        <w:rPr>
          <w:rFonts w:ascii="宋体" w:hAnsi="宋体" w:hint="eastAsia"/>
          <w:color w:val="000000" w:themeColor="text1"/>
          <w:szCs w:val="21"/>
        </w:rPr>
        <w:t>本项目采购包</w:t>
      </w:r>
      <w:r w:rsidRPr="002B7F65">
        <w:rPr>
          <w:rFonts w:ascii="宋体" w:hAnsi="宋体"/>
          <w:color w:val="000000" w:themeColor="text1"/>
          <w:szCs w:val="21"/>
        </w:rPr>
        <w:t>1、</w:t>
      </w:r>
      <w:r w:rsidRPr="002B7F65">
        <w:rPr>
          <w:rFonts w:ascii="宋体" w:hAnsi="宋体" w:hint="eastAsia"/>
          <w:color w:val="000000" w:themeColor="text1"/>
          <w:szCs w:val="21"/>
        </w:rPr>
        <w:t>采购包</w:t>
      </w:r>
      <w:r w:rsidRPr="002B7F65">
        <w:rPr>
          <w:rFonts w:ascii="宋体" w:hAnsi="宋体"/>
          <w:color w:val="000000" w:themeColor="text1"/>
          <w:szCs w:val="21"/>
        </w:rPr>
        <w:t>2</w:t>
      </w:r>
      <w:r w:rsidRPr="002B7F65">
        <w:rPr>
          <w:rFonts w:ascii="宋体" w:hAnsi="宋体" w:hint="eastAsia"/>
          <w:color w:val="000000" w:themeColor="text1"/>
          <w:szCs w:val="21"/>
        </w:rPr>
        <w:t>整体质保期不少于</w:t>
      </w:r>
      <w:r w:rsidRPr="002B7F65">
        <w:rPr>
          <w:rFonts w:ascii="宋体" w:hAnsi="宋体" w:hint="eastAsia"/>
          <w:color w:val="000000" w:themeColor="text1"/>
          <w:szCs w:val="21"/>
          <w:u w:val="single"/>
        </w:rPr>
        <w:t xml:space="preserve"> </w:t>
      </w:r>
      <w:r w:rsidRPr="002B7F65">
        <w:rPr>
          <w:rFonts w:ascii="宋体" w:hAnsi="宋体"/>
          <w:color w:val="000000" w:themeColor="text1"/>
          <w:szCs w:val="21"/>
          <w:u w:val="single"/>
        </w:rPr>
        <w:t>12</w:t>
      </w:r>
      <w:r w:rsidRPr="002B7F65">
        <w:rPr>
          <w:rFonts w:ascii="宋体" w:hAnsi="宋体" w:hint="eastAsia"/>
          <w:color w:val="000000" w:themeColor="text1"/>
          <w:szCs w:val="21"/>
        </w:rPr>
        <w:t>个月，投标人承诺超过招标文件要求的，按其承诺的质保期进行质保，质保期起始时间为终验合格之日。</w:t>
      </w:r>
    </w:p>
    <w:p w:rsidR="00013769" w:rsidRPr="002B7F65" w:rsidRDefault="00013769" w:rsidP="00013769">
      <w:pPr>
        <w:pStyle w:val="a1"/>
        <w:spacing w:line="360" w:lineRule="auto"/>
        <w:ind w:firstLineChars="200"/>
        <w:rPr>
          <w:rFonts w:ascii="宋体" w:hAnsi="宋体"/>
          <w:color w:val="000000" w:themeColor="text1"/>
          <w:szCs w:val="21"/>
        </w:rPr>
      </w:pPr>
      <w:r w:rsidRPr="002B7F65">
        <w:rPr>
          <w:rFonts w:ascii="宋体" w:hAnsi="宋体" w:cs="宋体" w:hint="eastAsia"/>
          <w:color w:val="000000" w:themeColor="text1"/>
          <w:szCs w:val="21"/>
        </w:rPr>
        <w:t>★</w:t>
      </w:r>
      <w:r w:rsidRPr="002B7F65">
        <w:rPr>
          <w:rFonts w:ascii="宋体" w:hAnsi="宋体"/>
          <w:b/>
          <w:color w:val="000000" w:themeColor="text1"/>
          <w:szCs w:val="21"/>
        </w:rPr>
        <w:t>3.7</w:t>
      </w:r>
      <w:r w:rsidRPr="002B7F65">
        <w:rPr>
          <w:rFonts w:ascii="宋体" w:hAnsi="宋体" w:hint="eastAsia"/>
          <w:b/>
          <w:color w:val="000000" w:themeColor="text1"/>
          <w:szCs w:val="21"/>
        </w:rPr>
        <w:t>产品“三包”要求：</w:t>
      </w:r>
      <w:r w:rsidRPr="002B7F65">
        <w:rPr>
          <w:rFonts w:ascii="宋体" w:hAnsi="宋体" w:hint="eastAsia"/>
          <w:color w:val="000000" w:themeColor="text1"/>
          <w:szCs w:val="21"/>
        </w:rPr>
        <w:t>货物（产品）属于国家规定的“三包产品”，产品制造商、经销代理商应遵守“三包”的规定，在产品发生质量问题时，及时对所提供产品实行“包退、包换、保修”服务。</w:t>
      </w:r>
    </w:p>
    <w:p w:rsidR="00013769" w:rsidRPr="002B7F65" w:rsidRDefault="00013769" w:rsidP="00013769">
      <w:pPr>
        <w:pStyle w:val="a1"/>
        <w:spacing w:line="360" w:lineRule="auto"/>
        <w:ind w:firstLineChars="200"/>
        <w:rPr>
          <w:rFonts w:ascii="宋体" w:hAnsi="宋体"/>
          <w:color w:val="000000" w:themeColor="text1"/>
          <w:szCs w:val="21"/>
        </w:rPr>
      </w:pPr>
      <w:r w:rsidRPr="002B7F65">
        <w:rPr>
          <w:rFonts w:ascii="宋体" w:hAnsi="宋体" w:cs="宋体" w:hint="eastAsia"/>
          <w:color w:val="000000" w:themeColor="text1"/>
          <w:szCs w:val="21"/>
        </w:rPr>
        <w:t>★</w:t>
      </w:r>
      <w:r w:rsidRPr="002B7F65">
        <w:rPr>
          <w:rFonts w:ascii="宋体" w:hAnsi="宋体"/>
          <w:b/>
          <w:color w:val="000000" w:themeColor="text1"/>
          <w:szCs w:val="21"/>
        </w:rPr>
        <w:t>3.8</w:t>
      </w:r>
      <w:r w:rsidRPr="002B7F65">
        <w:rPr>
          <w:rFonts w:ascii="宋体" w:hAnsi="宋体" w:hint="eastAsia"/>
          <w:b/>
          <w:color w:val="000000" w:themeColor="text1"/>
          <w:szCs w:val="21"/>
        </w:rPr>
        <w:t>电子电器产品服务要求：</w:t>
      </w:r>
      <w:r w:rsidRPr="002B7F65">
        <w:rPr>
          <w:rFonts w:ascii="宋体" w:hAnsi="宋体" w:hint="eastAsia"/>
          <w:color w:val="000000" w:themeColor="text1"/>
          <w:szCs w:val="21"/>
        </w:rPr>
        <w:t>货物（产品）属于电子电器的，产品制造商、经销代理商应按照《政府采购电子电器服务规范》的要求提供服务。</w:t>
      </w:r>
    </w:p>
    <w:p w:rsidR="003E7D7A" w:rsidRDefault="00013769"/>
    <w:p w:rsidR="00013769" w:rsidRPr="004F7B9D" w:rsidRDefault="00013769" w:rsidP="00013769">
      <w:pPr>
        <w:spacing w:line="360" w:lineRule="auto"/>
        <w:jc w:val="left"/>
        <w:rPr>
          <w:rFonts w:asciiTheme="minorEastAsia" w:eastAsiaTheme="minorEastAsia" w:hAnsiTheme="minorEastAsia"/>
          <w:b/>
          <w:color w:val="FF0000"/>
          <w:szCs w:val="21"/>
        </w:rPr>
      </w:pPr>
      <w:r>
        <w:rPr>
          <w:rFonts w:asciiTheme="minorEastAsia" w:hAnsiTheme="minorEastAsia" w:hint="eastAsia"/>
          <w:b/>
          <w:color w:val="FF0000"/>
          <w:szCs w:val="21"/>
        </w:rPr>
        <w:t>注：此附件采购需求仅作为潜在投标人知晓和了解项目基本情况，采购文件具体内容请以采购交易平台中下载的电子文件为准。</w:t>
      </w:r>
    </w:p>
    <w:p w:rsidR="00013769" w:rsidRPr="00013769" w:rsidRDefault="00013769" w:rsidP="00013769">
      <w:pPr>
        <w:pStyle w:val="a0"/>
        <w:rPr>
          <w:rFonts w:hint="eastAsia"/>
        </w:rPr>
      </w:pPr>
      <w:bookmarkStart w:id="2" w:name="_GoBack"/>
      <w:bookmarkEnd w:id="2"/>
    </w:p>
    <w:sectPr w:rsidR="00013769" w:rsidRPr="00013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altName w:val="汉仪中黑 197"/>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85E13F"/>
    <w:multiLevelType w:val="singleLevel"/>
    <w:tmpl w:val="8C85E13F"/>
    <w:lvl w:ilvl="0">
      <w:start w:val="1"/>
      <w:numFmt w:val="decimal"/>
      <w:lvlText w:val="%1."/>
      <w:lvlJc w:val="left"/>
      <w:pPr>
        <w:ind w:left="425" w:hanging="425"/>
      </w:pPr>
      <w:rPr>
        <w:rFonts w:hint="default"/>
      </w:rPr>
    </w:lvl>
  </w:abstractNum>
  <w:abstractNum w:abstractNumId="1">
    <w:nsid w:val="B6D3547F"/>
    <w:multiLevelType w:val="singleLevel"/>
    <w:tmpl w:val="B6D3547F"/>
    <w:lvl w:ilvl="0">
      <w:start w:val="1"/>
      <w:numFmt w:val="chineseCounting"/>
      <w:suff w:val="nothing"/>
      <w:lvlText w:val="%1、"/>
      <w:lvlJc w:val="left"/>
      <w:rPr>
        <w:rFonts w:hint="eastAsia"/>
      </w:rPr>
    </w:lvl>
  </w:abstractNum>
  <w:abstractNum w:abstractNumId="2">
    <w:nsid w:val="F3417384"/>
    <w:multiLevelType w:val="singleLevel"/>
    <w:tmpl w:val="F3417384"/>
    <w:lvl w:ilvl="0">
      <w:start w:val="1"/>
      <w:numFmt w:val="decimal"/>
      <w:lvlText w:val="%1."/>
      <w:lvlJc w:val="left"/>
      <w:pPr>
        <w:tabs>
          <w:tab w:val="left" w:pos="312"/>
        </w:tabs>
      </w:pPr>
    </w:lvl>
  </w:abstractNum>
  <w:abstractNum w:abstractNumId="3">
    <w:nsid w:val="FFEFC674"/>
    <w:multiLevelType w:val="singleLevel"/>
    <w:tmpl w:val="FFEFC674"/>
    <w:lvl w:ilvl="0">
      <w:start w:val="1"/>
      <w:numFmt w:val="decimal"/>
      <w:suff w:val="nothing"/>
      <w:lvlText w:val="（%1）"/>
      <w:lvlJc w:val="left"/>
    </w:lvl>
  </w:abstractNum>
  <w:abstractNum w:abstractNumId="4">
    <w:nsid w:val="010C5A66"/>
    <w:multiLevelType w:val="multilevel"/>
    <w:tmpl w:val="010C5A66"/>
    <w:lvl w:ilvl="0">
      <w:start w:val="8"/>
      <w:numFmt w:val="decimal"/>
      <w:lvlText w:val="（%1）"/>
      <w:lvlJc w:val="left"/>
      <w:pPr>
        <w:ind w:left="1140" w:hanging="720"/>
      </w:pPr>
      <w:rPr>
        <w:rFonts w:hint="default"/>
        <w:u w:val="no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53F23ACD"/>
    <w:multiLevelType w:val="multilevel"/>
    <w:tmpl w:val="53F23ACD"/>
    <w:lvl w:ilvl="0">
      <w:start w:val="5"/>
      <w:numFmt w:val="decimal"/>
      <w:lvlText w:val="（%1）"/>
      <w:lvlJc w:val="left"/>
      <w:pPr>
        <w:ind w:left="1140" w:hanging="720"/>
      </w:pPr>
      <w:rPr>
        <w:rFonts w:hint="default"/>
        <w:u w:val="no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69"/>
    <w:rsid w:val="00013769"/>
    <w:rsid w:val="00601C68"/>
    <w:rsid w:val="007C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D3492-1C08-4A2D-BEF1-6B0DC3F9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13769"/>
    <w:pPr>
      <w:widowControl w:val="0"/>
      <w:jc w:val="both"/>
    </w:pPr>
    <w:rPr>
      <w:rFonts w:ascii="Times New Roman" w:eastAsia="宋体" w:hAnsi="Times New Roman" w:cs="Times New Roman"/>
      <w:szCs w:val="24"/>
    </w:rPr>
  </w:style>
  <w:style w:type="paragraph" w:styleId="2">
    <w:name w:val="heading 2"/>
    <w:basedOn w:val="a"/>
    <w:next w:val="a"/>
    <w:link w:val="2Char"/>
    <w:qFormat/>
    <w:rsid w:val="00013769"/>
    <w:pPr>
      <w:keepNext/>
      <w:keepLines/>
      <w:spacing w:before="260" w:after="260" w:line="500" w:lineRule="exact"/>
      <w:outlineLvl w:val="1"/>
    </w:pPr>
    <w:rPr>
      <w:rFonts w:ascii="Arial" w:eastAsia="黑体" w:hAnsi="Arial"/>
      <w:b/>
      <w:sz w:val="28"/>
      <w:szCs w:val="20"/>
    </w:rPr>
  </w:style>
  <w:style w:type="paragraph" w:styleId="3">
    <w:name w:val="heading 3"/>
    <w:basedOn w:val="a"/>
    <w:next w:val="a1"/>
    <w:link w:val="3Char"/>
    <w:uiPriority w:val="9"/>
    <w:qFormat/>
    <w:rsid w:val="00013769"/>
    <w:pPr>
      <w:keepNext/>
      <w:keepLines/>
      <w:spacing w:before="260" w:after="260" w:line="412" w:lineRule="auto"/>
      <w:outlineLvl w:val="2"/>
    </w:pPr>
    <w:rPr>
      <w:b/>
      <w:sz w:val="32"/>
      <w:szCs w:val="20"/>
    </w:rPr>
  </w:style>
  <w:style w:type="paragraph" w:styleId="4">
    <w:name w:val="heading 4"/>
    <w:basedOn w:val="a"/>
    <w:next w:val="a"/>
    <w:link w:val="4Char"/>
    <w:uiPriority w:val="9"/>
    <w:qFormat/>
    <w:rsid w:val="00013769"/>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Char"/>
    <w:qFormat/>
    <w:rsid w:val="00013769"/>
    <w:pPr>
      <w:keepNext/>
      <w:keepLines/>
      <w:numPr>
        <w:ilvl w:val="5"/>
        <w:numId w:val="1"/>
      </w:numPr>
      <w:spacing w:before="240" w:after="64" w:line="316" w:lineRule="auto"/>
      <w:outlineLvl w:val="5"/>
    </w:pPr>
    <w:rPr>
      <w:rFonts w:ascii="Arial" w:eastAsia="黑体" w:hAnsi="Arial"/>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link w:val="2"/>
    <w:rsid w:val="00013769"/>
    <w:rPr>
      <w:rFonts w:ascii="Arial" w:eastAsia="黑体" w:hAnsi="Arial" w:cs="Times New Roman"/>
      <w:b/>
      <w:sz w:val="28"/>
      <w:szCs w:val="20"/>
    </w:rPr>
  </w:style>
  <w:style w:type="character" w:customStyle="1" w:styleId="3Char">
    <w:name w:val="标题 3 Char"/>
    <w:basedOn w:val="a2"/>
    <w:link w:val="3"/>
    <w:uiPriority w:val="9"/>
    <w:rsid w:val="00013769"/>
    <w:rPr>
      <w:rFonts w:ascii="Times New Roman" w:eastAsia="宋体" w:hAnsi="Times New Roman" w:cs="Times New Roman"/>
      <w:b/>
      <w:sz w:val="32"/>
      <w:szCs w:val="20"/>
    </w:rPr>
  </w:style>
  <w:style w:type="character" w:customStyle="1" w:styleId="4Char">
    <w:name w:val="标题 4 Char"/>
    <w:basedOn w:val="a2"/>
    <w:link w:val="4"/>
    <w:uiPriority w:val="9"/>
    <w:rsid w:val="00013769"/>
    <w:rPr>
      <w:rFonts w:ascii="Arial" w:eastAsia="黑体" w:hAnsi="Arial" w:cs="Times New Roman"/>
      <w:b/>
      <w:bCs/>
      <w:sz w:val="28"/>
      <w:szCs w:val="28"/>
    </w:rPr>
  </w:style>
  <w:style w:type="character" w:customStyle="1" w:styleId="6Char">
    <w:name w:val="标题 6 Char"/>
    <w:basedOn w:val="a2"/>
    <w:link w:val="6"/>
    <w:rsid w:val="00013769"/>
    <w:rPr>
      <w:rFonts w:ascii="Arial" w:eastAsia="黑体" w:hAnsi="Arial" w:cs="Times New Roman"/>
      <w:b/>
      <w:sz w:val="24"/>
      <w:szCs w:val="24"/>
    </w:rPr>
  </w:style>
  <w:style w:type="paragraph" w:styleId="a0">
    <w:name w:val="Body Text"/>
    <w:basedOn w:val="a"/>
    <w:next w:val="a5"/>
    <w:link w:val="Char"/>
    <w:unhideWhenUsed/>
    <w:qFormat/>
    <w:rsid w:val="00013769"/>
    <w:rPr>
      <w:b/>
      <w:sz w:val="28"/>
    </w:rPr>
  </w:style>
  <w:style w:type="character" w:customStyle="1" w:styleId="Char">
    <w:name w:val="正文文本 Char"/>
    <w:basedOn w:val="a2"/>
    <w:link w:val="a0"/>
    <w:rsid w:val="00013769"/>
    <w:rPr>
      <w:rFonts w:ascii="Times New Roman" w:eastAsia="宋体" w:hAnsi="Times New Roman" w:cs="Times New Roman"/>
      <w:b/>
      <w:sz w:val="28"/>
      <w:szCs w:val="24"/>
    </w:rPr>
  </w:style>
  <w:style w:type="paragraph" w:styleId="a5">
    <w:name w:val="Body Text First Indent"/>
    <w:basedOn w:val="a0"/>
    <w:next w:val="a"/>
    <w:link w:val="Char0"/>
    <w:uiPriority w:val="99"/>
    <w:qFormat/>
    <w:rsid w:val="00013769"/>
    <w:rPr>
      <w:rFonts w:hAnsi="宋体"/>
      <w:sz w:val="18"/>
      <w:szCs w:val="18"/>
    </w:rPr>
  </w:style>
  <w:style w:type="character" w:customStyle="1" w:styleId="Char0">
    <w:name w:val="正文首行缩进 Char"/>
    <w:basedOn w:val="Char"/>
    <w:link w:val="a5"/>
    <w:uiPriority w:val="99"/>
    <w:rsid w:val="00013769"/>
    <w:rPr>
      <w:rFonts w:ascii="Times New Roman" w:eastAsia="宋体" w:hAnsi="宋体" w:cs="Times New Roman"/>
      <w:b/>
      <w:sz w:val="18"/>
      <w:szCs w:val="18"/>
    </w:rPr>
  </w:style>
  <w:style w:type="paragraph" w:styleId="a1">
    <w:name w:val="Normal Indent"/>
    <w:basedOn w:val="a"/>
    <w:qFormat/>
    <w:rsid w:val="00013769"/>
    <w:pPr>
      <w:ind w:firstLine="420"/>
    </w:pPr>
    <w:rPr>
      <w:szCs w:val="20"/>
    </w:rPr>
  </w:style>
  <w:style w:type="paragraph" w:styleId="a6">
    <w:name w:val="annotation text"/>
    <w:basedOn w:val="a"/>
    <w:link w:val="Char1"/>
    <w:uiPriority w:val="99"/>
    <w:qFormat/>
    <w:rsid w:val="00013769"/>
    <w:pPr>
      <w:jc w:val="left"/>
    </w:pPr>
  </w:style>
  <w:style w:type="character" w:customStyle="1" w:styleId="Char1">
    <w:name w:val="批注文字 Char"/>
    <w:basedOn w:val="a2"/>
    <w:link w:val="a6"/>
    <w:uiPriority w:val="99"/>
    <w:rsid w:val="00013769"/>
    <w:rPr>
      <w:rFonts w:ascii="Times New Roman" w:eastAsia="宋体" w:hAnsi="Times New Roman" w:cs="Times New Roman"/>
      <w:szCs w:val="24"/>
    </w:rPr>
  </w:style>
  <w:style w:type="paragraph" w:styleId="a7">
    <w:name w:val="Body Text Indent"/>
    <w:basedOn w:val="a"/>
    <w:next w:val="a"/>
    <w:link w:val="Char2"/>
    <w:qFormat/>
    <w:rsid w:val="00013769"/>
    <w:pPr>
      <w:ind w:firstLine="630"/>
    </w:pPr>
    <w:rPr>
      <w:sz w:val="32"/>
      <w:szCs w:val="20"/>
    </w:rPr>
  </w:style>
  <w:style w:type="character" w:customStyle="1" w:styleId="Char2">
    <w:name w:val="正文文本缩进 Char"/>
    <w:basedOn w:val="a2"/>
    <w:link w:val="a7"/>
    <w:rsid w:val="00013769"/>
    <w:rPr>
      <w:rFonts w:ascii="Times New Roman" w:eastAsia="宋体" w:hAnsi="Times New Roman" w:cs="Times New Roman"/>
      <w:sz w:val="32"/>
      <w:szCs w:val="20"/>
    </w:rPr>
  </w:style>
  <w:style w:type="paragraph" w:styleId="a8">
    <w:name w:val="Plain Text"/>
    <w:basedOn w:val="a"/>
    <w:link w:val="Char3"/>
    <w:qFormat/>
    <w:rsid w:val="00013769"/>
    <w:rPr>
      <w:rFonts w:ascii="宋体" w:hAnsi="Courier New" w:cs="Courier New"/>
      <w:szCs w:val="21"/>
    </w:rPr>
  </w:style>
  <w:style w:type="character" w:customStyle="1" w:styleId="Char3">
    <w:name w:val="纯文本 Char"/>
    <w:basedOn w:val="a2"/>
    <w:link w:val="a8"/>
    <w:rsid w:val="00013769"/>
    <w:rPr>
      <w:rFonts w:ascii="宋体" w:eastAsia="宋体" w:hAnsi="Courier New" w:cs="Courier New"/>
      <w:szCs w:val="21"/>
    </w:rPr>
  </w:style>
  <w:style w:type="paragraph" w:styleId="20">
    <w:name w:val="Body Text Indent 2"/>
    <w:basedOn w:val="a"/>
    <w:link w:val="2Char0"/>
    <w:qFormat/>
    <w:rsid w:val="00013769"/>
    <w:pPr>
      <w:ind w:firstLine="630"/>
    </w:pPr>
    <w:rPr>
      <w:sz w:val="32"/>
      <w:szCs w:val="20"/>
    </w:rPr>
  </w:style>
  <w:style w:type="character" w:customStyle="1" w:styleId="2Char0">
    <w:name w:val="正文文本缩进 2 Char"/>
    <w:basedOn w:val="a2"/>
    <w:link w:val="20"/>
    <w:rsid w:val="00013769"/>
    <w:rPr>
      <w:rFonts w:ascii="Times New Roman" w:eastAsia="宋体" w:hAnsi="Times New Roman" w:cs="Times New Roman"/>
      <w:sz w:val="32"/>
      <w:szCs w:val="20"/>
    </w:rPr>
  </w:style>
  <w:style w:type="paragraph" w:styleId="a9">
    <w:name w:val="footer"/>
    <w:basedOn w:val="a"/>
    <w:link w:val="Char4"/>
    <w:uiPriority w:val="99"/>
    <w:qFormat/>
    <w:rsid w:val="00013769"/>
    <w:pPr>
      <w:tabs>
        <w:tab w:val="center" w:pos="4153"/>
        <w:tab w:val="right" w:pos="8306"/>
      </w:tabs>
      <w:snapToGrid w:val="0"/>
      <w:jc w:val="left"/>
    </w:pPr>
    <w:rPr>
      <w:sz w:val="18"/>
      <w:szCs w:val="20"/>
    </w:rPr>
  </w:style>
  <w:style w:type="character" w:customStyle="1" w:styleId="Char4">
    <w:name w:val="页脚 Char"/>
    <w:basedOn w:val="a2"/>
    <w:link w:val="a9"/>
    <w:uiPriority w:val="99"/>
    <w:rsid w:val="00013769"/>
    <w:rPr>
      <w:rFonts w:ascii="Times New Roman" w:eastAsia="宋体" w:hAnsi="Times New Roman" w:cs="Times New Roman"/>
      <w:sz w:val="18"/>
      <w:szCs w:val="20"/>
    </w:rPr>
  </w:style>
  <w:style w:type="paragraph" w:styleId="aa">
    <w:name w:val="header"/>
    <w:basedOn w:val="a"/>
    <w:link w:val="Char5"/>
    <w:qFormat/>
    <w:rsid w:val="00013769"/>
    <w:pPr>
      <w:pBdr>
        <w:bottom w:val="single" w:sz="6" w:space="1" w:color="auto"/>
      </w:pBdr>
      <w:tabs>
        <w:tab w:val="center" w:pos="4153"/>
        <w:tab w:val="right" w:pos="8306"/>
      </w:tabs>
      <w:snapToGrid w:val="0"/>
      <w:jc w:val="center"/>
    </w:pPr>
    <w:rPr>
      <w:sz w:val="18"/>
      <w:szCs w:val="20"/>
    </w:rPr>
  </w:style>
  <w:style w:type="character" w:customStyle="1" w:styleId="Char5">
    <w:name w:val="页眉 Char"/>
    <w:basedOn w:val="a2"/>
    <w:link w:val="aa"/>
    <w:rsid w:val="00013769"/>
    <w:rPr>
      <w:rFonts w:ascii="Times New Roman" w:eastAsia="宋体" w:hAnsi="Times New Roman" w:cs="Times New Roman"/>
      <w:sz w:val="18"/>
      <w:szCs w:val="20"/>
    </w:rPr>
  </w:style>
  <w:style w:type="paragraph" w:styleId="30">
    <w:name w:val="Body Text Indent 3"/>
    <w:basedOn w:val="a"/>
    <w:link w:val="3Char0"/>
    <w:qFormat/>
    <w:rsid w:val="00013769"/>
    <w:pPr>
      <w:adjustRightInd w:val="0"/>
      <w:snapToGrid w:val="0"/>
      <w:spacing w:line="360" w:lineRule="auto"/>
      <w:ind w:firstLineChars="200" w:firstLine="600"/>
    </w:pPr>
    <w:rPr>
      <w:rFonts w:ascii="黑体" w:eastAsia="黑体"/>
      <w:sz w:val="30"/>
      <w:szCs w:val="28"/>
    </w:rPr>
  </w:style>
  <w:style w:type="character" w:customStyle="1" w:styleId="3Char0">
    <w:name w:val="正文文本缩进 3 Char"/>
    <w:basedOn w:val="a2"/>
    <w:link w:val="30"/>
    <w:rsid w:val="00013769"/>
    <w:rPr>
      <w:rFonts w:ascii="黑体" w:eastAsia="黑体" w:hAnsi="Times New Roman" w:cs="Times New Roman"/>
      <w:sz w:val="30"/>
      <w:szCs w:val="28"/>
    </w:rPr>
  </w:style>
  <w:style w:type="paragraph" w:styleId="ab">
    <w:name w:val="Normal (Web)"/>
    <w:basedOn w:val="a"/>
    <w:uiPriority w:val="99"/>
    <w:qFormat/>
    <w:rsid w:val="00013769"/>
    <w:pPr>
      <w:widowControl/>
      <w:spacing w:before="100" w:beforeAutospacing="1" w:after="100" w:afterAutospacing="1"/>
      <w:jc w:val="left"/>
    </w:pPr>
    <w:rPr>
      <w:rFonts w:ascii="宋体" w:hAnsi="宋体"/>
      <w:kern w:val="0"/>
      <w:sz w:val="18"/>
      <w:szCs w:val="18"/>
    </w:rPr>
  </w:style>
  <w:style w:type="character" w:styleId="ac">
    <w:name w:val="Strong"/>
    <w:qFormat/>
    <w:rsid w:val="00013769"/>
    <w:rPr>
      <w:b/>
      <w:bCs/>
    </w:rPr>
  </w:style>
  <w:style w:type="character" w:styleId="ad">
    <w:name w:val="page number"/>
    <w:qFormat/>
    <w:rsid w:val="00013769"/>
  </w:style>
  <w:style w:type="character" w:styleId="ae">
    <w:name w:val="Hyperlink"/>
    <w:uiPriority w:val="99"/>
    <w:qFormat/>
    <w:rsid w:val="00013769"/>
    <w:rPr>
      <w:color w:val="136EC2"/>
      <w:u w:val="single"/>
    </w:rPr>
  </w:style>
  <w:style w:type="paragraph" w:customStyle="1" w:styleId="WPSOffice1">
    <w:name w:val="WPSOffice手动目录 1"/>
    <w:qFormat/>
    <w:rsid w:val="00013769"/>
    <w:rPr>
      <w:rFonts w:ascii="Times New Roman" w:eastAsia="宋体" w:hAnsi="Times New Roman" w:cs="Times New Roman"/>
      <w:kern w:val="0"/>
      <w:sz w:val="20"/>
      <w:szCs w:val="20"/>
    </w:rPr>
  </w:style>
  <w:style w:type="paragraph" w:customStyle="1" w:styleId="WPSOffice2">
    <w:name w:val="WPSOffice手动目录 2"/>
    <w:qFormat/>
    <w:rsid w:val="00013769"/>
    <w:pPr>
      <w:ind w:leftChars="200" w:left="200"/>
    </w:pPr>
    <w:rPr>
      <w:rFonts w:ascii="Times New Roman" w:eastAsia="宋体" w:hAnsi="Times New Roman" w:cs="Times New Roman"/>
      <w:kern w:val="0"/>
      <w:sz w:val="20"/>
      <w:szCs w:val="20"/>
    </w:rPr>
  </w:style>
  <w:style w:type="paragraph" w:customStyle="1" w:styleId="af">
    <w:name w:val="样式"/>
    <w:qFormat/>
    <w:rsid w:val="00013769"/>
    <w:pPr>
      <w:widowControl w:val="0"/>
      <w:autoSpaceDE w:val="0"/>
      <w:autoSpaceDN w:val="0"/>
      <w:adjustRightInd w:val="0"/>
    </w:pPr>
    <w:rPr>
      <w:rFonts w:ascii="宋体" w:eastAsia="宋体" w:hAnsi="宋体" w:cs="Times New Roman"/>
      <w:kern w:val="0"/>
      <w:sz w:val="24"/>
      <w:szCs w:val="24"/>
    </w:rPr>
  </w:style>
  <w:style w:type="paragraph" w:customStyle="1" w:styleId="p0">
    <w:name w:val="p0"/>
    <w:basedOn w:val="a"/>
    <w:qFormat/>
    <w:rsid w:val="00013769"/>
    <w:pPr>
      <w:widowControl/>
    </w:pPr>
    <w:rPr>
      <w:kern w:val="0"/>
      <w:szCs w:val="21"/>
    </w:rPr>
  </w:style>
  <w:style w:type="paragraph" w:customStyle="1" w:styleId="null3">
    <w:name w:val="null3"/>
    <w:hidden/>
    <w:qFormat/>
    <w:rsid w:val="00013769"/>
    <w:rPr>
      <w:rFonts w:ascii="Calibri" w:eastAsia="宋体" w:hAnsi="Calibri" w:cs="Times New Roman" w:hint="eastAsia"/>
      <w:kern w:val="0"/>
      <w:sz w:val="20"/>
      <w:szCs w:val="20"/>
      <w:lang w:eastAsia="zh-Hans"/>
    </w:rPr>
  </w:style>
  <w:style w:type="paragraph" w:customStyle="1" w:styleId="1">
    <w:name w:val="正文1"/>
    <w:qFormat/>
    <w:rsid w:val="00013769"/>
    <w:pPr>
      <w:widowControl w:val="0"/>
      <w:adjustRightInd w:val="0"/>
      <w:spacing w:line="312" w:lineRule="atLeast"/>
      <w:jc w:val="both"/>
    </w:pPr>
    <w:rPr>
      <w:rFonts w:ascii="宋体" w:eastAsia="宋体" w:hAnsi="Times New Roman" w:cs="Times New Roman"/>
      <w:kern w:val="0"/>
      <w:sz w:val="34"/>
      <w:szCs w:val="20"/>
    </w:rPr>
  </w:style>
  <w:style w:type="character" w:customStyle="1" w:styleId="NormalCharacter">
    <w:name w:val="NormalCharacter"/>
    <w:qFormat/>
    <w:rsid w:val="00013769"/>
    <w:rPr>
      <w:kern w:val="2"/>
      <w:sz w:val="21"/>
      <w:szCs w:val="24"/>
      <w:lang w:val="en-US" w:eastAsia="zh-CN" w:bidi="ar-SA"/>
    </w:rPr>
  </w:style>
  <w:style w:type="paragraph" w:customStyle="1" w:styleId="21">
    <w:name w:val="样式 首行缩进:  2 字符"/>
    <w:basedOn w:val="a"/>
    <w:qFormat/>
    <w:rsid w:val="00013769"/>
    <w:pPr>
      <w:spacing w:line="400" w:lineRule="exact"/>
      <w:ind w:firstLineChars="200" w:firstLine="200"/>
    </w:pPr>
    <w:rPr>
      <w:rFonts w:cs="宋体"/>
      <w:sz w:val="24"/>
    </w:rPr>
  </w:style>
  <w:style w:type="paragraph" w:customStyle="1" w:styleId="AONormal">
    <w:name w:val="AONormal"/>
    <w:qFormat/>
    <w:rsid w:val="00013769"/>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10">
    <w:name w:val="列出段落1"/>
    <w:basedOn w:val="a"/>
    <w:qFormat/>
    <w:rsid w:val="00013769"/>
    <w:pPr>
      <w:ind w:firstLineChars="200" w:firstLine="420"/>
    </w:pPr>
    <w:rPr>
      <w:szCs w:val="21"/>
    </w:rPr>
  </w:style>
  <w:style w:type="paragraph" w:styleId="af0">
    <w:name w:val="List Paragraph"/>
    <w:basedOn w:val="a"/>
    <w:uiPriority w:val="34"/>
    <w:qFormat/>
    <w:rsid w:val="00013769"/>
    <w:pPr>
      <w:ind w:firstLineChars="200" w:firstLine="420"/>
    </w:pPr>
    <w:rPr>
      <w:szCs w:val="21"/>
    </w:rPr>
  </w:style>
  <w:style w:type="paragraph" w:customStyle="1" w:styleId="Char10">
    <w:name w:val="Char1"/>
    <w:basedOn w:val="a"/>
    <w:qFormat/>
    <w:rsid w:val="00013769"/>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4616</Words>
  <Characters>26312</Characters>
  <Application>Microsoft Office Word</Application>
  <DocSecurity>0</DocSecurity>
  <Lines>219</Lines>
  <Paragraphs>61</Paragraphs>
  <ScaleCrop>false</ScaleCrop>
  <Company>MS</Company>
  <LinksUpToDate>false</LinksUpToDate>
  <CharactersWithSpaces>30867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2024-10-10T01:57:00Z</dcterms:created>
  <dcterms:modified xsi:type="dcterms:W3CDTF">2024-10-10T01:58:00Z</dcterms:modified>
</cp:coreProperties>
</file>