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A945FD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Times New Roman" w:hAnsi="Times New Roman" w:eastAsia="黑体" w:cs="Times New Roman"/>
          <w:b/>
          <w:bCs/>
          <w:sz w:val="32"/>
          <w:szCs w:val="32"/>
          <w:lang w:val="zh-CN"/>
        </w:rPr>
      </w:pPr>
      <w:r>
        <w:rPr>
          <w:rFonts w:hint="eastAsia" w:ascii="Times New Roman" w:hAnsi="Times New Roman" w:eastAsia="黑体" w:cs="Times New Roman"/>
          <w:b/>
          <w:bCs/>
          <w:sz w:val="32"/>
          <w:szCs w:val="32"/>
          <w:lang w:val="zh-CN"/>
        </w:rPr>
        <w:t>资格证明文件</w:t>
      </w:r>
    </w:p>
    <w:p w14:paraId="2EEEBBB9">
      <w:pPr>
        <w:widowControl/>
        <w:shd w:val="clear" w:color="auto" w:fill="FFFFFF"/>
        <w:snapToGrid w:val="0"/>
        <w:spacing w:line="360" w:lineRule="auto"/>
        <w:ind w:firstLine="560" w:firstLineChars="200"/>
        <w:jc w:val="left"/>
        <w:rPr>
          <w:rFonts w:ascii="Times New Roman" w:hAnsi="Times New Roman" w:eastAsia="仿宋_GB2312" w:cs="Times New Roman"/>
          <w:kern w:val="0"/>
          <w:sz w:val="28"/>
          <w:szCs w:val="28"/>
        </w:rPr>
      </w:pPr>
      <w:r>
        <w:rPr>
          <w:rFonts w:ascii="Times New Roman" w:hAnsi="Times New Roman" w:eastAsia="仿宋_GB2312" w:cs="Times New Roman"/>
          <w:kern w:val="0"/>
          <w:sz w:val="28"/>
          <w:szCs w:val="28"/>
        </w:rPr>
        <w:t>1、基本资格条件：符合《中华人民共和国政府采购法》第二十二条的规定；</w:t>
      </w:r>
    </w:p>
    <w:p w14:paraId="17A4869F">
      <w:pPr>
        <w:widowControl/>
        <w:shd w:val="clear" w:color="auto" w:fill="FFFFFF"/>
        <w:snapToGrid w:val="0"/>
        <w:spacing w:line="360" w:lineRule="auto"/>
        <w:ind w:firstLine="560" w:firstLineChars="200"/>
        <w:jc w:val="left"/>
        <w:rPr>
          <w:rFonts w:ascii="Times New Roman" w:hAnsi="Times New Roman" w:eastAsia="仿宋_GB2312" w:cs="Times New Roman"/>
          <w:kern w:val="0"/>
          <w:sz w:val="28"/>
          <w:szCs w:val="28"/>
        </w:rPr>
      </w:pPr>
      <w:r>
        <w:rPr>
          <w:rFonts w:ascii="Times New Roman" w:hAnsi="Times New Roman" w:eastAsia="仿宋_GB2312" w:cs="Times New Roman"/>
          <w:kern w:val="0"/>
          <w:sz w:val="28"/>
          <w:szCs w:val="28"/>
        </w:rPr>
        <w:t>1-1、供应商合法注册的法人或其他组织的营业执照等证明文件，自然人的身份证明；</w:t>
      </w:r>
    </w:p>
    <w:p w14:paraId="1DCD3025">
      <w:pPr>
        <w:widowControl/>
        <w:shd w:val="clear" w:color="auto" w:fill="FFFFFF"/>
        <w:snapToGrid w:val="0"/>
        <w:spacing w:line="360" w:lineRule="auto"/>
        <w:ind w:firstLine="560" w:firstLineChars="200"/>
        <w:jc w:val="left"/>
        <w:rPr>
          <w:rFonts w:ascii="Times New Roman" w:hAnsi="Times New Roman" w:eastAsia="仿宋_GB2312" w:cs="Times New Roman"/>
          <w:kern w:val="0"/>
          <w:sz w:val="28"/>
          <w:szCs w:val="28"/>
        </w:rPr>
      </w:pPr>
      <w:r>
        <w:rPr>
          <w:rFonts w:ascii="Times New Roman" w:hAnsi="Times New Roman" w:eastAsia="仿宋_GB2312" w:cs="Times New Roman"/>
          <w:kern w:val="0"/>
          <w:sz w:val="28"/>
          <w:szCs w:val="28"/>
        </w:rPr>
        <w:t>1-2、</w:t>
      </w:r>
      <w:r>
        <w:rPr>
          <w:rFonts w:hint="eastAsia" w:ascii="Times New Roman" w:hAnsi="Times New Roman" w:eastAsia="仿宋_GB2312" w:cs="Times New Roman"/>
          <w:bCs/>
          <w:sz w:val="28"/>
          <w:szCs w:val="28"/>
        </w:rPr>
        <w:t>提供会计师事务所出具的2023年度审计报告（须赋验证码），或递交响应文件截止之日前六个月内银行开具的资信证明，或信用担保机构出具的担保函（以上三种形式的资料提供任何一种即可）</w:t>
      </w:r>
      <w:r>
        <w:rPr>
          <w:rFonts w:ascii="Times New Roman" w:hAnsi="Times New Roman" w:eastAsia="仿宋_GB2312" w:cs="Times New Roman"/>
          <w:kern w:val="0"/>
          <w:sz w:val="28"/>
          <w:szCs w:val="28"/>
        </w:rPr>
        <w:t>；</w:t>
      </w:r>
    </w:p>
    <w:p w14:paraId="63BCBFA0">
      <w:pPr>
        <w:widowControl/>
        <w:shd w:val="clear" w:color="auto" w:fill="FFFFFF"/>
        <w:snapToGrid w:val="0"/>
        <w:spacing w:line="360" w:lineRule="auto"/>
        <w:ind w:firstLine="560" w:firstLineChars="200"/>
        <w:jc w:val="left"/>
        <w:rPr>
          <w:rFonts w:ascii="Times New Roman" w:hAnsi="Times New Roman" w:eastAsia="仿宋_GB2312" w:cs="Times New Roman"/>
          <w:kern w:val="0"/>
          <w:sz w:val="28"/>
          <w:szCs w:val="28"/>
        </w:rPr>
      </w:pPr>
      <w:r>
        <w:rPr>
          <w:rFonts w:ascii="Times New Roman" w:hAnsi="Times New Roman" w:eastAsia="仿宋_GB2312" w:cs="Times New Roman"/>
          <w:kern w:val="0"/>
          <w:sz w:val="28"/>
          <w:szCs w:val="28"/>
        </w:rPr>
        <w:t>1-3、具备履行合同所必需的设备和专业技术能力的证明材料或承诺书；</w:t>
      </w:r>
    </w:p>
    <w:p w14:paraId="5B104234">
      <w:pPr>
        <w:widowControl/>
        <w:shd w:val="clear" w:color="auto" w:fill="FFFFFF"/>
        <w:snapToGrid w:val="0"/>
        <w:spacing w:line="360" w:lineRule="auto"/>
        <w:ind w:firstLine="560" w:firstLineChars="200"/>
        <w:jc w:val="left"/>
        <w:rPr>
          <w:rFonts w:ascii="Times New Roman" w:hAnsi="Times New Roman" w:eastAsia="仿宋_GB2312" w:cs="Times New Roman"/>
          <w:kern w:val="0"/>
          <w:sz w:val="28"/>
          <w:szCs w:val="28"/>
        </w:rPr>
      </w:pPr>
      <w:r>
        <w:rPr>
          <w:rFonts w:ascii="Times New Roman" w:hAnsi="Times New Roman" w:eastAsia="仿宋_GB2312" w:cs="Times New Roman"/>
          <w:kern w:val="0"/>
          <w:sz w:val="28"/>
          <w:szCs w:val="28"/>
        </w:rPr>
        <w:t>1-4、有依法缴纳税收和社会保障资金的良好记录相关证明材料；</w:t>
      </w:r>
    </w:p>
    <w:p w14:paraId="19C8A002">
      <w:pPr>
        <w:widowControl/>
        <w:shd w:val="clear" w:color="auto" w:fill="FFFFFF"/>
        <w:snapToGrid w:val="0"/>
        <w:spacing w:line="360" w:lineRule="auto"/>
        <w:ind w:firstLine="560" w:firstLineChars="200"/>
        <w:jc w:val="left"/>
        <w:rPr>
          <w:rFonts w:ascii="Times New Roman" w:hAnsi="Times New Roman" w:eastAsia="仿宋_GB2312" w:cs="Times New Roman"/>
          <w:kern w:val="0"/>
          <w:sz w:val="28"/>
          <w:szCs w:val="28"/>
        </w:rPr>
      </w:pPr>
      <w:r>
        <w:rPr>
          <w:rFonts w:ascii="Times New Roman" w:hAnsi="Times New Roman" w:eastAsia="仿宋_GB2312" w:cs="Times New Roman"/>
          <w:kern w:val="0"/>
          <w:sz w:val="28"/>
          <w:szCs w:val="28"/>
        </w:rPr>
        <w:t>1-5、参加政府采购活动前三年内，在经营活动中没有重大违法记录的书面声明；</w:t>
      </w:r>
    </w:p>
    <w:p w14:paraId="40AF1B68">
      <w:pPr>
        <w:widowControl/>
        <w:shd w:val="clear" w:color="auto" w:fill="FFFFFF"/>
        <w:snapToGrid w:val="0"/>
        <w:spacing w:line="360" w:lineRule="auto"/>
        <w:ind w:firstLine="560" w:firstLineChars="200"/>
        <w:jc w:val="left"/>
        <w:rPr>
          <w:rFonts w:ascii="Times New Roman" w:hAnsi="Times New Roman" w:eastAsia="仿宋_GB2312" w:cs="Times New Roman"/>
          <w:kern w:val="0"/>
          <w:sz w:val="28"/>
          <w:szCs w:val="28"/>
        </w:rPr>
      </w:pPr>
      <w:r>
        <w:rPr>
          <w:rFonts w:ascii="Times New Roman" w:hAnsi="Times New Roman" w:eastAsia="仿宋_GB2312" w:cs="Times New Roman"/>
          <w:kern w:val="0"/>
          <w:sz w:val="28"/>
          <w:szCs w:val="28"/>
        </w:rPr>
        <w:t>2、落实政府采购政策需满足的资格要求：属于专门面向</w:t>
      </w:r>
      <w:r>
        <w:rPr>
          <w:rFonts w:hint="eastAsia" w:ascii="Times New Roman" w:hAnsi="Times New Roman" w:eastAsia="仿宋_GB2312" w:cs="Times New Roman"/>
          <w:kern w:val="0"/>
          <w:sz w:val="28"/>
          <w:szCs w:val="28"/>
          <w:lang w:val="en-US" w:eastAsia="zh-CN"/>
        </w:rPr>
        <w:t>中小</w:t>
      </w:r>
      <w:r>
        <w:rPr>
          <w:rFonts w:ascii="Times New Roman" w:hAnsi="Times New Roman" w:eastAsia="仿宋_GB2312" w:cs="Times New Roman"/>
          <w:kern w:val="0"/>
          <w:sz w:val="28"/>
          <w:szCs w:val="28"/>
        </w:rPr>
        <w:t>企业采购的项目，</w:t>
      </w:r>
      <w:r>
        <w:rPr>
          <w:rFonts w:hint="eastAsia" w:ascii="仿宋_GB2312" w:hAnsi="仿宋" w:eastAsia="仿宋_GB2312" w:cs="Times New Roman"/>
          <w:kern w:val="0"/>
          <w:sz w:val="28"/>
          <w:szCs w:val="28"/>
        </w:rPr>
        <w:t>落实陕西省财政厅关于印发《陕西省中小企业政府采购信用融资办法》（陕财办采〔2018〕23号）等内容</w:t>
      </w:r>
      <w:r>
        <w:rPr>
          <w:rFonts w:ascii="Times New Roman" w:hAnsi="Times New Roman" w:eastAsia="仿宋_GB2312" w:cs="Times New Roman"/>
          <w:kern w:val="0"/>
          <w:sz w:val="28"/>
          <w:szCs w:val="28"/>
        </w:rPr>
        <w:t>；</w:t>
      </w:r>
    </w:p>
    <w:p w14:paraId="18BB44D8">
      <w:pPr>
        <w:widowControl/>
        <w:shd w:val="clear" w:color="auto" w:fill="FFFFFF"/>
        <w:snapToGrid w:val="0"/>
        <w:spacing w:line="360" w:lineRule="auto"/>
        <w:ind w:firstLine="560" w:firstLineChars="200"/>
        <w:jc w:val="left"/>
        <w:rPr>
          <w:rFonts w:ascii="Times New Roman" w:hAnsi="Times New Roman" w:eastAsia="仿宋_GB2312" w:cs="Times New Roman"/>
          <w:kern w:val="0"/>
          <w:sz w:val="28"/>
          <w:szCs w:val="28"/>
        </w:rPr>
      </w:pPr>
      <w:r>
        <w:rPr>
          <w:rFonts w:ascii="Times New Roman" w:hAnsi="Times New Roman" w:eastAsia="仿宋_GB2312" w:cs="Times New Roman"/>
          <w:kern w:val="0"/>
          <w:sz w:val="28"/>
          <w:szCs w:val="28"/>
        </w:rPr>
        <w:t>3、特定资格条件：</w:t>
      </w:r>
    </w:p>
    <w:p w14:paraId="68E65293">
      <w:pPr>
        <w:widowControl/>
        <w:shd w:val="clear" w:color="auto" w:fill="FFFFFF"/>
        <w:snapToGrid w:val="0"/>
        <w:spacing w:line="360" w:lineRule="auto"/>
        <w:ind w:firstLine="560" w:firstLineChars="200"/>
        <w:jc w:val="left"/>
        <w:rPr>
          <w:rFonts w:ascii="Times New Roman" w:hAnsi="Times New Roman" w:eastAsia="仿宋_GB2312" w:cs="Times New Roman"/>
          <w:kern w:val="0"/>
          <w:sz w:val="28"/>
          <w:szCs w:val="28"/>
        </w:rPr>
      </w:pPr>
      <w:r>
        <w:rPr>
          <w:rFonts w:ascii="Times New Roman" w:hAnsi="Times New Roman" w:eastAsia="仿宋_GB2312" w:cs="Times New Roman"/>
          <w:kern w:val="0"/>
          <w:sz w:val="28"/>
          <w:szCs w:val="28"/>
        </w:rPr>
        <w:t>供应商应授权合法的人员参加采购全过程，其中法定代表人直接参加的，须出具法人身份证，并与营业执照上信息一致。法定代表人授权代表参加的，须出具法定代表人授权书及授权代表身份证、授权代表本单位证明（养老保险缴纳证明或劳动合同）；</w:t>
      </w:r>
      <w:bookmarkStart w:id="0" w:name="_GoBack"/>
      <w:bookmarkEnd w:id="0"/>
    </w:p>
    <w:p w14:paraId="3D84AD49">
      <w:pPr>
        <w:widowControl/>
        <w:shd w:val="clear" w:color="auto" w:fill="FFFFFF"/>
        <w:snapToGrid w:val="0"/>
        <w:spacing w:line="360" w:lineRule="auto"/>
        <w:ind w:firstLine="560" w:firstLineChars="200"/>
        <w:jc w:val="left"/>
        <w:rPr>
          <w:rFonts w:ascii="Times New Roman" w:hAnsi="Times New Roman" w:eastAsia="仿宋_GB2312" w:cs="Times New Roman"/>
          <w:kern w:val="0"/>
          <w:sz w:val="28"/>
          <w:szCs w:val="28"/>
        </w:rPr>
      </w:pPr>
    </w:p>
    <w:p w14:paraId="4DC83BCB">
      <w:pPr>
        <w:widowControl/>
        <w:shd w:val="clear" w:color="auto" w:fill="FFFFFF"/>
        <w:snapToGrid w:val="0"/>
        <w:spacing w:line="360" w:lineRule="auto"/>
        <w:ind w:firstLine="560" w:firstLineChars="200"/>
        <w:jc w:val="left"/>
        <w:rPr>
          <w:rFonts w:ascii="Times New Roman" w:hAnsi="Times New Roman" w:eastAsia="仿宋_GB2312" w:cs="Times New Roman"/>
          <w:kern w:val="0"/>
          <w:sz w:val="28"/>
          <w:szCs w:val="28"/>
        </w:rPr>
      </w:pPr>
    </w:p>
    <w:p w14:paraId="5120CD30">
      <w:pPr>
        <w:widowControl/>
        <w:shd w:val="clear" w:color="auto" w:fill="FFFFFF"/>
        <w:snapToGrid w:val="0"/>
        <w:spacing w:line="360" w:lineRule="auto"/>
        <w:ind w:firstLine="560" w:firstLineChars="200"/>
        <w:jc w:val="left"/>
        <w:rPr>
          <w:rFonts w:ascii="Times New Roman" w:hAnsi="Times New Roman" w:eastAsia="仿宋_GB2312" w:cs="Times New Roman"/>
          <w:kern w:val="0"/>
          <w:sz w:val="28"/>
          <w:szCs w:val="28"/>
        </w:rPr>
      </w:pPr>
    </w:p>
    <w:p w14:paraId="4B152731">
      <w:pPr>
        <w:widowControl/>
        <w:shd w:val="clear" w:color="auto" w:fill="FFFFFF"/>
        <w:snapToGrid w:val="0"/>
        <w:spacing w:line="360" w:lineRule="auto"/>
        <w:ind w:firstLine="560" w:firstLineChars="200"/>
        <w:jc w:val="left"/>
        <w:rPr>
          <w:rFonts w:ascii="Times New Roman" w:hAnsi="Times New Roman" w:eastAsia="仿宋_GB2312" w:cs="Times New Roman"/>
          <w:kern w:val="0"/>
          <w:sz w:val="28"/>
          <w:szCs w:val="28"/>
        </w:rPr>
      </w:pPr>
    </w:p>
    <w:p w14:paraId="058D70B9">
      <w:pPr>
        <w:autoSpaceDE w:val="0"/>
        <w:autoSpaceDN w:val="0"/>
        <w:adjustRightInd w:val="0"/>
        <w:spacing w:line="336" w:lineRule="auto"/>
        <w:jc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  <w:lang w:val="zh-C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  <w:lang w:val="zh-CN"/>
        </w:rPr>
        <w:t>法定代表人授权书</w:t>
      </w:r>
    </w:p>
    <w:p w14:paraId="1E2A2E98">
      <w:pPr>
        <w:autoSpaceDE w:val="0"/>
        <w:autoSpaceDN w:val="0"/>
        <w:adjustRightInd w:val="0"/>
        <w:spacing w:line="348" w:lineRule="auto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  <w:lang w:val="zh-CN"/>
        </w:rPr>
        <w:t>陕西众诚致信管理咨询有限公司：</w:t>
      </w:r>
    </w:p>
    <w:p w14:paraId="534A3856">
      <w:pPr>
        <w:autoSpaceDE w:val="0"/>
        <w:autoSpaceDN w:val="0"/>
        <w:adjustRightInd w:val="0"/>
        <w:spacing w:line="348" w:lineRule="auto"/>
        <w:ind w:firstLine="64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  <w:lang w:val="zh-CN"/>
        </w:rPr>
        <w:t>注册于</w:t>
      </w:r>
      <w:r>
        <w:rPr>
          <w:rFonts w:ascii="Times New Roman" w:hAnsi="Times New Roman" w:eastAsia="仿宋_GB2312" w:cs="Times New Roman"/>
          <w:sz w:val="28"/>
          <w:szCs w:val="28"/>
          <w:u w:val="single"/>
          <w:lang w:val="zh-CN"/>
        </w:rPr>
        <w:t>（工商行政管理局名称）</w:t>
      </w:r>
      <w:r>
        <w:rPr>
          <w:rFonts w:ascii="Times New Roman" w:hAnsi="Times New Roman" w:eastAsia="仿宋_GB2312" w:cs="Times New Roman"/>
          <w:sz w:val="28"/>
          <w:szCs w:val="28"/>
          <w:lang w:val="zh-CN"/>
        </w:rPr>
        <w:t>之</w:t>
      </w:r>
      <w:r>
        <w:rPr>
          <w:rFonts w:ascii="Times New Roman" w:hAnsi="Times New Roman" w:eastAsia="仿宋_GB2312" w:cs="Times New Roman"/>
          <w:sz w:val="28"/>
          <w:szCs w:val="28"/>
          <w:u w:val="single"/>
          <w:lang w:val="zh-CN"/>
        </w:rPr>
        <w:t>（供应商全称）</w:t>
      </w:r>
      <w:r>
        <w:rPr>
          <w:rFonts w:ascii="Times New Roman" w:hAnsi="Times New Roman" w:eastAsia="仿宋_GB2312" w:cs="Times New Roman"/>
          <w:sz w:val="28"/>
          <w:szCs w:val="28"/>
          <w:lang w:val="zh-CN"/>
        </w:rPr>
        <w:t>法人代表</w:t>
      </w:r>
      <w:r>
        <w:rPr>
          <w:rFonts w:ascii="Times New Roman" w:hAnsi="Times New Roman" w:eastAsia="仿宋_GB2312" w:cs="Times New Roman"/>
          <w:sz w:val="28"/>
          <w:szCs w:val="28"/>
          <w:u w:val="single"/>
          <w:lang w:val="zh-CN"/>
        </w:rPr>
        <w:t>（姓名、职务）</w:t>
      </w:r>
      <w:r>
        <w:rPr>
          <w:rFonts w:ascii="Times New Roman" w:hAnsi="Times New Roman" w:eastAsia="仿宋_GB2312" w:cs="Times New Roman"/>
          <w:sz w:val="28"/>
          <w:szCs w:val="28"/>
          <w:lang w:val="zh-CN"/>
        </w:rPr>
        <w:t>授权</w:t>
      </w:r>
      <w:r>
        <w:rPr>
          <w:rFonts w:ascii="Times New Roman" w:hAnsi="Times New Roman" w:eastAsia="仿宋_GB2312" w:cs="Times New Roman"/>
          <w:sz w:val="28"/>
          <w:szCs w:val="28"/>
          <w:u w:val="single"/>
          <w:lang w:val="zh-CN"/>
        </w:rPr>
        <w:t>（被授权人姓名、职务）</w:t>
      </w:r>
      <w:r>
        <w:rPr>
          <w:rFonts w:ascii="Times New Roman" w:hAnsi="Times New Roman" w:eastAsia="仿宋_GB2312" w:cs="Times New Roman"/>
          <w:sz w:val="28"/>
          <w:szCs w:val="28"/>
          <w:lang w:val="zh-CN"/>
        </w:rPr>
        <w:t>为本公司的合法代理人，就</w:t>
      </w:r>
      <w:r>
        <w:rPr>
          <w:rFonts w:ascii="Times New Roman" w:hAnsi="Times New Roman" w:eastAsia="仿宋_GB2312" w:cs="Times New Roman"/>
          <w:sz w:val="28"/>
          <w:szCs w:val="28"/>
          <w:u w:val="single"/>
          <w:lang w:val="zh-CN"/>
        </w:rPr>
        <w:t>（项目名称）</w:t>
      </w:r>
      <w:r>
        <w:rPr>
          <w:rFonts w:ascii="Times New Roman" w:hAnsi="Times New Roman" w:eastAsia="仿宋_GB2312" w:cs="Times New Roman"/>
          <w:sz w:val="28"/>
          <w:szCs w:val="28"/>
          <w:lang w:val="zh-CN"/>
        </w:rPr>
        <w:t>的采购活动及合同的执行和完成，以本公司的名义处理一切与之有关的事宜。</w:t>
      </w:r>
    </w:p>
    <w:p w14:paraId="61602125">
      <w:pPr>
        <w:autoSpaceDE w:val="0"/>
        <w:autoSpaceDN w:val="0"/>
        <w:adjustRightInd w:val="0"/>
        <w:spacing w:line="348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>本授权书有效期与单一来源响应文件有效期一致。</w:t>
      </w:r>
    </w:p>
    <w:p w14:paraId="3FE4637B">
      <w:pPr>
        <w:autoSpaceDE w:val="0"/>
        <w:autoSpaceDN w:val="0"/>
        <w:adjustRightInd w:val="0"/>
        <w:spacing w:line="348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</w:p>
    <w:p w14:paraId="37C933C2">
      <w:pPr>
        <w:autoSpaceDE w:val="0"/>
        <w:autoSpaceDN w:val="0"/>
        <w:adjustRightInd w:val="0"/>
        <w:spacing w:line="348" w:lineRule="auto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sz w:val="28"/>
          <w:szCs w:val="28"/>
          <w:lang w:val="zh-CN"/>
        </w:rPr>
        <w:t>附：被授权人姓名：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</w:t>
      </w:r>
      <w:r>
        <w:rPr>
          <w:rFonts w:ascii="Times New Roman" w:hAnsi="Times New Roman" w:eastAsia="仿宋_GB2312" w:cs="Times New Roman"/>
          <w:sz w:val="28"/>
          <w:szCs w:val="28"/>
          <w:lang w:val="zh-CN"/>
        </w:rPr>
        <w:t>性别：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 w:cs="Times New Roman"/>
          <w:sz w:val="28"/>
          <w:szCs w:val="28"/>
          <w:lang w:val="zh-CN"/>
        </w:rPr>
        <w:t>年龄：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</w:t>
      </w:r>
    </w:p>
    <w:p w14:paraId="3CD37DA8">
      <w:pPr>
        <w:autoSpaceDE w:val="0"/>
        <w:autoSpaceDN w:val="0"/>
        <w:adjustRightInd w:val="0"/>
        <w:spacing w:line="348" w:lineRule="auto"/>
        <w:ind w:firstLine="63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  <w:lang w:val="zh-CN"/>
        </w:rPr>
        <w:t>职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   </w:t>
      </w:r>
      <w:r>
        <w:rPr>
          <w:rFonts w:ascii="Times New Roman" w:hAnsi="Times New Roman" w:eastAsia="仿宋_GB2312" w:cs="Times New Roman"/>
          <w:sz w:val="28"/>
          <w:szCs w:val="28"/>
          <w:lang w:val="zh-CN"/>
        </w:rPr>
        <w:t>务：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</w:t>
      </w:r>
      <w:r>
        <w:rPr>
          <w:rFonts w:ascii="Times New Roman" w:hAnsi="Times New Roman" w:eastAsia="仿宋_GB2312" w:cs="Times New Roman"/>
          <w:sz w:val="28"/>
          <w:szCs w:val="28"/>
          <w:lang w:val="zh-CN"/>
        </w:rPr>
        <w:t>身份证号码：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</w:t>
      </w:r>
    </w:p>
    <w:p w14:paraId="18886A41">
      <w:pPr>
        <w:autoSpaceDE w:val="0"/>
        <w:autoSpaceDN w:val="0"/>
        <w:adjustRightInd w:val="0"/>
        <w:spacing w:line="348" w:lineRule="auto"/>
        <w:ind w:firstLine="630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sz w:val="28"/>
          <w:szCs w:val="28"/>
          <w:lang w:val="zh-CN"/>
        </w:rPr>
        <w:t>通讯地址：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                       </w:t>
      </w:r>
    </w:p>
    <w:p w14:paraId="4460F962">
      <w:pPr>
        <w:autoSpaceDE w:val="0"/>
        <w:autoSpaceDN w:val="0"/>
        <w:adjustRightInd w:val="0"/>
        <w:spacing w:line="348" w:lineRule="auto"/>
        <w:ind w:firstLine="630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sz w:val="28"/>
          <w:szCs w:val="28"/>
          <w:lang w:val="zh-CN"/>
        </w:rPr>
        <w:t>邮政编码：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                       </w:t>
      </w:r>
    </w:p>
    <w:p w14:paraId="574C002A">
      <w:pPr>
        <w:autoSpaceDE w:val="0"/>
        <w:autoSpaceDN w:val="0"/>
        <w:adjustRightInd w:val="0"/>
        <w:spacing w:line="348" w:lineRule="auto"/>
        <w:ind w:firstLine="630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sz w:val="28"/>
          <w:szCs w:val="28"/>
          <w:lang w:val="zh-CN"/>
        </w:rPr>
        <w:t>电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   </w:t>
      </w:r>
      <w:r>
        <w:rPr>
          <w:rFonts w:ascii="Times New Roman" w:hAnsi="Times New Roman" w:eastAsia="仿宋_GB2312" w:cs="Times New Roman"/>
          <w:sz w:val="28"/>
          <w:szCs w:val="28"/>
          <w:lang w:val="zh-CN"/>
        </w:rPr>
        <w:t>话：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                 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</w:t>
      </w:r>
    </w:p>
    <w:p w14:paraId="19AF23C0">
      <w:pPr>
        <w:autoSpaceDE w:val="0"/>
        <w:autoSpaceDN w:val="0"/>
        <w:adjustRightInd w:val="0"/>
        <w:spacing w:line="348" w:lineRule="auto"/>
        <w:rPr>
          <w:rFonts w:ascii="Times New Roman" w:hAnsi="Times New Roman" w:eastAsia="仿宋_GB2312" w:cs="Times New Roman"/>
          <w:sz w:val="28"/>
          <w:szCs w:val="28"/>
        </w:rPr>
      </w:pPr>
    </w:p>
    <w:p w14:paraId="6EFB4414">
      <w:pPr>
        <w:autoSpaceDE w:val="0"/>
        <w:autoSpaceDN w:val="0"/>
        <w:adjustRightInd w:val="0"/>
        <w:spacing w:line="348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  <w:lang w:val="zh-CN"/>
        </w:rPr>
        <w:t>法定代表人</w:t>
      </w:r>
      <w:r>
        <w:rPr>
          <w:rFonts w:ascii="Times New Roman" w:hAnsi="Times New Roman" w:eastAsia="仿宋_GB2312" w:cs="Times New Roman"/>
          <w:sz w:val="28"/>
          <w:szCs w:val="28"/>
        </w:rPr>
        <w:t>及</w:t>
      </w:r>
      <w:r>
        <w:rPr>
          <w:rFonts w:ascii="Times New Roman" w:hAnsi="Times New Roman" w:eastAsia="仿宋_GB2312" w:cs="Times New Roman"/>
          <w:sz w:val="28"/>
          <w:szCs w:val="28"/>
          <w:lang w:val="zh-CN"/>
        </w:rPr>
        <w:t>授权代表身份证复印件</w:t>
      </w:r>
    </w:p>
    <w:tbl>
      <w:tblPr>
        <w:tblStyle w:val="4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09E5C5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6FB079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Times New Roman" w:hAnsi="Times New Roman" w:eastAsia="仿宋_GB2312" w:cs="Times New Roman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  <w:lang w:val="zh-CN"/>
              </w:rPr>
              <w:t>法定代表人身份证复印件</w:t>
            </w:r>
          </w:p>
          <w:p w14:paraId="2FD1D984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Times New Roman" w:hAnsi="Times New Roman" w:eastAsia="仿宋_GB2312" w:cs="Times New Roman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926257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Times New Roman" w:hAnsi="Times New Roman" w:eastAsia="仿宋_GB2312" w:cs="Times New Roman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  <w:lang w:val="zh-CN"/>
              </w:rPr>
              <w:t>授权代表身份证复印件</w:t>
            </w:r>
          </w:p>
          <w:p w14:paraId="2AD35EBA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Times New Roman" w:hAnsi="Times New Roman" w:eastAsia="仿宋_GB2312" w:cs="Times New Roman"/>
                <w:sz w:val="28"/>
                <w:szCs w:val="28"/>
                <w:lang w:val="zh-CN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  <w:lang w:val="zh-CN"/>
              </w:rPr>
              <w:t>（正反面）</w:t>
            </w:r>
          </w:p>
        </w:tc>
      </w:tr>
    </w:tbl>
    <w:p w14:paraId="4EC79E36">
      <w:pPr>
        <w:adjustRightInd w:val="0"/>
        <w:snapToGrid w:val="0"/>
        <w:spacing w:line="360" w:lineRule="auto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 xml:space="preserve">     供应商                         法定代表人</w:t>
      </w:r>
    </w:p>
    <w:p w14:paraId="5B0D4BB1">
      <w:pPr>
        <w:adjustRightInd w:val="0"/>
        <w:snapToGrid w:val="0"/>
        <w:spacing w:line="360" w:lineRule="auto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 xml:space="preserve">    （公章）：                     （签字或盖章）：</w:t>
      </w:r>
    </w:p>
    <w:p w14:paraId="281DA97B">
      <w:pPr>
        <w:autoSpaceDE w:val="0"/>
        <w:autoSpaceDN w:val="0"/>
        <w:adjustRightInd w:val="0"/>
        <w:spacing w:line="348" w:lineRule="auto"/>
        <w:ind w:firstLine="630"/>
        <w:rPr>
          <w:rFonts w:ascii="Times New Roman" w:hAnsi="Times New Roman" w:eastAsia="仿宋_GB2312" w:cs="Times New Roman"/>
          <w:sz w:val="28"/>
          <w:szCs w:val="28"/>
        </w:rPr>
      </w:pPr>
    </w:p>
    <w:p w14:paraId="14FBA7E8">
      <w:pPr>
        <w:snapToGrid w:val="0"/>
        <w:spacing w:line="312" w:lineRule="auto"/>
        <w:ind w:firstLine="883" w:firstLineChars="200"/>
        <w:rPr>
          <w:rFonts w:ascii="Times New Roman" w:hAnsi="Times New Roman" w:eastAsia="仿宋_GB2312" w:cs="Times New Roman"/>
          <w:b/>
          <w:bCs/>
          <w:sz w:val="44"/>
          <w:szCs w:val="44"/>
          <w:lang w:val="zh-CN"/>
        </w:rPr>
      </w:pPr>
    </w:p>
    <w:p w14:paraId="1565290E">
      <w:pPr>
        <w:autoSpaceDE w:val="0"/>
        <w:autoSpaceDN w:val="0"/>
        <w:adjustRightInd w:val="0"/>
        <w:spacing w:line="348" w:lineRule="auto"/>
        <w:jc w:val="center"/>
        <w:rPr>
          <w:rFonts w:ascii="黑体" w:hAnsi="黑体" w:eastAsia="黑体" w:cs="Times New Roman"/>
          <w:b/>
          <w:bCs/>
          <w:sz w:val="32"/>
          <w:szCs w:val="32"/>
          <w:lang w:val="zh-CN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  <w:lang w:val="zh-CN"/>
        </w:rPr>
        <w:br w:type="page"/>
      </w:r>
      <w:r>
        <w:rPr>
          <w:rFonts w:hint="eastAsia" w:ascii="黑体" w:hAnsi="黑体" w:eastAsia="黑体" w:cs="Times New Roman"/>
          <w:b/>
          <w:bCs/>
          <w:sz w:val="32"/>
          <w:szCs w:val="32"/>
          <w:lang w:val="zh-CN"/>
        </w:rPr>
        <w:t>授权代表本单位证明</w:t>
      </w:r>
    </w:p>
    <w:p w14:paraId="64E4B348">
      <w:pPr>
        <w:autoSpaceDE w:val="0"/>
        <w:autoSpaceDN w:val="0"/>
        <w:adjustRightInd w:val="0"/>
        <w:spacing w:line="348" w:lineRule="auto"/>
        <w:jc w:val="center"/>
        <w:rPr>
          <w:rFonts w:ascii="仿宋_GB2312" w:hAnsi="仿宋" w:eastAsia="仿宋_GB2312" w:cs="Times New Roman"/>
          <w:sz w:val="28"/>
          <w:szCs w:val="28"/>
          <w:lang w:val="zh-CN"/>
        </w:rPr>
      </w:pPr>
      <w:r>
        <w:rPr>
          <w:rFonts w:hint="eastAsia" w:ascii="仿宋_GB2312" w:hAnsi="仿宋" w:eastAsia="仿宋_GB2312" w:cs="Times New Roman"/>
          <w:sz w:val="28"/>
          <w:szCs w:val="28"/>
          <w:lang w:val="zh-CN"/>
        </w:rPr>
        <w:t>（</w:t>
      </w:r>
      <w:r>
        <w:rPr>
          <w:rFonts w:hint="eastAsia" w:ascii="仿宋_GB2312" w:hAnsi="仿宋" w:eastAsia="仿宋_GB2312" w:cs="Times New Roman"/>
          <w:sz w:val="28"/>
          <w:szCs w:val="28"/>
        </w:rPr>
        <w:t>养老保险缴纳证明或劳动合同</w:t>
      </w:r>
      <w:r>
        <w:rPr>
          <w:rFonts w:hint="eastAsia" w:ascii="仿宋_GB2312" w:hAnsi="仿宋" w:eastAsia="仿宋_GB2312" w:cs="Times New Roman"/>
          <w:sz w:val="28"/>
          <w:szCs w:val="28"/>
          <w:lang w:val="zh-CN"/>
        </w:rPr>
        <w:t>）</w:t>
      </w:r>
    </w:p>
    <w:p w14:paraId="34BED003">
      <w:pPr>
        <w:autoSpaceDE w:val="0"/>
        <w:autoSpaceDN w:val="0"/>
        <w:adjustRightInd w:val="0"/>
        <w:spacing w:line="348" w:lineRule="auto"/>
        <w:jc w:val="center"/>
        <w:rPr>
          <w:rFonts w:ascii="Times New Roman" w:hAnsi="Times New Roman" w:eastAsia="仿宋_GB2312" w:cs="Times New Roman"/>
          <w:sz w:val="32"/>
          <w:szCs w:val="32"/>
          <w:lang w:val="zh-CN"/>
        </w:rPr>
      </w:pPr>
    </w:p>
    <w:p w14:paraId="39531602">
      <w:pPr>
        <w:widowControl/>
        <w:shd w:val="clear" w:color="auto" w:fill="FFFFFF"/>
        <w:snapToGrid w:val="0"/>
        <w:spacing w:line="360" w:lineRule="auto"/>
        <w:ind w:firstLine="420" w:firstLineChars="200"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61E"/>
    <w:rsid w:val="0053070E"/>
    <w:rsid w:val="007F261E"/>
    <w:rsid w:val="008A5D39"/>
    <w:rsid w:val="00A43BB5"/>
    <w:rsid w:val="00DB72EF"/>
    <w:rsid w:val="00F21826"/>
    <w:rsid w:val="7D795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paragraph" w:customStyle="1" w:styleId="8">
    <w:name w:val="Char1 Char Char Char"/>
    <w:basedOn w:val="1"/>
    <w:qFormat/>
    <w:uiPriority w:val="0"/>
    <w:rPr>
      <w:rFonts w:ascii="Tahoma" w:hAnsi="Tahoma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698</Words>
  <Characters>718</Characters>
  <Lines>6</Lines>
  <Paragraphs>1</Paragraphs>
  <TotalTime>1</TotalTime>
  <ScaleCrop>false</ScaleCrop>
  <LinksUpToDate>false</LinksUpToDate>
  <CharactersWithSpaces>943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2024-04-26T02:45:00Z</dcterms:created>
  <dc:creator>AA</dc:creator>
  <cp:lastModifiedBy>高蕊玲</cp:lastModifiedBy>
  <dcterms:modified xsi:type="dcterms:W3CDTF">2024-12-24T09:30:22Z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D69D83227D3A42C78C4B8EB7346E64C8_12</vt:lpwstr>
  </property>
</Properties>
</file>