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840B" w14:textId="77777777" w:rsidR="006D7A66" w:rsidRPr="006D7A66" w:rsidRDefault="006D7A66" w:rsidP="006D7A6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6D7A66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响应方案说明</w:t>
      </w:r>
    </w:p>
    <w:p w14:paraId="64113F97" w14:textId="51317341" w:rsidR="00A43BB5" w:rsidRDefault="006D7A66" w:rsidP="006D7A66">
      <w:pPr>
        <w:adjustRightInd w:val="0"/>
        <w:snapToGrid w:val="0"/>
        <w:spacing w:line="360" w:lineRule="auto"/>
        <w:ind w:firstLineChars="200" w:firstLine="560"/>
      </w:pPr>
      <w:r w:rsidRPr="006D7A66">
        <w:rPr>
          <w:rFonts w:ascii="仿宋_GB2312" w:eastAsia="仿宋_GB2312" w:hAnsi="仿宋" w:cs="Times New Roman"/>
          <w:sz w:val="28"/>
          <w:szCs w:val="28"/>
          <w:lang w:val="zh-CN"/>
        </w:rPr>
        <w:t>说明</w:t>
      </w:r>
      <w:r w:rsidRPr="006D7A66">
        <w:rPr>
          <w:rFonts w:ascii="仿宋_GB2312" w:eastAsia="仿宋_GB2312" w:hAnsi="仿宋" w:cs="Times New Roman" w:hint="eastAsia"/>
          <w:sz w:val="28"/>
          <w:szCs w:val="28"/>
          <w:lang w:val="zh-CN"/>
        </w:rPr>
        <w:t>：供应商根据采购需求、商务要求等内容自主编写响应方案说明。</w:t>
      </w:r>
    </w:p>
    <w:sectPr w:rsidR="00A43BB5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B6C8" w14:textId="77777777" w:rsidR="00487730" w:rsidRDefault="00487730" w:rsidP="006D7A66">
      <w:r>
        <w:separator/>
      </w:r>
    </w:p>
  </w:endnote>
  <w:endnote w:type="continuationSeparator" w:id="0">
    <w:p w14:paraId="0100D85C" w14:textId="77777777" w:rsidR="00487730" w:rsidRDefault="00487730" w:rsidP="006D7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C1FD" w14:textId="77777777" w:rsidR="006D7A66" w:rsidRDefault="006D7A66">
    <w:pPr>
      <w:pStyle w:val="a5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15</w:t>
    </w:r>
    <w:r>
      <w:fldChar w:fldCharType="end"/>
    </w:r>
  </w:p>
  <w:p w14:paraId="0471D5F7" w14:textId="77777777" w:rsidR="006D7A66" w:rsidRDefault="006D7A6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0B989" w14:textId="77777777" w:rsidR="00487730" w:rsidRDefault="00487730" w:rsidP="006D7A66">
      <w:r>
        <w:separator/>
      </w:r>
    </w:p>
  </w:footnote>
  <w:footnote w:type="continuationSeparator" w:id="0">
    <w:p w14:paraId="7C7412BE" w14:textId="77777777" w:rsidR="00487730" w:rsidRDefault="00487730" w:rsidP="006D7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90"/>
    <w:rsid w:val="00194570"/>
    <w:rsid w:val="00487730"/>
    <w:rsid w:val="006D7A66"/>
    <w:rsid w:val="009F2128"/>
    <w:rsid w:val="00A43BB5"/>
    <w:rsid w:val="00C1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BDEB1"/>
  <w15:chartTrackingRefBased/>
  <w15:docId w15:val="{94B46EFC-75B7-4F76-95C5-EB5953FD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A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7A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7A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7A66"/>
    <w:rPr>
      <w:sz w:val="18"/>
      <w:szCs w:val="18"/>
    </w:rPr>
  </w:style>
  <w:style w:type="paragraph" w:customStyle="1" w:styleId="Char1CharCharChar">
    <w:name w:val="Char1 Char Char Char"/>
    <w:basedOn w:val="a"/>
    <w:rsid w:val="006D7A66"/>
    <w:rPr>
      <w:rFonts w:ascii="Tahoma" w:eastAsia="宋体" w:hAnsi="Tahoma" w:cs="Times New Roman"/>
      <w:szCs w:val="24"/>
    </w:rPr>
  </w:style>
  <w:style w:type="character" w:styleId="a7">
    <w:name w:val="page number"/>
    <w:rsid w:val="006D7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2024-04-26T02:57:00Z</dcterms:created>
  <dcterms:modified xsi:type="dcterms:W3CDTF">2024-04-26T03:13:00Z</dcterms:modified>
</cp:coreProperties>
</file>