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5EF88">
      <w:pPr>
        <w:spacing w:line="360" w:lineRule="auto"/>
        <w:jc w:val="center"/>
        <w:rPr>
          <w:rFonts w:ascii="宋体" w:hAnsi="宋体"/>
          <w:b/>
          <w:sz w:val="30"/>
          <w:szCs w:val="30"/>
        </w:rPr>
      </w:pPr>
      <w:r>
        <w:rPr>
          <w:rFonts w:hint="eastAsia" w:ascii="宋体" w:hAnsi="宋体"/>
          <w:b/>
          <w:sz w:val="30"/>
          <w:szCs w:val="30"/>
        </w:rPr>
        <w:t>资格证明文件</w:t>
      </w:r>
    </w:p>
    <w:p w14:paraId="15171B94">
      <w:pPr>
        <w:pStyle w:val="10"/>
        <w:spacing w:line="360" w:lineRule="auto"/>
        <w:ind w:firstLine="480"/>
        <w:rPr>
          <w:rFonts w:ascii="宋体" w:hAnsi="宋体"/>
          <w:kern w:val="2"/>
          <w:sz w:val="24"/>
        </w:rPr>
      </w:pPr>
      <w:r>
        <w:rPr>
          <w:rFonts w:hint="eastAsia" w:ascii="宋体" w:hAnsi="宋体"/>
          <w:kern w:val="2"/>
          <w:sz w:val="24"/>
        </w:rPr>
        <w:t>以下相关资料需提供加盖公章的复印件：</w:t>
      </w:r>
    </w:p>
    <w:p w14:paraId="0EB87647">
      <w:pPr>
        <w:widowControl/>
        <w:tabs>
          <w:tab w:val="left" w:pos="1620"/>
        </w:tabs>
        <w:wordWrap w:val="0"/>
        <w:spacing w:line="360" w:lineRule="auto"/>
        <w:ind w:right="-197" w:rightChars="-94" w:firstLine="480" w:firstLineChars="200"/>
        <w:jc w:val="left"/>
        <w:rPr>
          <w:rFonts w:hint="eastAsia" w:ascii="宋体" w:hAnsi="宋体"/>
          <w:sz w:val="24"/>
          <w:lang w:val="en-US" w:eastAsia="zh-CN"/>
        </w:rPr>
      </w:pPr>
      <w:r>
        <w:rPr>
          <w:rFonts w:hint="eastAsia" w:ascii="宋体" w:hAnsi="宋体"/>
          <w:sz w:val="24"/>
          <w:lang w:val="en-US" w:eastAsia="zh-CN"/>
        </w:rPr>
        <w:t>1、具有独立承担民事责任能力的法人、其他组织或自然人：法人或者其他组织提供营业执照等证明文件，自然人提供身份证件，供应商需在项目电子化交易系统中按要求上传相应证明文件并进行电子签章</w:t>
      </w:r>
    </w:p>
    <w:p w14:paraId="37B2FDCC">
      <w:pPr>
        <w:widowControl/>
        <w:tabs>
          <w:tab w:val="left" w:pos="1620"/>
        </w:tabs>
        <w:wordWrap w:val="0"/>
        <w:spacing w:line="360" w:lineRule="auto"/>
        <w:ind w:right="-197" w:rightChars="-94" w:firstLine="480" w:firstLineChars="200"/>
        <w:jc w:val="left"/>
        <w:rPr>
          <w:rFonts w:hint="eastAsia" w:ascii="宋体" w:hAnsi="宋体"/>
          <w:sz w:val="24"/>
          <w:lang w:val="en-US" w:eastAsia="zh-CN"/>
        </w:rPr>
      </w:pPr>
      <w:r>
        <w:rPr>
          <w:rFonts w:hint="eastAsia" w:ascii="宋体" w:hAnsi="宋体"/>
          <w:sz w:val="24"/>
          <w:lang w:val="en-US" w:eastAsia="zh-CN"/>
        </w:rPr>
        <w:t>2、税收缴纳凭证及社会保险缴纳的凭证：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14:paraId="0B18DC32">
      <w:pPr>
        <w:widowControl/>
        <w:tabs>
          <w:tab w:val="left" w:pos="1620"/>
        </w:tabs>
        <w:wordWrap w:val="0"/>
        <w:spacing w:line="360" w:lineRule="auto"/>
        <w:ind w:right="-197" w:rightChars="-94" w:firstLine="480" w:firstLineChars="200"/>
        <w:jc w:val="left"/>
        <w:rPr>
          <w:rFonts w:hint="eastAsia" w:ascii="宋体" w:hAnsi="宋体"/>
          <w:sz w:val="24"/>
          <w:lang w:val="en-US" w:eastAsia="zh-CN"/>
        </w:rPr>
      </w:pPr>
      <w:r>
        <w:rPr>
          <w:rFonts w:hint="eastAsia" w:ascii="宋体" w:hAnsi="宋体"/>
          <w:sz w:val="24"/>
          <w:lang w:val="en-US" w:eastAsia="zh-CN"/>
        </w:rPr>
        <w:t>3、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14:paraId="16C49F7D">
      <w:pPr>
        <w:widowControl/>
        <w:tabs>
          <w:tab w:val="left" w:pos="1620"/>
        </w:tabs>
        <w:wordWrap w:val="0"/>
        <w:spacing w:line="360" w:lineRule="auto"/>
        <w:ind w:right="-197" w:rightChars="-94" w:firstLine="480" w:firstLineChars="200"/>
        <w:jc w:val="left"/>
        <w:rPr>
          <w:rFonts w:hint="eastAsia" w:ascii="宋体" w:hAnsi="宋体"/>
          <w:sz w:val="24"/>
          <w:lang w:val="en-US" w:eastAsia="zh-CN"/>
        </w:rPr>
      </w:pPr>
      <w:r>
        <w:rPr>
          <w:rFonts w:hint="eastAsia" w:ascii="宋体" w:hAnsi="宋体"/>
          <w:sz w:val="24"/>
          <w:lang w:val="en-US" w:eastAsia="zh-CN"/>
        </w:rPr>
        <w:t>4、财务状况：供应商提供2023年度或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p w14:paraId="512F8EB9">
      <w:pPr>
        <w:widowControl/>
        <w:tabs>
          <w:tab w:val="left" w:pos="1620"/>
        </w:tabs>
        <w:wordWrap w:val="0"/>
        <w:spacing w:line="360" w:lineRule="auto"/>
        <w:ind w:right="-197" w:rightChars="-94" w:firstLine="480" w:firstLineChars="200"/>
        <w:jc w:val="left"/>
        <w:rPr>
          <w:rFonts w:hint="eastAsia" w:ascii="宋体" w:hAnsi="宋体"/>
          <w:sz w:val="24"/>
          <w:lang w:val="en-US" w:eastAsia="zh-CN"/>
        </w:rPr>
      </w:pPr>
      <w:r>
        <w:rPr>
          <w:rFonts w:hint="eastAsia" w:ascii="宋体" w:hAnsi="宋体"/>
          <w:sz w:val="24"/>
          <w:lang w:val="en-US" w:eastAsia="zh-CN"/>
        </w:rPr>
        <w:t>5、拟派项目负责人资质和专业要求：证书等级：二级及以上注册建造师资格专业：建筑工程补充说明：有效的安全生产考核合格证，且无在建工程项目</w:t>
      </w:r>
    </w:p>
    <w:p w14:paraId="5044F93E">
      <w:pPr>
        <w:widowControl/>
        <w:tabs>
          <w:tab w:val="left" w:pos="1620"/>
        </w:tabs>
        <w:wordWrap w:val="0"/>
        <w:spacing w:line="360" w:lineRule="auto"/>
        <w:ind w:right="-197" w:rightChars="-94" w:firstLine="480" w:firstLineChars="200"/>
        <w:jc w:val="left"/>
        <w:rPr>
          <w:rFonts w:hint="eastAsia" w:ascii="宋体" w:hAnsi="宋体"/>
          <w:sz w:val="24"/>
          <w:lang w:val="en-US" w:eastAsia="zh-CN"/>
        </w:rPr>
      </w:pPr>
      <w:r>
        <w:rPr>
          <w:rFonts w:hint="eastAsia" w:ascii="宋体" w:hAnsi="宋体"/>
          <w:sz w:val="24"/>
          <w:lang w:val="en-US" w:eastAsia="zh-CN"/>
        </w:rPr>
        <w:t>6、履行合同所必需的设备和专业技术能力书面声明函：具有履行合同所必需的设备和专业技术能力书面声明函，供应商需在项目电子化交易系统中按要求上传相应证明文件并进行电子签章</w:t>
      </w:r>
    </w:p>
    <w:p w14:paraId="78D3EB46">
      <w:pPr>
        <w:widowControl/>
        <w:tabs>
          <w:tab w:val="left" w:pos="1620"/>
        </w:tabs>
        <w:wordWrap w:val="0"/>
        <w:spacing w:line="360" w:lineRule="auto"/>
        <w:ind w:right="-197" w:rightChars="-94" w:firstLine="480" w:firstLineChars="200"/>
        <w:jc w:val="left"/>
        <w:rPr>
          <w:rFonts w:hint="eastAsia" w:ascii="宋体" w:hAnsi="宋体"/>
          <w:sz w:val="24"/>
          <w:lang w:val="en-US" w:eastAsia="zh-CN"/>
        </w:rPr>
      </w:pPr>
      <w:r>
        <w:rPr>
          <w:rFonts w:hint="eastAsia" w:ascii="宋体" w:hAnsi="宋体"/>
          <w:sz w:val="24"/>
          <w:lang w:val="en-US" w:eastAsia="zh-CN"/>
        </w:rPr>
        <w:t>7、供应商资质：供应商具备建设行政主管部门核发的建筑工程施工总承包三级及以上资质，有效的安全生产许可证</w:t>
      </w:r>
    </w:p>
    <w:p w14:paraId="14561DE1">
      <w:pPr>
        <w:widowControl/>
        <w:tabs>
          <w:tab w:val="left" w:pos="1620"/>
        </w:tabs>
        <w:wordWrap w:val="0"/>
        <w:spacing w:line="360" w:lineRule="auto"/>
        <w:ind w:right="-197" w:rightChars="-94" w:firstLine="480" w:firstLineChars="200"/>
        <w:jc w:val="left"/>
        <w:rPr>
          <w:rFonts w:hint="eastAsia" w:ascii="宋体" w:hAnsi="宋体"/>
          <w:sz w:val="24"/>
          <w:lang w:val="en-US" w:eastAsia="zh-CN"/>
        </w:rPr>
      </w:pPr>
      <w:r>
        <w:rPr>
          <w:rFonts w:hint="eastAsia" w:ascii="宋体" w:hAnsi="宋体"/>
          <w:sz w:val="24"/>
          <w:lang w:val="en-US" w:eastAsia="zh-CN"/>
        </w:rPr>
        <w:t>8、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14:paraId="346A8735">
      <w:pPr>
        <w:widowControl/>
        <w:tabs>
          <w:tab w:val="left" w:pos="1620"/>
        </w:tabs>
        <w:wordWrap w:val="0"/>
        <w:spacing w:line="360" w:lineRule="auto"/>
        <w:ind w:right="-197" w:rightChars="-94" w:firstLine="480" w:firstLineChars="200"/>
        <w:jc w:val="left"/>
        <w:rPr>
          <w:rFonts w:hint="default" w:ascii="宋体" w:hAnsi="宋体"/>
          <w:sz w:val="24"/>
          <w:lang w:val="en-US" w:eastAsia="zh-CN"/>
        </w:rPr>
      </w:pPr>
      <w:r>
        <w:rPr>
          <w:rFonts w:hint="eastAsia" w:ascii="宋体" w:hAnsi="宋体"/>
          <w:sz w:val="24"/>
          <w:lang w:val="en-US" w:eastAsia="zh-CN"/>
        </w:rPr>
        <w:t>9、本项目不接受联合体磋商</w:t>
      </w:r>
      <w:bookmarkStart w:id="7" w:name="_GoBack"/>
      <w:bookmarkEnd w:id="7"/>
      <w:r>
        <w:rPr>
          <w:rFonts w:hint="eastAsia" w:ascii="宋体" w:hAnsi="宋体"/>
          <w:sz w:val="24"/>
          <w:lang w:val="en-US" w:eastAsia="zh-CN"/>
        </w:rPr>
        <w:t>（提供承诺，格式自拟）</w:t>
      </w:r>
    </w:p>
    <w:p w14:paraId="561BAE39">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lang w:val="en-US" w:eastAsia="zh-CN"/>
        </w:rPr>
        <w:t>10、</w:t>
      </w:r>
      <w:r>
        <w:rPr>
          <w:rFonts w:ascii="宋体" w:hAnsi="宋体"/>
          <w:sz w:val="24"/>
        </w:rPr>
        <w:t>其他可以证明</w:t>
      </w:r>
      <w:r>
        <w:rPr>
          <w:rFonts w:hint="eastAsia" w:ascii="宋体" w:hAnsi="宋体"/>
          <w:sz w:val="24"/>
        </w:rPr>
        <w:t>供应商</w:t>
      </w:r>
      <w:r>
        <w:rPr>
          <w:rFonts w:ascii="宋体" w:hAnsi="宋体"/>
          <w:sz w:val="24"/>
        </w:rPr>
        <w:t>资信、相关资质、</w:t>
      </w:r>
      <w:r>
        <w:rPr>
          <w:rFonts w:hint="eastAsia" w:ascii="宋体" w:hAnsi="宋体"/>
          <w:sz w:val="24"/>
        </w:rPr>
        <w:t>具有服务经验的文件资料；</w:t>
      </w:r>
    </w:p>
    <w:p w14:paraId="63480ACD">
      <w:pPr>
        <w:rPr>
          <w:rFonts w:hint="eastAsia" w:ascii="宋体" w:hAnsi="宋体"/>
          <w:bCs/>
          <w:sz w:val="28"/>
          <w:szCs w:val="28"/>
          <w:lang w:val="zh-CN"/>
        </w:rPr>
      </w:pPr>
      <w:r>
        <w:rPr>
          <w:rFonts w:hint="eastAsia" w:ascii="宋体" w:hAnsi="宋体"/>
          <w:bCs/>
          <w:sz w:val="28"/>
          <w:szCs w:val="28"/>
          <w:lang w:val="zh-CN"/>
        </w:rPr>
        <w:br w:type="page"/>
      </w:r>
    </w:p>
    <w:p w14:paraId="74F4B026">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附件1：</w:t>
      </w:r>
    </w:p>
    <w:p w14:paraId="20EDD73A">
      <w:pPr>
        <w:pStyle w:val="7"/>
        <w:shd w:val="clear" w:color="auto" w:fill="FFFFFF"/>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rPr>
        <w:t>中小企业声明函(工程)</w:t>
      </w:r>
    </w:p>
    <w:p w14:paraId="7BB743F1">
      <w:pPr>
        <w:pStyle w:val="7"/>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本公司(联合体)郑重声明，根据《政府采购促进中小企业发展管理办法》(财库〔2020〕46号)的规定，本公司参加</w:t>
      </w:r>
      <w:r>
        <w:rPr>
          <w:rFonts w:hint="eastAsia" w:cs="宋体"/>
          <w:color w:val="333333"/>
          <w:spacing w:val="15"/>
          <w:u w:val="single"/>
          <w:shd w:val="clear" w:color="auto" w:fill="FFFFFF"/>
          <w:lang w:val="en-US" w:eastAsia="zh-CN"/>
        </w:rPr>
        <w:t>陕西省</w:t>
      </w:r>
      <w:r>
        <w:rPr>
          <w:rFonts w:hint="eastAsia" w:cs="宋体"/>
          <w:color w:val="333333"/>
          <w:spacing w:val="15"/>
          <w:u w:val="single"/>
          <w:shd w:val="clear" w:color="auto" w:fill="FFFFFF"/>
        </w:rPr>
        <w:t>西安</w:t>
      </w:r>
      <w:r>
        <w:rPr>
          <w:rFonts w:hint="eastAsia" w:cs="宋体"/>
          <w:color w:val="333333"/>
          <w:spacing w:val="15"/>
          <w:u w:val="single"/>
          <w:shd w:val="clear" w:color="auto" w:fill="FFFFFF"/>
          <w:lang w:val="en-US" w:eastAsia="zh-CN"/>
        </w:rPr>
        <w:t>中学</w:t>
      </w:r>
      <w:r>
        <w:rPr>
          <w:rFonts w:hint="eastAsia" w:cs="宋体"/>
          <w:color w:val="333333"/>
          <w:spacing w:val="15"/>
          <w:shd w:val="clear" w:color="auto" w:fill="FFFFFF"/>
        </w:rPr>
        <w:t>的</w:t>
      </w:r>
      <w:r>
        <w:rPr>
          <w:rFonts w:hint="eastAsia" w:cs="宋体"/>
          <w:color w:val="333333"/>
          <w:spacing w:val="15"/>
          <w:u w:val="single"/>
          <w:shd w:val="clear" w:color="auto" w:fill="FFFFFF"/>
          <w:lang w:eastAsia="zh-CN"/>
        </w:rPr>
        <w:t>航校公寓装修改造</w:t>
      </w:r>
      <w:r>
        <w:rPr>
          <w:rFonts w:hint="eastAsia" w:cs="宋体"/>
          <w:color w:val="333333"/>
          <w:spacing w:val="15"/>
          <w:u w:val="single"/>
          <w:shd w:val="clear" w:color="auto" w:fill="FFFFFF"/>
        </w:rPr>
        <w:t>项目</w:t>
      </w:r>
      <w:r>
        <w:rPr>
          <w:rFonts w:hint="eastAsia" w:cs="宋体"/>
          <w:color w:val="333333"/>
          <w:spacing w:val="15"/>
          <w:shd w:val="clear" w:color="auto" w:fill="FFFFFF"/>
        </w:rPr>
        <w:t>采购活动，工程的施工单位全部为符合政策要求的中小企业相关企业(含联合 体中的中小企业、签订分包意向协议的中小企业)的具体情况如下:</w:t>
      </w:r>
    </w:p>
    <w:p w14:paraId="34797165">
      <w:pPr>
        <w:pStyle w:val="7"/>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1</w:t>
      </w:r>
      <w:r>
        <w:rPr>
          <w:rFonts w:hint="eastAsia" w:cs="宋体"/>
          <w:color w:val="333333"/>
          <w:spacing w:val="15"/>
          <w:u w:val="single"/>
          <w:shd w:val="clear" w:color="auto" w:fill="FFFFFF"/>
        </w:rPr>
        <w:t>.</w:t>
      </w:r>
      <w:r>
        <w:rPr>
          <w:rFonts w:hint="eastAsia" w:cs="宋体"/>
          <w:color w:val="333333"/>
          <w:spacing w:val="15"/>
          <w:u w:val="single"/>
          <w:shd w:val="clear" w:color="auto" w:fill="FFFFFF"/>
          <w:lang w:eastAsia="zh-CN"/>
        </w:rPr>
        <w:t>航校公寓装修改造</w:t>
      </w:r>
      <w:r>
        <w:rPr>
          <w:rFonts w:hint="eastAsia" w:cs="宋体"/>
          <w:color w:val="333333"/>
          <w:spacing w:val="15"/>
          <w:u w:val="single"/>
          <w:shd w:val="clear" w:color="auto" w:fill="FFFFFF"/>
        </w:rPr>
        <w:t>，</w:t>
      </w:r>
      <w:r>
        <w:rPr>
          <w:rFonts w:hint="eastAsia" w:cs="宋体"/>
          <w:color w:val="333333"/>
          <w:spacing w:val="15"/>
          <w:shd w:val="clear" w:color="auto" w:fill="FFFFFF"/>
        </w:rPr>
        <w:t>属于</w:t>
      </w:r>
      <w:r>
        <w:rPr>
          <w:rFonts w:cs="宋体"/>
          <w:color w:val="333333"/>
          <w:spacing w:val="15"/>
          <w:u w:val="single"/>
          <w:shd w:val="clear" w:color="auto" w:fill="FFFFFF"/>
        </w:rPr>
        <w:t xml:space="preserve"> </w:t>
      </w:r>
      <w:r>
        <w:rPr>
          <w:rFonts w:hint="eastAsia" w:cs="宋体"/>
          <w:color w:val="333333"/>
          <w:spacing w:val="15"/>
          <w:u w:val="single"/>
          <w:shd w:val="clear" w:color="auto" w:fill="FFFFFF"/>
        </w:rPr>
        <w:t xml:space="preserve">建筑业; </w:t>
      </w:r>
      <w:r>
        <w:rPr>
          <w:rFonts w:hint="eastAsia" w:cs="宋体"/>
          <w:color w:val="333333"/>
          <w:spacing w:val="15"/>
          <w:shd w:val="clear" w:color="auto" w:fill="FFFFFF"/>
        </w:rPr>
        <w:t>承建(承接)企业为</w:t>
      </w:r>
      <w:r>
        <w:rPr>
          <w:rFonts w:hint="eastAsia" w:cs="宋体"/>
          <w:color w:val="333333"/>
          <w:spacing w:val="15"/>
          <w:u w:val="single"/>
          <w:shd w:val="clear" w:color="auto" w:fill="FFFFFF"/>
        </w:rPr>
        <w:t>(企业名称)，</w:t>
      </w:r>
      <w:r>
        <w:rPr>
          <w:rFonts w:hint="eastAsia" w:cs="宋体"/>
          <w:color w:val="333333"/>
          <w:spacing w:val="15"/>
          <w:shd w:val="clear" w:color="auto" w:fill="FFFFFF"/>
        </w:rPr>
        <w:t>从业人员</w:t>
      </w:r>
      <w:r>
        <w:rPr>
          <w:rFonts w:hint="eastAsia" w:cs="宋体"/>
          <w:color w:val="333333"/>
          <w:spacing w:val="15"/>
          <w:u w:val="single"/>
          <w:shd w:val="clear" w:color="auto" w:fill="FFFFFF"/>
        </w:rPr>
        <w:t>   </w:t>
      </w:r>
      <w:r>
        <w:rPr>
          <w:rFonts w:hint="eastAsia" w:cs="宋体"/>
          <w:color w:val="333333"/>
          <w:spacing w:val="15"/>
          <w:shd w:val="clear" w:color="auto" w:fill="FFFFFF"/>
        </w:rPr>
        <w:t>人，营业收入为</w:t>
      </w:r>
      <w:r>
        <w:rPr>
          <w:rFonts w:hint="eastAsia" w:cs="宋体"/>
          <w:color w:val="333333"/>
          <w:spacing w:val="15"/>
          <w:u w:val="single"/>
          <w:shd w:val="clear" w:color="auto" w:fill="FFFFFF"/>
        </w:rPr>
        <w:t>   </w:t>
      </w:r>
      <w:r>
        <w:rPr>
          <w:rFonts w:hint="eastAsia" w:cs="宋体"/>
          <w:color w:val="333333"/>
          <w:spacing w:val="15"/>
          <w:shd w:val="clear" w:color="auto" w:fill="FFFFFF"/>
        </w:rPr>
        <w:t>万元，资产总额为</w:t>
      </w:r>
      <w:r>
        <w:rPr>
          <w:rFonts w:hint="eastAsia" w:cs="宋体"/>
          <w:color w:val="333333"/>
          <w:spacing w:val="15"/>
          <w:u w:val="single"/>
          <w:shd w:val="clear" w:color="auto" w:fill="FFFFFF"/>
        </w:rPr>
        <w:t>   </w:t>
      </w:r>
      <w:r>
        <w:rPr>
          <w:rFonts w:hint="eastAsia" w:cs="宋体"/>
          <w:color w:val="333333"/>
          <w:spacing w:val="15"/>
          <w:shd w:val="clear" w:color="auto" w:fill="FFFFFF"/>
        </w:rPr>
        <w:t>万元</w:t>
      </w:r>
      <w:r>
        <w:rPr>
          <w:rFonts w:hint="eastAsia" w:cs="宋体"/>
          <w:color w:val="333333"/>
          <w:spacing w:val="15"/>
          <w:shd w:val="clear" w:color="auto" w:fill="FFFFFF"/>
          <w:vertAlign w:val="superscript"/>
        </w:rPr>
        <w:t>1</w:t>
      </w:r>
      <w:r>
        <w:rPr>
          <w:rFonts w:hint="eastAsia" w:cs="宋体"/>
          <w:color w:val="333333"/>
          <w:spacing w:val="15"/>
          <w:shd w:val="clear" w:color="auto" w:fill="FFFFFF"/>
        </w:rPr>
        <w:t>，属于</w:t>
      </w:r>
      <w:r>
        <w:rPr>
          <w:rFonts w:hint="eastAsia" w:cs="宋体"/>
          <w:color w:val="333333"/>
          <w:spacing w:val="15"/>
          <w:u w:val="single"/>
          <w:shd w:val="clear" w:color="auto" w:fill="FFFFFF"/>
        </w:rPr>
        <w:t xml:space="preserve">   (中型企业、小型企业、微型企业);</w:t>
      </w:r>
    </w:p>
    <w:p w14:paraId="17C71479">
      <w:pPr>
        <w:pStyle w:val="7"/>
        <w:shd w:val="clear" w:color="auto" w:fill="FFFFFF"/>
        <w:spacing w:line="276" w:lineRule="auto"/>
        <w:ind w:firstLine="480" w:firstLineChars="200"/>
        <w:jc w:val="both"/>
      </w:pPr>
      <w:bookmarkStart w:id="0" w:name="_Hlk74735468"/>
      <w:r>
        <w:rPr>
          <w:rFonts w:hint="eastAsia"/>
        </w:rPr>
        <w:t>以上企业，不属于大企业的分支机构，不存在控股股东为大企业的情形，也不存在与大企业的负责人为同一人的情形。</w:t>
      </w:r>
    </w:p>
    <w:p w14:paraId="5A1286DF">
      <w:pPr>
        <w:pStyle w:val="7"/>
        <w:shd w:val="clear" w:color="auto" w:fill="FFFFFF"/>
        <w:spacing w:line="276" w:lineRule="auto"/>
        <w:ind w:firstLine="480" w:firstLineChars="200"/>
        <w:jc w:val="both"/>
      </w:pPr>
      <w:r>
        <w:rPr>
          <w:rFonts w:hint="eastAsia"/>
        </w:rPr>
        <w:t>本企业对上述声明内容的真实性负责。如有虚假，将依法承担相应责任。</w:t>
      </w:r>
    </w:p>
    <w:p w14:paraId="56E0D6A5">
      <w:pPr>
        <w:pStyle w:val="7"/>
        <w:shd w:val="clear" w:color="auto" w:fill="FFFFFF"/>
        <w:spacing w:line="276" w:lineRule="auto"/>
        <w:ind w:firstLine="480" w:firstLineChars="200"/>
        <w:jc w:val="both"/>
      </w:pPr>
      <w:r>
        <w:rPr>
          <w:rFonts w:hint="eastAsia"/>
        </w:rPr>
        <w:t>从业人员、营业收入、资产总额填报上一年度数据，无上一年度数据的新成立企业可不填报。</w:t>
      </w:r>
    </w:p>
    <w:bookmarkEnd w:id="0"/>
    <w:p w14:paraId="66A9B90A">
      <w:pPr>
        <w:numPr>
          <w:ilvl w:val="0"/>
          <w:numId w:val="1"/>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w:t>
      </w:r>
    </w:p>
    <w:p w14:paraId="46D0558B">
      <w:pPr>
        <w:numPr>
          <w:ilvl w:val="0"/>
          <w:numId w:val="1"/>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企业名称（盖章）：</w:t>
      </w:r>
    </w:p>
    <w:p w14:paraId="1D2FED1B">
      <w:pPr>
        <w:numPr>
          <w:ilvl w:val="0"/>
          <w:numId w:val="1"/>
        </w:numPr>
        <w:suppressAutoHyphens/>
        <w:spacing w:line="360" w:lineRule="auto"/>
        <w:jc w:val="right"/>
      </w:pPr>
      <w:r>
        <w:rPr>
          <w:rFonts w:hint="eastAsia" w:ascii="宋体" w:hAnsi="宋体" w:cs="宋体"/>
          <w:spacing w:val="6"/>
          <w:sz w:val="24"/>
          <w:szCs w:val="24"/>
        </w:rPr>
        <w:t>日  期： 年 月 日</w:t>
      </w:r>
    </w:p>
    <w:p w14:paraId="32DC3D79">
      <w:pPr>
        <w:rPr>
          <w:rFonts w:ascii="宋体" w:hAnsi="宋体" w:cs="宋体"/>
          <w:b/>
          <w:sz w:val="28"/>
          <w:szCs w:val="28"/>
          <w:lang w:val="zh-CN"/>
        </w:rPr>
      </w:pPr>
    </w:p>
    <w:p w14:paraId="527521FB">
      <w:pPr>
        <w:rPr>
          <w:rFonts w:ascii="宋体" w:hAnsi="宋体" w:cs="宋体"/>
          <w:b/>
          <w:sz w:val="28"/>
          <w:szCs w:val="28"/>
          <w:lang w:val="zh-CN"/>
        </w:rPr>
      </w:pPr>
      <w:r>
        <w:rPr>
          <w:rFonts w:hint="eastAsia" w:ascii="宋体" w:hAnsi="宋体" w:cs="宋体"/>
          <w:b/>
          <w:sz w:val="28"/>
          <w:szCs w:val="28"/>
          <w:lang w:val="zh-CN"/>
        </w:rPr>
        <w:br w:type="page"/>
      </w:r>
    </w:p>
    <w:p w14:paraId="03C4B85C">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附件2：</w:t>
      </w:r>
    </w:p>
    <w:p w14:paraId="7F4F4187">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5D3C670A">
      <w:pPr>
        <w:autoSpaceDE w:val="0"/>
        <w:autoSpaceDN w:val="0"/>
        <w:adjustRightInd w:val="0"/>
        <w:spacing w:line="360" w:lineRule="auto"/>
        <w:ind w:firstLine="420" w:firstLineChars="200"/>
        <w:jc w:val="left"/>
        <w:rPr>
          <w:rFonts w:ascii="宋体" w:hAnsi="宋体" w:cs="宋体"/>
          <w:szCs w:val="21"/>
          <w:lang w:val="zh-CN"/>
        </w:rPr>
      </w:pPr>
    </w:p>
    <w:p w14:paraId="69416D27">
      <w:pPr>
        <w:spacing w:line="360" w:lineRule="auto"/>
        <w:rPr>
          <w:rFonts w:ascii="宋体" w:hAnsi="宋体" w:cs="宋体"/>
          <w:sz w:val="24"/>
          <w:szCs w:val="24"/>
        </w:rPr>
      </w:pPr>
      <w:r>
        <w:rPr>
          <w:rFonts w:hint="eastAsia" w:ascii="宋体" w:hAnsi="宋体" w:cs="宋体"/>
          <w:sz w:val="24"/>
          <w:szCs w:val="24"/>
        </w:rPr>
        <w:t>龙寰项目管理咨询有限公司：</w:t>
      </w:r>
    </w:p>
    <w:p w14:paraId="0E040163">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44DA43CB">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235EADBD">
      <w:pPr>
        <w:widowControl/>
        <w:spacing w:line="360" w:lineRule="auto"/>
        <w:ind w:firstLine="480" w:firstLineChars="200"/>
        <w:rPr>
          <w:rFonts w:ascii="宋体" w:hAnsi="宋体" w:cs="Calibri Light"/>
          <w:kern w:val="0"/>
          <w:sz w:val="24"/>
          <w:szCs w:val="24"/>
        </w:rPr>
      </w:pPr>
      <w:r>
        <w:rPr>
          <w:rFonts w:ascii="宋体" w:hAnsi="宋体" w:cs="Calibri Light"/>
          <w:kern w:val="0"/>
          <w:sz w:val="24"/>
          <w:szCs w:val="24"/>
        </w:rPr>
        <w:t>2、在参加本次政府采购</w:t>
      </w:r>
      <w:r>
        <w:rPr>
          <w:rFonts w:hint="eastAsia" w:ascii="宋体" w:hAnsi="宋体" w:cs="Calibri Light"/>
          <w:kern w:val="0"/>
          <w:sz w:val="24"/>
          <w:szCs w:val="24"/>
        </w:rPr>
        <w:t>项目</w:t>
      </w:r>
      <w:r>
        <w:rPr>
          <w:rFonts w:ascii="宋体" w:hAnsi="宋体" w:cs="Calibri Light"/>
          <w:kern w:val="0"/>
          <w:sz w:val="24"/>
          <w:szCs w:val="24"/>
        </w:rPr>
        <w:t>经营活动中</w:t>
      </w:r>
      <w:r>
        <w:rPr>
          <w:rFonts w:hint="eastAsia" w:ascii="宋体" w:hAnsi="宋体" w:cs="Calibri Light"/>
          <w:kern w:val="0"/>
          <w:sz w:val="24"/>
          <w:szCs w:val="24"/>
        </w:rPr>
        <w:t>____（填“没有”或“有”）履行合同所必需的设备和专业技术能力</w:t>
      </w:r>
      <w:r>
        <w:rPr>
          <w:rFonts w:hint="eastAsia" w:ascii="宋体" w:hAnsi="宋体" w:cs="Calibri Light"/>
          <w:b/>
          <w:bCs/>
          <w:kern w:val="0"/>
          <w:sz w:val="24"/>
          <w:szCs w:val="24"/>
        </w:rPr>
        <w:t>。</w:t>
      </w:r>
    </w:p>
    <w:p w14:paraId="573E8147">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如有不实，我方将无条件地退出本项目的采购活动，并遵照《中华人民共和国政府采购法》有关“提供虚假材料的规定”接受处罚。</w:t>
      </w:r>
    </w:p>
    <w:p w14:paraId="603CE272">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6315A9E5">
      <w:pPr>
        <w:autoSpaceDE w:val="0"/>
        <w:autoSpaceDN w:val="0"/>
        <w:adjustRightInd w:val="0"/>
        <w:spacing w:line="360" w:lineRule="auto"/>
        <w:ind w:firstLine="480" w:firstLineChars="200"/>
        <w:rPr>
          <w:rFonts w:ascii="宋体" w:hAnsi="宋体" w:cs="宋体"/>
          <w:sz w:val="24"/>
          <w:szCs w:val="24"/>
        </w:rPr>
      </w:pPr>
    </w:p>
    <w:p w14:paraId="3E369A1E">
      <w:pPr>
        <w:autoSpaceDE w:val="0"/>
        <w:autoSpaceDN w:val="0"/>
        <w:adjustRightInd w:val="0"/>
        <w:spacing w:line="360" w:lineRule="auto"/>
        <w:ind w:firstLine="480" w:firstLineChars="200"/>
        <w:rPr>
          <w:rFonts w:ascii="宋体" w:hAnsi="宋体" w:cs="宋体"/>
          <w:sz w:val="24"/>
          <w:szCs w:val="24"/>
        </w:rPr>
      </w:pPr>
    </w:p>
    <w:p w14:paraId="2C328160">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2492A76B">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276DFE5D">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56ED3712">
      <w:pPr>
        <w:rPr>
          <w:lang w:val="zh-CN"/>
        </w:rPr>
      </w:pPr>
      <w:r>
        <w:rPr>
          <w:lang w:val="zh-CN"/>
        </w:rPr>
        <w:br w:type="page"/>
      </w:r>
    </w:p>
    <w:p w14:paraId="4F5401B2">
      <w:pPr>
        <w:numPr>
          <w:ilvl w:val="0"/>
          <w:numId w:val="1"/>
        </w:numPr>
        <w:suppressAutoHyphens/>
        <w:spacing w:line="360" w:lineRule="auto"/>
        <w:rPr>
          <w:rFonts w:eastAsia="仿宋_GB2312"/>
          <w:spacing w:val="6"/>
          <w:sz w:val="30"/>
          <w:szCs w:val="30"/>
        </w:rPr>
      </w:pPr>
      <w:r>
        <w:rPr>
          <w:rFonts w:hint="eastAsia" w:ascii="宋体" w:hAnsi="宋体"/>
          <w:b/>
          <w:kern w:val="0"/>
          <w:sz w:val="24"/>
          <w:szCs w:val="24"/>
        </w:rPr>
        <w:t>附件3：</w:t>
      </w:r>
    </w:p>
    <w:p w14:paraId="7C535714">
      <w:pPr>
        <w:numPr>
          <w:ilvl w:val="0"/>
          <w:numId w:val="1"/>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289CCBBE">
      <w:pPr>
        <w:numPr>
          <w:ilvl w:val="0"/>
          <w:numId w:val="1"/>
        </w:numPr>
        <w:suppressAutoHyphens/>
        <w:spacing w:line="360" w:lineRule="auto"/>
        <w:rPr>
          <w:rFonts w:ascii="宋体" w:hAnsi="宋体" w:cs="宋体"/>
          <w:b/>
          <w:spacing w:val="6"/>
          <w:sz w:val="24"/>
          <w:szCs w:val="24"/>
        </w:rPr>
      </w:pPr>
    </w:p>
    <w:p w14:paraId="0C4DDAB0">
      <w:pPr>
        <w:numPr>
          <w:ilvl w:val="0"/>
          <w:numId w:val="1"/>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0BC2AFA">
      <w:pPr>
        <w:numPr>
          <w:ilvl w:val="0"/>
          <w:numId w:val="1"/>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09B87369">
      <w:pPr>
        <w:numPr>
          <w:ilvl w:val="0"/>
          <w:numId w:val="1"/>
        </w:numPr>
        <w:suppressAutoHyphens/>
        <w:spacing w:line="360" w:lineRule="auto"/>
        <w:rPr>
          <w:rFonts w:ascii="宋体" w:hAnsi="宋体" w:cs="宋体"/>
          <w:spacing w:val="6"/>
          <w:sz w:val="24"/>
          <w:szCs w:val="24"/>
        </w:rPr>
      </w:pPr>
    </w:p>
    <w:p w14:paraId="4533322D">
      <w:pPr>
        <w:numPr>
          <w:ilvl w:val="0"/>
          <w:numId w:val="1"/>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08316558">
      <w:pPr>
        <w:pStyle w:val="4"/>
        <w:spacing w:line="360" w:lineRule="auto"/>
      </w:pPr>
    </w:p>
    <w:p w14:paraId="20D64CA9">
      <w:pPr>
        <w:spacing w:line="360" w:lineRule="auto"/>
      </w:pPr>
    </w:p>
    <w:p w14:paraId="5E46B55D">
      <w:pPr>
        <w:numPr>
          <w:ilvl w:val="0"/>
          <w:numId w:val="1"/>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3F589D94">
      <w:pPr>
        <w:numPr>
          <w:ilvl w:val="0"/>
          <w:numId w:val="1"/>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66BB0698">
      <w:pPr>
        <w:suppressAutoHyphens/>
        <w:spacing w:line="360" w:lineRule="auto"/>
        <w:rPr>
          <w:rFonts w:ascii="宋体" w:hAnsi="宋体" w:cs="宋体"/>
          <w:spacing w:val="6"/>
          <w:sz w:val="24"/>
          <w:szCs w:val="24"/>
        </w:rPr>
      </w:pPr>
      <w:r>
        <w:rPr>
          <w:rFonts w:ascii="宋体" w:hAnsi="宋体"/>
          <w:b/>
          <w:sz w:val="32"/>
          <w:szCs w:val="32"/>
        </w:rPr>
        <w:br w:type="page"/>
      </w:r>
      <w:r>
        <w:rPr>
          <w:rFonts w:hint="eastAsia" w:ascii="宋体" w:hAnsi="宋体"/>
          <w:b/>
          <w:sz w:val="24"/>
          <w:szCs w:val="24"/>
        </w:rPr>
        <w:t>附件4</w:t>
      </w:r>
      <w:r>
        <w:rPr>
          <w:rFonts w:hint="eastAsia" w:ascii="宋体" w:hAnsi="宋体"/>
          <w:sz w:val="24"/>
          <w:szCs w:val="24"/>
        </w:rPr>
        <w:t>：</w:t>
      </w:r>
    </w:p>
    <w:p w14:paraId="4EC41DEF">
      <w:pPr>
        <w:numPr>
          <w:ilvl w:val="0"/>
          <w:numId w:val="1"/>
        </w:numPr>
        <w:suppressAutoHyphens/>
        <w:spacing w:line="360" w:lineRule="auto"/>
        <w:jc w:val="center"/>
        <w:rPr>
          <w:rFonts w:ascii="宋体" w:hAnsi="宋体"/>
          <w:b/>
          <w:sz w:val="24"/>
          <w:szCs w:val="24"/>
        </w:rPr>
      </w:pPr>
    </w:p>
    <w:p w14:paraId="6D2C0C69">
      <w:pPr>
        <w:numPr>
          <w:ilvl w:val="0"/>
          <w:numId w:val="1"/>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6C32D040">
      <w:pPr>
        <w:numPr>
          <w:ilvl w:val="0"/>
          <w:numId w:val="1"/>
        </w:numPr>
        <w:suppressAutoHyphens/>
        <w:spacing w:line="360" w:lineRule="auto"/>
        <w:rPr>
          <w:rFonts w:ascii="宋体" w:hAnsi="宋体"/>
          <w:sz w:val="24"/>
          <w:szCs w:val="24"/>
        </w:rPr>
      </w:pPr>
    </w:p>
    <w:p w14:paraId="641506AD">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企业投标时，提供由省级以上监狱管理局、戒毒管理局(含新疆生产建设兵团)出具的属于监狱企业的证明文件</w:t>
      </w:r>
    </w:p>
    <w:p w14:paraId="550AF020">
      <w:pPr>
        <w:spacing w:line="480" w:lineRule="exact"/>
        <w:jc w:val="center"/>
      </w:pPr>
    </w:p>
    <w:p w14:paraId="68E95F5D">
      <w:pPr>
        <w:rPr>
          <w:lang w:val="zh-CN"/>
        </w:rPr>
      </w:pPr>
    </w:p>
    <w:p w14:paraId="435ED4CD">
      <w:r>
        <w:br w:type="page"/>
      </w:r>
    </w:p>
    <w:p w14:paraId="03E471C5">
      <w:pPr>
        <w:autoSpaceDE w:val="0"/>
        <w:autoSpaceDN w:val="0"/>
        <w:adjustRightInd w:val="0"/>
        <w:spacing w:line="360" w:lineRule="auto"/>
        <w:jc w:val="left"/>
        <w:rPr>
          <w:rFonts w:hint="eastAsia" w:ascii="宋体" w:hAnsi="宋体"/>
          <w:sz w:val="24"/>
          <w:szCs w:val="24"/>
        </w:rPr>
      </w:pPr>
      <w:r>
        <w:rPr>
          <w:rFonts w:hint="eastAsia" w:ascii="宋体" w:hAnsi="宋体"/>
          <w:b/>
          <w:sz w:val="24"/>
          <w:szCs w:val="24"/>
        </w:rPr>
        <w:t>附件</w:t>
      </w:r>
      <w:r>
        <w:rPr>
          <w:rFonts w:hint="eastAsia" w:ascii="宋体" w:hAnsi="宋体"/>
          <w:b/>
          <w:sz w:val="24"/>
          <w:szCs w:val="24"/>
          <w:lang w:val="en-US" w:eastAsia="zh-CN"/>
        </w:rPr>
        <w:t>5</w:t>
      </w:r>
      <w:r>
        <w:rPr>
          <w:rFonts w:hint="eastAsia" w:ascii="宋体" w:hAnsi="宋体"/>
          <w:sz w:val="24"/>
          <w:szCs w:val="24"/>
        </w:rPr>
        <w:t>：</w:t>
      </w:r>
    </w:p>
    <w:p w14:paraId="4CCD662D">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政府采购供应商拒绝政府采购领域商业贿赂承诺书</w:t>
      </w:r>
    </w:p>
    <w:p w14:paraId="19FE28EB">
      <w:pPr>
        <w:autoSpaceDE w:val="0"/>
        <w:autoSpaceDN w:val="0"/>
        <w:adjustRightInd w:val="0"/>
        <w:spacing w:line="360" w:lineRule="auto"/>
        <w:ind w:firstLine="420" w:firstLineChars="200"/>
        <w:jc w:val="left"/>
        <w:rPr>
          <w:rFonts w:ascii="宋体" w:hAnsi="宋体"/>
          <w:szCs w:val="21"/>
          <w:lang w:val="zh-CN"/>
        </w:rPr>
      </w:pPr>
    </w:p>
    <w:p w14:paraId="10B3FD0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0B337EB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62D9FEE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04D1A6D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544E626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40F7B6B3">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5.不采取不正当手段诋毁、排挤其他供应商。</w:t>
      </w:r>
    </w:p>
    <w:p w14:paraId="196AEFF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1721933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219FE9B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5BB13E14">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2EAAE8EA">
      <w:pPr>
        <w:autoSpaceDE w:val="0"/>
        <w:autoSpaceDN w:val="0"/>
        <w:adjustRightInd w:val="0"/>
        <w:spacing w:line="360" w:lineRule="auto"/>
        <w:ind w:firstLine="420" w:firstLineChars="200"/>
        <w:jc w:val="left"/>
        <w:rPr>
          <w:rFonts w:ascii="宋体" w:hAnsi="宋体"/>
          <w:szCs w:val="21"/>
          <w:lang w:val="zh-CN"/>
        </w:rPr>
      </w:pPr>
    </w:p>
    <w:p w14:paraId="2D4464C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供应商：（盖单位公章）              </w:t>
      </w:r>
    </w:p>
    <w:p w14:paraId="353B8A4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地址：</w:t>
      </w:r>
    </w:p>
    <w:p w14:paraId="6DFD779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邮编：</w:t>
      </w:r>
    </w:p>
    <w:p w14:paraId="0EC212B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电话：       </w:t>
      </w:r>
    </w:p>
    <w:p w14:paraId="5FA33246">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 xml:space="preserve">                      年    月    日</w:t>
      </w:r>
    </w:p>
    <w:p w14:paraId="1D85EDC2">
      <w:pPr>
        <w:autoSpaceDE w:val="0"/>
        <w:autoSpaceDN w:val="0"/>
        <w:adjustRightInd w:val="0"/>
        <w:spacing w:line="360" w:lineRule="auto"/>
        <w:ind w:firstLine="420" w:firstLineChars="200"/>
        <w:jc w:val="left"/>
        <w:rPr>
          <w:rFonts w:ascii="宋体" w:hAnsi="宋体"/>
          <w:szCs w:val="21"/>
          <w:lang w:val="zh-CN"/>
        </w:rPr>
      </w:pPr>
    </w:p>
    <w:p w14:paraId="0FAEABCE">
      <w:pPr>
        <w:autoSpaceDE w:val="0"/>
        <w:autoSpaceDN w:val="0"/>
        <w:adjustRightInd w:val="0"/>
        <w:spacing w:line="360" w:lineRule="auto"/>
        <w:jc w:val="left"/>
        <w:rPr>
          <w:rFonts w:ascii="宋体" w:hAnsi="宋体"/>
          <w:b/>
          <w:sz w:val="28"/>
          <w:szCs w:val="28"/>
          <w:lang w:val="zh-CN"/>
        </w:rPr>
      </w:pPr>
    </w:p>
    <w:p w14:paraId="54390E7E">
      <w:pPr>
        <w:autoSpaceDE w:val="0"/>
        <w:autoSpaceDN w:val="0"/>
        <w:adjustRightInd w:val="0"/>
        <w:spacing w:line="360" w:lineRule="auto"/>
        <w:jc w:val="center"/>
        <w:rPr>
          <w:rFonts w:ascii="宋体" w:hAnsi="宋体"/>
          <w:b/>
          <w:sz w:val="28"/>
          <w:szCs w:val="28"/>
          <w:lang w:val="zh-CN"/>
        </w:rPr>
      </w:pPr>
      <w:r>
        <w:rPr>
          <w:rFonts w:ascii="宋体" w:hAnsi="宋体"/>
          <w:b/>
          <w:sz w:val="28"/>
          <w:szCs w:val="28"/>
          <w:lang w:val="zh-CN"/>
        </w:rPr>
        <w:br w:type="page"/>
      </w:r>
    </w:p>
    <w:p w14:paraId="301955B7">
      <w:pPr>
        <w:autoSpaceDE w:val="0"/>
        <w:autoSpaceDN w:val="0"/>
        <w:adjustRightInd w:val="0"/>
        <w:spacing w:line="360" w:lineRule="auto"/>
        <w:jc w:val="both"/>
        <w:rPr>
          <w:rFonts w:hint="eastAsia" w:ascii="宋体" w:hAnsi="宋体"/>
          <w:b/>
          <w:sz w:val="28"/>
          <w:szCs w:val="28"/>
          <w:lang w:val="zh-CN"/>
        </w:rPr>
      </w:pPr>
      <w:r>
        <w:rPr>
          <w:rFonts w:hint="eastAsia" w:ascii="宋体" w:hAnsi="宋体"/>
          <w:b/>
          <w:sz w:val="24"/>
          <w:szCs w:val="24"/>
        </w:rPr>
        <w:t>附件</w:t>
      </w:r>
      <w:r>
        <w:rPr>
          <w:rFonts w:hint="eastAsia" w:ascii="宋体" w:hAnsi="宋体"/>
          <w:b/>
          <w:sz w:val="24"/>
          <w:szCs w:val="24"/>
          <w:lang w:val="en-US" w:eastAsia="zh-CN"/>
        </w:rPr>
        <w:t>6</w:t>
      </w:r>
      <w:r>
        <w:rPr>
          <w:rFonts w:hint="eastAsia" w:ascii="宋体" w:hAnsi="宋体"/>
          <w:sz w:val="24"/>
          <w:szCs w:val="24"/>
        </w:rPr>
        <w:t>：</w:t>
      </w:r>
    </w:p>
    <w:p w14:paraId="353B94CB">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供应商投标资格承诺书</w:t>
      </w:r>
    </w:p>
    <w:p w14:paraId="2F73A745">
      <w:pPr>
        <w:autoSpaceDE w:val="0"/>
        <w:autoSpaceDN w:val="0"/>
        <w:adjustRightInd w:val="0"/>
        <w:spacing w:line="360" w:lineRule="auto"/>
        <w:ind w:firstLine="420" w:firstLineChars="200"/>
        <w:jc w:val="left"/>
        <w:rPr>
          <w:rFonts w:ascii="宋体" w:hAnsi="宋体"/>
          <w:szCs w:val="21"/>
          <w:lang w:val="zh-CN"/>
        </w:rPr>
      </w:pPr>
    </w:p>
    <w:p w14:paraId="7DEBC4D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0EA9411F">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1.我方在本项目投标中，不存在与其他供应商单位负责人为同一人或者存在直接控股、管理关系。</w:t>
      </w:r>
    </w:p>
    <w:p w14:paraId="75DAC09D">
      <w:pPr>
        <w:autoSpaceDE w:val="0"/>
        <w:autoSpaceDN w:val="0"/>
        <w:adjustRightInd w:val="0"/>
        <w:spacing w:line="360" w:lineRule="auto"/>
        <w:ind w:firstLine="420" w:firstLineChars="200"/>
        <w:jc w:val="left"/>
        <w:rPr>
          <w:rFonts w:ascii="宋体" w:hAnsi="宋体"/>
          <w:szCs w:val="21"/>
          <w:lang w:val="zh-CN"/>
        </w:rPr>
      </w:pPr>
      <w:bookmarkStart w:id="1" w:name="_Toc16297_WPSOffice_Level2"/>
      <w:bookmarkStart w:id="2" w:name="_Toc14125_WPSOffice_Level2"/>
      <w:bookmarkStart w:id="3" w:name="_Toc10578_WPSOffice_Level2"/>
      <w:r>
        <w:rPr>
          <w:rFonts w:hint="eastAsia" w:ascii="宋体" w:hAnsi="宋体"/>
          <w:szCs w:val="21"/>
          <w:lang w:val="zh-CN"/>
        </w:rPr>
        <w:t>1.1 股权关系说明</w:t>
      </w:r>
      <w:bookmarkEnd w:id="1"/>
      <w:bookmarkEnd w:id="2"/>
      <w:bookmarkEnd w:id="3"/>
    </w:p>
    <w:p w14:paraId="51336A0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06925671">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5C0C4D1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                     </w:t>
      </w:r>
      <w:r>
        <w:rPr>
          <w:rFonts w:hint="eastAsia" w:ascii="宋体" w:hAnsi="宋体"/>
          <w:szCs w:val="21"/>
          <w:lang w:val="zh-CN"/>
        </w:rPr>
        <w:t>控股。</w:t>
      </w:r>
    </w:p>
    <w:p w14:paraId="5238279C">
      <w:pPr>
        <w:autoSpaceDE w:val="0"/>
        <w:autoSpaceDN w:val="0"/>
        <w:adjustRightInd w:val="0"/>
        <w:spacing w:line="360" w:lineRule="auto"/>
        <w:ind w:firstLine="420" w:firstLineChars="200"/>
        <w:jc w:val="left"/>
        <w:rPr>
          <w:rFonts w:ascii="宋体" w:hAnsi="宋体"/>
          <w:szCs w:val="21"/>
          <w:lang w:val="zh-CN"/>
        </w:rPr>
      </w:pPr>
      <w:bookmarkStart w:id="4" w:name="_Toc20668_WPSOffice_Level2"/>
      <w:bookmarkStart w:id="5" w:name="_Toc26574_WPSOffice_Level2"/>
      <w:bookmarkStart w:id="6" w:name="_Toc1335_WPSOffice_Level2"/>
      <w:r>
        <w:rPr>
          <w:rFonts w:hint="eastAsia" w:ascii="宋体" w:hAnsi="宋体"/>
          <w:szCs w:val="21"/>
          <w:lang w:val="zh-CN"/>
        </w:rPr>
        <w:t>1.2.管理关系说明</w:t>
      </w:r>
      <w:bookmarkEnd w:id="4"/>
      <w:bookmarkEnd w:id="5"/>
      <w:bookmarkEnd w:id="6"/>
    </w:p>
    <w:p w14:paraId="689B135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406FAFAF">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7199B87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60ED3F63">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3FED3EB3">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3686E21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5.信用记录</w:t>
      </w:r>
    </w:p>
    <w:p w14:paraId="5EF7765D">
      <w:pPr>
        <w:spacing w:line="500" w:lineRule="exact"/>
        <w:ind w:firstLine="420" w:firstLineChars="200"/>
      </w:pPr>
      <w:r>
        <w:rPr>
          <w:rFonts w:hint="eastAsia" w:ascii="宋体" w:hAnsi="宋体"/>
          <w:szCs w:val="21"/>
          <w:lang w:val="zh-CN"/>
        </w:rPr>
        <w:t>5.1</w:t>
      </w:r>
      <w:r>
        <w:rPr>
          <w:rFonts w:hint="eastAsia"/>
        </w:rPr>
        <w:t>我方______（填“未被列入”或“被列入”）失信被执行人名单。</w:t>
      </w:r>
    </w:p>
    <w:p w14:paraId="7455BEAF">
      <w:pPr>
        <w:spacing w:line="500" w:lineRule="exact"/>
        <w:ind w:firstLine="420" w:firstLineChars="200"/>
      </w:pPr>
      <w:r>
        <w:rPr>
          <w:rFonts w:hint="eastAsia"/>
        </w:rPr>
        <w:t>5.2我方______（填“未被列入”或“被列入”）重大税收违法案件当事人名单。</w:t>
      </w:r>
    </w:p>
    <w:p w14:paraId="08A9AA12">
      <w:pPr>
        <w:spacing w:line="500" w:lineRule="exact"/>
        <w:ind w:firstLine="420" w:firstLineChars="200"/>
      </w:pPr>
      <w:r>
        <w:rPr>
          <w:rFonts w:hint="eastAsia"/>
        </w:rPr>
        <w:t>5.3我方______（填“未被列入”或“被列入”）政府采购严重违法失信行为记录名单。</w:t>
      </w:r>
    </w:p>
    <w:p w14:paraId="4E29EED7">
      <w:pPr>
        <w:spacing w:line="500" w:lineRule="exact"/>
        <w:ind w:firstLine="420" w:firstLineChars="200"/>
      </w:pPr>
      <w:r>
        <w:rPr>
          <w:rFonts w:hint="eastAsia" w:ascii="宋体" w:hAnsi="宋体"/>
          <w:szCs w:val="21"/>
          <w:lang w:val="zh-CN"/>
        </w:rPr>
        <w:t>我方承诺以上说明</w:t>
      </w:r>
      <w:r>
        <w:t>如有不实，我方将无条件地退出本项目的采购活动，并遵照《中华人民共和国政府采购法》有关</w:t>
      </w:r>
      <w:r>
        <w:rPr>
          <w:rFonts w:hint="eastAsia"/>
        </w:rPr>
        <w:t>“提供虚假材料的规定”</w:t>
      </w:r>
      <w:r>
        <w:t>接受处罚。</w:t>
      </w:r>
    </w:p>
    <w:p w14:paraId="1C0B4148">
      <w:pPr>
        <w:autoSpaceDE w:val="0"/>
        <w:autoSpaceDN w:val="0"/>
        <w:adjustRightInd w:val="0"/>
        <w:spacing w:line="360" w:lineRule="auto"/>
        <w:jc w:val="left"/>
        <w:rPr>
          <w:rFonts w:ascii="宋体" w:hAnsi="宋体"/>
          <w:szCs w:val="21"/>
        </w:rPr>
      </w:pPr>
    </w:p>
    <w:p w14:paraId="2A1CA908">
      <w:pPr>
        <w:wordWrap w:val="0"/>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7B464E6B">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51961EB0">
      <w:pPr>
        <w:autoSpaceDE w:val="0"/>
        <w:autoSpaceDN w:val="0"/>
        <w:adjustRightInd w:val="0"/>
        <w:spacing w:line="360" w:lineRule="auto"/>
        <w:ind w:firstLine="5250" w:firstLineChars="2500"/>
        <w:jc w:val="right"/>
        <w:rPr>
          <w:rFonts w:ascii="宋体" w:hAnsi="宋体"/>
          <w:szCs w:val="21"/>
          <w:lang w:val="zh-CN"/>
        </w:rPr>
      </w:pPr>
      <w:r>
        <w:rPr>
          <w:rFonts w:hint="eastAsia" w:ascii="宋体" w:hAnsi="宋体"/>
          <w:szCs w:val="21"/>
          <w:lang w:val="zh-CN"/>
        </w:rPr>
        <w:t>年    月    日</w:t>
      </w:r>
    </w:p>
    <w:p w14:paraId="50833DF5"/>
    <w:p w14:paraId="08C143DB">
      <w:pPr>
        <w:pStyle w:val="2"/>
        <w:ind w:left="-395" w:right="-77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lMWFlODYzZWMzZTAyYzEyZDQwN2M1Y2E4MGViOGIifQ=="/>
  </w:docVars>
  <w:rsids>
    <w:rsidRoot w:val="000B004C"/>
    <w:rsid w:val="000B004C"/>
    <w:rsid w:val="000C1773"/>
    <w:rsid w:val="001359D8"/>
    <w:rsid w:val="00337D88"/>
    <w:rsid w:val="005E5D02"/>
    <w:rsid w:val="006243CA"/>
    <w:rsid w:val="006D7966"/>
    <w:rsid w:val="007134CD"/>
    <w:rsid w:val="0073347F"/>
    <w:rsid w:val="008C1F19"/>
    <w:rsid w:val="009916E8"/>
    <w:rsid w:val="00AD23A6"/>
    <w:rsid w:val="00B86431"/>
    <w:rsid w:val="00C87DF5"/>
    <w:rsid w:val="00D75562"/>
    <w:rsid w:val="00DF4EC9"/>
    <w:rsid w:val="00FC1D1B"/>
    <w:rsid w:val="04781C2E"/>
    <w:rsid w:val="04AD1A44"/>
    <w:rsid w:val="0D99178C"/>
    <w:rsid w:val="28116C9A"/>
    <w:rsid w:val="2A5A5A35"/>
    <w:rsid w:val="3D8766DB"/>
    <w:rsid w:val="3F04368B"/>
    <w:rsid w:val="45E06E35"/>
    <w:rsid w:val="57157714"/>
    <w:rsid w:val="5B1A1E2F"/>
    <w:rsid w:val="62D11B87"/>
    <w:rsid w:val="6FAF753B"/>
    <w:rsid w:val="75ED45FF"/>
    <w:rsid w:val="7BAF6B06"/>
    <w:rsid w:val="7E750E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4">
    <w:name w:val="Body Text"/>
    <w:basedOn w:val="1"/>
    <w:next w:val="1"/>
    <w:qFormat/>
    <w:uiPriority w:val="0"/>
    <w:pPr>
      <w:spacing w:after="120"/>
    </w:p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customStyle="1" w:styleId="10">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1">
    <w:name w:val="页眉 Char"/>
    <w:basedOn w:val="9"/>
    <w:link w:val="6"/>
    <w:qFormat/>
    <w:uiPriority w:val="0"/>
    <w:rPr>
      <w:rFonts w:ascii="Times New Roman" w:hAnsi="Times New Roman" w:eastAsia="宋体" w:cs="Times New Roman"/>
      <w:kern w:val="2"/>
      <w:sz w:val="18"/>
      <w:szCs w:val="18"/>
    </w:rPr>
  </w:style>
  <w:style w:type="character" w:customStyle="1" w:styleId="12">
    <w:name w:val="页脚 Char"/>
    <w:basedOn w:val="9"/>
    <w:link w:val="5"/>
    <w:qFormat/>
    <w:uiPriority w:val="0"/>
    <w:rPr>
      <w:rFonts w:ascii="Times New Roman" w:hAnsi="Times New Roman" w:eastAsia="宋体" w:cs="Times New Roman"/>
      <w:kern w:val="2"/>
      <w:sz w:val="18"/>
      <w:szCs w:val="18"/>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2649</Words>
  <Characters>2746</Characters>
  <Lines>14</Lines>
  <Paragraphs>4</Paragraphs>
  <TotalTime>0</TotalTime>
  <ScaleCrop>false</ScaleCrop>
  <LinksUpToDate>false</LinksUpToDate>
  <CharactersWithSpaces>3304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张先森！</cp:lastModifiedBy>
  <dcterms:modified xsi:type="dcterms:W3CDTF">2025-10-17T03:31:05Z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FC7FEE7AC756494DADD94F7A46366486_12</vt:lpwstr>
  </property>
  <property fmtid="{D5CDD505-2E9C-101B-9397-08002B2CF9AE}" pid="4" name="KSOTemplateDocerSaveRecord">
    <vt:lpwstr>eyJoZGlkIjoiNmY3ZjcxN2VjYzc4OGJhOWY5MjFiNTY2YmRkNTkzMzYiLCJ1c2VySWQiOiI3MDMwNTgzODEifQ==</vt:lpwstr>
  </property>
</Properties>
</file>