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2DF7F">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275A60AE">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048EB0B7">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截止磋商之日起半年内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3F2712A7">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5E29B122">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5、具有履行合同所必需的设备和专业技术能力的书面声明：具有履行合同所必需的设备和专业技术能力的书面声明</w:t>
      </w:r>
    </w:p>
    <w:p w14:paraId="2E958184">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6、参加采购活动前3年内在经营活动中没有重大违法记录的书面声明：参加采购活动前3年内在经营活动中没有重大违法记录的书面声明</w:t>
      </w:r>
    </w:p>
    <w:p w14:paraId="687C30DB">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7、法定代表人委托授权书：非法定代表人参加磋商的，须提供法定代表人委托授权书，法定代表人参加磋商时,只须提供法定代表人身份证</w:t>
      </w:r>
    </w:p>
    <w:p w14:paraId="046F4119">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资质：具备建设行政主管部门核发的建筑工程施工总承包三级及以上资质，并具备有效的安全生产许可证。拟派项目经理须具备建筑工程专业二级以上（含二级）注册建造师执业资格证（在本单位注册）及有效的安全生产考核合格证（建安B证），未担任其它在建工程的项目经理（提供承诺）</w:t>
      </w:r>
    </w:p>
    <w:p w14:paraId="233AD4EE">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9、本项目不接受联合体响应。</w:t>
      </w: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3788DCE2">
      <w:pPr>
        <w:numPr>
          <w:ilvl w:val="0"/>
          <w:numId w:val="0"/>
        </w:numPr>
        <w:spacing w:line="500" w:lineRule="exact"/>
        <w:ind w:firstLine="480" w:firstLineChars="200"/>
        <w:rPr>
          <w:rFonts w:hint="eastAsia" w:ascii="宋体" w:hAnsi="宋体" w:eastAsia="宋体" w:cs="宋体"/>
          <w:sz w:val="24"/>
          <w:szCs w:val="24"/>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011C5F"/>
    <w:rsid w:val="0A427378"/>
    <w:rsid w:val="0E1919B2"/>
    <w:rsid w:val="0E3F058C"/>
    <w:rsid w:val="16124FC5"/>
    <w:rsid w:val="1E477213"/>
    <w:rsid w:val="1E8952DA"/>
    <w:rsid w:val="23CC2948"/>
    <w:rsid w:val="2A534260"/>
    <w:rsid w:val="2B42746D"/>
    <w:rsid w:val="2CD90DC3"/>
    <w:rsid w:val="2CF4664D"/>
    <w:rsid w:val="2DB660C4"/>
    <w:rsid w:val="313D6058"/>
    <w:rsid w:val="35B361A6"/>
    <w:rsid w:val="375241BA"/>
    <w:rsid w:val="38F7380B"/>
    <w:rsid w:val="39AA162A"/>
    <w:rsid w:val="3CED1BCA"/>
    <w:rsid w:val="45AA4758"/>
    <w:rsid w:val="4A416461"/>
    <w:rsid w:val="4B481211"/>
    <w:rsid w:val="4BE56B11"/>
    <w:rsid w:val="50031538"/>
    <w:rsid w:val="559C4684"/>
    <w:rsid w:val="56FF0A48"/>
    <w:rsid w:val="5AB4435C"/>
    <w:rsid w:val="5B6E1B09"/>
    <w:rsid w:val="62682234"/>
    <w:rsid w:val="65AC51CA"/>
    <w:rsid w:val="663D2148"/>
    <w:rsid w:val="673A0577"/>
    <w:rsid w:val="685C7BC6"/>
    <w:rsid w:val="6B623CC4"/>
    <w:rsid w:val="71B30B97"/>
    <w:rsid w:val="79F301DD"/>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2638</Words>
  <Characters>2943</Characters>
  <Lines>0</Lines>
  <Paragraphs>0</Paragraphs>
  <TotalTime>0</TotalTime>
  <ScaleCrop>false</ScaleCrop>
  <LinksUpToDate>false</LinksUpToDate>
  <CharactersWithSpaces>3017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张先森！</cp:lastModifiedBy>
  <dcterms:modified xsi:type="dcterms:W3CDTF">2025-10-24T03:41:29Z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3D40410A4E5C4CF3B8AA57F63CDB3C04_13</vt:lpwstr>
  </property>
  <property fmtid="{D5CDD505-2E9C-101B-9397-08002B2CF9AE}" pid="4" name="KSOTemplateDocerSaveRecord">
    <vt:lpwstr>eyJoZGlkIjoiNmY3ZjcxN2VjYzc4OGJhOWY5MjFiNTY2YmRkNTkzMzYiLCJ1c2VySWQiOiI3MDMwNTgzODEifQ==</vt:lpwstr>
  </property>
</Properties>
</file>