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5E2BF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437055B6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4307FA29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7A24E83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5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numPr>
          <w:ilvl w:val="0"/>
          <w:numId w:val="0"/>
        </w:numPr>
        <w:spacing w:line="360" w:lineRule="auto"/>
        <w:ind w:left="588" w:leftChars="28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供应商人根据磋商文件第3章-“3.2服务内容及服务要求”的要求将全部服务内容及服务要求填写此表，并按磋商文件要求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进行响应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0DFA9EAE">
      <w:pPr>
        <w:widowControl/>
        <w:numPr>
          <w:ilvl w:val="0"/>
          <w:numId w:val="0"/>
        </w:numPr>
        <w:spacing w:line="360" w:lineRule="auto"/>
        <w:ind w:left="588" w:leftChars="280"/>
        <w:jc w:val="left"/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3.除</w:t>
      </w:r>
      <w:r>
        <w:rPr>
          <w:rFonts w:hint="eastAsia" w:ascii="宋体" w:hAnsi="宋体" w:cs="宋体"/>
          <w:kern w:val="2"/>
          <w:sz w:val="28"/>
          <w:szCs w:val="28"/>
          <w:highlight w:val="none"/>
          <w:lang w:val="en-US" w:eastAsia="zh-CN" w:bidi="ar-SA"/>
        </w:rPr>
        <w:t>本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表列出的偏离外，供应商响应</w:t>
      </w:r>
      <w:r>
        <w:rPr>
          <w:rFonts w:hint="eastAsia" w:ascii="宋体" w:hAnsi="宋体" w:cs="宋体"/>
          <w:kern w:val="2"/>
          <w:sz w:val="28"/>
          <w:szCs w:val="28"/>
          <w:highlight w:val="none"/>
          <w:lang w:val="en-US" w:eastAsia="zh-CN" w:bidi="ar-SA"/>
        </w:rPr>
        <w:t>磋商文件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的全部要求。如未填写此表，则视为无偏离。</w:t>
      </w: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3BA8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03D33BB">
            <w:pPr>
              <w:pStyle w:val="4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4D46A993">
            <w:pPr>
              <w:pStyle w:val="4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24FEA79">
            <w:pPr>
              <w:pStyle w:val="4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5CECC2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E180D93">
            <w:pPr>
              <w:pStyle w:val="4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C73CF34">
            <w:pPr>
              <w:pStyle w:val="4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2FC0CDD">
            <w:pPr>
              <w:pStyle w:val="4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7B90B4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F88CD56">
            <w:pPr>
              <w:pStyle w:val="4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F23DF1D">
            <w:pPr>
              <w:pStyle w:val="4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0BED368">
            <w:pPr>
              <w:pStyle w:val="4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40F62D9A">
      <w:pPr>
        <w:bidi w:val="0"/>
        <w:rPr>
          <w:rFonts w:hint="eastAsia" w:ascii="仿宋" w:hAnsi="仿宋" w:eastAsia="仿宋" w:cs="仿宋"/>
          <w:color w:val="auto"/>
          <w:highlight w:val="none"/>
        </w:rPr>
      </w:pPr>
    </w:p>
    <w:p w14:paraId="3CF3C4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B21C17"/>
    <w:rsid w:val="00877E94"/>
    <w:rsid w:val="221E65BE"/>
    <w:rsid w:val="479F523F"/>
    <w:rsid w:val="51B2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4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7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  <w:style w:type="paragraph" w:styleId="8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204</Words>
  <Characters>209</Characters>
  <Lines>0</Lines>
  <Paragraphs>0</Paragraphs>
  <TotalTime>0</TotalTime>
  <ScaleCrop>false</ScaleCrop>
  <LinksUpToDate>false</LinksUpToDate>
  <CharactersWithSpaces>293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2025-10-13T13:47:00Z</dcterms:created>
  <dc:creator>Zhe</dc:creator>
  <cp:lastModifiedBy>Zhe</cp:lastModifiedBy>
  <dcterms:modified xsi:type="dcterms:W3CDTF">2025-10-23T05:01:58Z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B815DCA0771048CD9D868187CE4CABCC_11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