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D8A45">
      <w:pPr>
        <w:spacing w:line="500" w:lineRule="exact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谈判方案</w:t>
      </w:r>
      <w:bookmarkEnd w:id="0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说明</w:t>
      </w:r>
    </w:p>
    <w:p w14:paraId="68F5D706">
      <w:pPr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9833C2F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一、谈判供应商企业简介。</w:t>
      </w:r>
    </w:p>
    <w:p w14:paraId="757EF883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二、供应商对技术要求的响应；</w:t>
      </w:r>
    </w:p>
    <w:p w14:paraId="5FAAE898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三、谈判供应商完成项目的实施计划；</w:t>
      </w:r>
    </w:p>
    <w:p w14:paraId="6843E991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四、谈判供应商服务承诺；</w:t>
      </w:r>
    </w:p>
    <w:p w14:paraId="7B29D5C5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五、谈判供应商商务响应；</w:t>
      </w:r>
    </w:p>
    <w:p w14:paraId="311EC187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六、谈判供应商完成项目保障能力；</w:t>
      </w:r>
    </w:p>
    <w:p w14:paraId="2C95C8C9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七、谈判供应商的业绩、信誉。</w:t>
      </w:r>
    </w:p>
    <w:p w14:paraId="362FB5A7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八、谈判供应商认为有必要说明的问题。</w:t>
      </w:r>
    </w:p>
    <w:p w14:paraId="42649A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0C73F7"/>
    <w:rsid w:val="590C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2025-10-09T10:39:00Z</dcterms:created>
  <dc:creator>绿军装的梦</dc:creator>
  <cp:lastModifiedBy>绿军装的梦</cp:lastModifiedBy>
  <dcterms:modified xsi:type="dcterms:W3CDTF">2025-10-09T10:39:22Z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6511A2D48B914D9681D6B14C9A4F8CF8_11</vt:lpwstr>
  </property>
  <property fmtid="{D5CDD505-2E9C-101B-9397-08002B2CF9AE}" pid="4" name="KSOTemplateDocerSaveRecord">
    <vt:lpwstr>eyJoZGlkIjoiODU0OGU1NGFhN2JmZDUwOTYxYzc4MjhmODIxMmE1MTciLCJ1c2VySWQiOiIyNTUwMzE5MDEifQ==</vt:lpwstr>
  </property>
</Properties>
</file>