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第1包：</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0000FF"/>
          <w:spacing w:val="4"/>
          <w:sz w:val="24"/>
          <w:szCs w:val="30"/>
          <w:highlight w:val="none"/>
          <w:lang w:val="en-US" w:eastAsia="zh-CN"/>
        </w:rPr>
        <w:t>及被授权人社保证明</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w:t>
      </w:r>
      <w:r>
        <w:rPr>
          <w:rFonts w:hint="eastAsia" w:ascii="宋体" w:hAnsi="宋体"/>
          <w:color w:val="auto"/>
          <w:spacing w:val="4"/>
          <w:sz w:val="24"/>
          <w:szCs w:val="30"/>
          <w:highlight w:val="none"/>
          <w:lang w:val="en-US" w:eastAsia="zh-CN"/>
        </w:rPr>
        <w:t>身份证</w:t>
      </w: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798451F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（一）具有独立承担民事责任的能力：提供注册登记凭证（营业执照、其他组织经营的合法凭证，自然人的提供身份证明文件）。 </w:t>
      </w:r>
    </w:p>
    <w:p w14:paraId="57E6040D">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w:t>
      </w:r>
    </w:p>
    <w:p w14:paraId="2D1A4681">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（三）具有履行合同所必需的设备和专业技术能力：提供承诺函。 </w:t>
      </w:r>
    </w:p>
    <w:p w14:paraId="66AE164F">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w:t>
      </w:r>
    </w:p>
    <w:p w14:paraId="22B5578B">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w:t>
      </w:r>
    </w:p>
    <w:p w14:paraId="596E30AE">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56783C72">
      <w:pPr>
        <w:pStyle w:val="2"/>
        <w:numPr>
          <w:ilvl w:val="0"/>
          <w:numId w:val="0"/>
        </w:numPr>
        <w:spacing w:line="360" w:lineRule="auto"/>
        <w:ind w:leftChars="0"/>
        <w:jc w:val="left"/>
        <w:rPr>
          <w:rFonts w:hint="eastAsia" w:cs="Times New Roman"/>
          <w:b w:val="0"/>
          <w:bCs/>
          <w:color w:val="auto"/>
          <w:highlight w:val="none"/>
        </w:rPr>
      </w:pP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bookmarkStart w:id="0" w:name="_GoBack"/>
      <w:bookmarkEnd w:id="0"/>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77469AA"/>
    <w:rsid w:val="1D2C7ACF"/>
    <w:rsid w:val="262A2F43"/>
    <w:rsid w:val="29F80D74"/>
    <w:rsid w:val="2FF40230"/>
    <w:rsid w:val="42FE6FA4"/>
    <w:rsid w:val="456B0D5A"/>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2022</Words>
  <Characters>2081</Characters>
  <Lines>0</Lines>
  <Paragraphs>0</Paragraphs>
  <TotalTime>1</TotalTime>
  <ScaleCrop>false</ScaleCrop>
  <LinksUpToDate>false</LinksUpToDate>
  <CharactersWithSpaces>2610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2025-11-06T05:43:48Z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