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中小企业声明函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工程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eastAsia="zh-CN"/>
        </w:rPr>
        <w:t>）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>建筑业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行业；承建（承接）企业为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>建筑业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行业；承建（承接）企业为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；</w:t>
      </w:r>
    </w:p>
    <w:p>
      <w:pPr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……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本企业对上述声明内容的真实性负责。如有虚假，将依法承担相应责任。</w:t>
      </w:r>
    </w:p>
    <w:p>
      <w:pPr>
        <w:spacing w:line="360" w:lineRule="auto"/>
        <w:ind w:firstLine="3960" w:firstLineChars="165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spacing w:line="360" w:lineRule="auto"/>
        <w:ind w:firstLine="3960" w:firstLineChars="165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企业名称（盖章）：</w:t>
      </w:r>
    </w:p>
    <w:p>
      <w:pPr>
        <w:spacing w:line="360" w:lineRule="auto"/>
        <w:ind w:firstLine="3960" w:firstLineChars="165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日期：</w:t>
      </w:r>
    </w:p>
    <w:p>
      <w:pPr>
        <w:pStyle w:val="2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pStyle w:val="3"/>
        <w:rPr>
          <w:rFonts w:hint="eastAsia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 w:eastAsia="zh-CN"/>
        </w:rPr>
        <w:t>从业人员、营业收入、资产总额填报上一年度数据，无上一年度数据的新成立企业可不填报。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</w:rPr>
        <w:br w:type="page"/>
      </w:r>
      <w:bookmarkStart w:id="0" w:name="_Hlk111207867"/>
      <w:r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</w:rPr>
        <w:t xml:space="preserve">：（如有） 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zh-CN"/>
        </w:rPr>
        <w:t>残疾人福利性单位声明函</w:t>
      </w:r>
    </w:p>
    <w:bookmarkEnd w:id="0"/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单位的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本单位对上述声明的真实性负责。如有虚假，将依法承担相应责任。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840" w:firstLineChars="16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单位名称（盖章）：</w:t>
      </w:r>
    </w:p>
    <w:p>
      <w:pPr>
        <w:autoSpaceDE w:val="0"/>
        <w:autoSpaceDN w:val="0"/>
        <w:adjustRightInd w:val="0"/>
        <w:spacing w:line="360" w:lineRule="auto"/>
        <w:ind w:firstLine="3840" w:firstLineChars="16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日  期：</w:t>
      </w:r>
    </w:p>
    <w:p>
      <w:pPr>
        <w:pStyle w:val="4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</w:p>
    <w:p>
      <w:pPr>
        <w:pStyle w:val="7"/>
        <w:rPr>
          <w:rFonts w:hint="eastAsia"/>
          <w:color w:val="auto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注：投标人应仔细阅读《财政部 民政部 中国残疾人联合会关于促进残疾人就业政府采购政策的通知》，并如实填写本表，符合条件的投标人未按上述要求提供、填写的，评审时不予以考虑。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zh-CN"/>
        </w:rPr>
        <w:t>不符合条件的投标人无需填写，如果出现虚假应标，由此产生的后果由投标单位自行负责。</w:t>
      </w:r>
    </w:p>
    <w:p>
      <w:pPr>
        <w:pStyle w:val="4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：（如有）</w:t>
      </w:r>
    </w:p>
    <w:p>
      <w:pPr>
        <w:pStyle w:val="4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监狱企业证明文件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firstLine="3840" w:firstLineChars="16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单位名称（盖章）：</w:t>
      </w:r>
    </w:p>
    <w:p>
      <w:pPr>
        <w:autoSpaceDE w:val="0"/>
        <w:autoSpaceDN w:val="0"/>
        <w:adjustRightInd w:val="0"/>
        <w:spacing w:line="360" w:lineRule="auto"/>
        <w:ind w:firstLine="3840" w:firstLineChars="16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日  期：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pStyle w:val="8"/>
        <w:rPr>
          <w:rFonts w:hint="eastAsia"/>
          <w:color w:val="auto"/>
          <w:highlight w:val="none"/>
        </w:rPr>
      </w:pPr>
    </w:p>
    <w:p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4C921616"/>
    <w:rsid w:val="4C92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7">
    <w:name w:val="正文1"/>
    <w:autoRedefine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8">
    <w:name w:val="BlockQuote"/>
    <w:basedOn w:val="1"/>
    <w:autoRedefine/>
    <w:qFormat/>
    <w:uiPriority w:val="0"/>
    <w:pPr>
      <w:spacing w:after="120"/>
      <w:ind w:left="1440" w:leftChars="700" w:right="1440" w:rightChars="7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2024-04-19T07:49:00Z</dcterms:created>
  <dc:creator>曾 小艳</dc:creator>
  <cp:lastModifiedBy>曾 小艳</cp:lastModifiedBy>
  <dcterms:modified xsi:type="dcterms:W3CDTF">2024-04-19T07:50:04Z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A3AF84E2AC4D411BA12344F51F41231E_11</vt:lpwstr>
  </property>
</Properties>
</file>