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Lines="0"/>
        <w:rPr>
          <w:rFonts w:hint="eastAsia" w:ascii="仿宋" w:hAnsi="仿宋" w:eastAsia="仿宋" w:cs="仿宋"/>
          <w:color w:val="auto"/>
          <w:highlight w:val="none"/>
        </w:rPr>
      </w:pPr>
      <w:bookmarkStart w:id="0" w:name="_Hlk99007974"/>
      <w:r>
        <w:rPr>
          <w:rFonts w:hint="eastAsia" w:ascii="仿宋" w:hAnsi="仿宋" w:eastAsia="仿宋" w:cs="仿宋"/>
          <w:color w:val="auto"/>
          <w:sz w:val="32"/>
          <w:szCs w:val="32"/>
          <w:highlight w:val="none"/>
        </w:rPr>
        <w:t>陕西省政府采购供应商拒绝政府采购领域商业贿赂承诺书</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2.不向政府采购人、招标代理机构和政府采购评审专家进行任何形式的商业贿赂以谋取交易机会。</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3.不向政府招标代理机构和采购人提供虚假资质文件或采用虚假应标方式参与政府采购市场竞争并谋取中标、成交。</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4.不采取“围标、陪标”等商业欺诈手段获得政府采购定单。</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7.不与采购人、招标代理机构政府采购评审专家或其它供应商恶意串通，进行质疑和投诉，维护政府采购市场秩序。</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8.尊重和接受政府采购监督管理部门的监督和政府招标代理机构招标采购要求，承担因违约行为给采购人造成的损失。</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9.不发生其他有悖于政府采购公开、公平、公正和诚信原则的行为。</w:t>
      </w:r>
      <w:r>
        <w:rPr>
          <w:rFonts w:hint="eastAsia" w:ascii="仿宋" w:hAnsi="仿宋" w:eastAsia="仿宋" w:cs="仿宋"/>
          <w:color w:val="auto"/>
          <w:szCs w:val="24"/>
          <w:highlight w:val="none"/>
        </w:rPr>
        <w:br w:type="textWrapping"/>
      </w:r>
      <w:r>
        <w:rPr>
          <w:rFonts w:hint="eastAsia" w:ascii="仿宋" w:hAnsi="仿宋" w:eastAsia="仿宋" w:cs="仿宋"/>
          <w:color w:val="auto"/>
          <w:szCs w:val="24"/>
          <w:highlight w:val="none"/>
        </w:rPr>
        <w:t xml:space="preserve">    承诺单位（盖章）：</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法定代表人（签字或盖章）：</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时间：</w:t>
      </w:r>
    </w:p>
    <w:bookmarkEnd w:id="0"/>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EE57D67"/>
    <w:rsid w:val="0EE57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sz w:val="24"/>
      <w:lang w:val="en-US" w:eastAsia="zh-CN" w:bidi="ar-SA"/>
    </w:rPr>
  </w:style>
  <w:style w:type="paragraph" w:styleId="2">
    <w:name w:val="heading 3"/>
    <w:basedOn w:val="1"/>
    <w:next w:val="1"/>
    <w:unhideWhenUsed/>
    <w:qFormat/>
    <w:uiPriority w:val="9"/>
    <w:pPr>
      <w:keepNext/>
      <w:spacing w:before="624" w:beforeLines="200" w:line="400" w:lineRule="exact"/>
      <w:jc w:val="center"/>
      <w:outlineLvl w:val="2"/>
    </w:pPr>
    <w:rPr>
      <w:rFonts w:ascii="Times New Roman"/>
      <w:b/>
      <w:bCs/>
      <w:kern w:val="2"/>
      <w:szCs w:val="2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2024-04-19T07:11:00Z</dcterms:created>
  <dc:creator>曾 小艳</dc:creator>
  <cp:lastModifiedBy>曾 小艳</cp:lastModifiedBy>
  <dcterms:modified xsi:type="dcterms:W3CDTF">2024-04-19T07:11:29Z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21EAF0A096194266BE37B9AAF7D36772_11</vt:lpwstr>
  </property>
</Properties>
</file>