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版本号：zytt2025-zfcg121720251218001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雁塔分局主副食材配送服务项目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zytt2025-zfcg1217</w:t>
      </w:r>
      <w:r>
        <w:br/>
      </w:r>
      <w:r>
        <w:br/>
      </w:r>
      <w:r>
        <w:br/>
      </w:r>
    </w:p>
    <w:p>
      <w:pPr>
        <w:pStyle w:val="null3"/>
        <w:jc w:val="center"/>
        <w:outlineLvl w:val="2"/>
      </w:pPr>
      <w:r>
        <w:rPr>
          <w:rFonts w:ascii="仿宋_GB2312" w:hAnsi="仿宋_GB2312" w:cs="仿宋_GB2312" w:eastAsia="仿宋_GB2312"/>
          <w:sz w:val="28"/>
          <w:b/>
        </w:rPr>
        <w:t>西安市公安局雁塔分局</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西安市公安局雁塔分局</w:t>
      </w:r>
      <w:r>
        <w:rPr>
          <w:rFonts w:ascii="仿宋_GB2312" w:hAnsi="仿宋_GB2312" w:cs="仿宋_GB2312" w:eastAsia="仿宋_GB2312"/>
        </w:rPr>
        <w:t>委托，拟对</w:t>
      </w:r>
      <w:r>
        <w:rPr>
          <w:rFonts w:ascii="仿宋_GB2312" w:hAnsi="仿宋_GB2312" w:cs="仿宋_GB2312" w:eastAsia="仿宋_GB2312"/>
        </w:rPr>
        <w:t>雁塔分局主副食材配送服务项目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zytt2025-zfcg1217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雁塔分局主副食材配送服务项目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西安市公安局雁塔分局对大米、面粉、食用油、冷鲜肉类、冻品、水产品、半成品、蔬菜类、豆制品、水果、干货、熟食、乳制品、饮料、蛋类、调料、辅食及其他等主副食材配送服务进行采购。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采购包1（大雁塔、等驾坡派出所主副食材配送服务项目）：属于专门面向中小企业采购。</w:t>
      </w:r>
    </w:p>
    <w:p>
      <w:pPr>
        <w:pStyle w:val="null3"/>
      </w:pPr>
      <w:r>
        <w:rPr>
          <w:rFonts w:ascii="仿宋_GB2312" w:hAnsi="仿宋_GB2312" w:cs="仿宋_GB2312" w:eastAsia="仿宋_GB2312"/>
        </w:rPr>
        <w:t>采购包2（曲江、西影路派出所主副食材配送采购）：属于专门面向中小企业采购。</w:t>
      </w:r>
    </w:p>
    <w:p>
      <w:pPr>
        <w:pStyle w:val="null3"/>
      </w:pPr>
      <w:r>
        <w:rPr>
          <w:rFonts w:ascii="仿宋_GB2312" w:hAnsi="仿宋_GB2312" w:cs="仿宋_GB2312" w:eastAsia="仿宋_GB2312"/>
        </w:rPr>
        <w:t>采购包3（明德门、小寨派出所主副食配送采购）：属于专门面向中小企业采购。</w:t>
      </w:r>
    </w:p>
    <w:p>
      <w:pPr>
        <w:pStyle w:val="null3"/>
      </w:pPr>
      <w:r>
        <w:rPr>
          <w:rFonts w:ascii="仿宋_GB2312" w:hAnsi="仿宋_GB2312" w:cs="仿宋_GB2312" w:eastAsia="仿宋_GB2312"/>
        </w:rPr>
        <w:t>采购包4（电子城、长延堡派出所主副食材配送采购）：属于专门面向中小企业采购。</w:t>
      </w:r>
    </w:p>
    <w:p>
      <w:pPr>
        <w:pStyle w:val="null3"/>
      </w:pPr>
      <w:r>
        <w:rPr>
          <w:rFonts w:ascii="仿宋_GB2312" w:hAnsi="仿宋_GB2312" w:cs="仿宋_GB2312" w:eastAsia="仿宋_GB2312"/>
        </w:rPr>
        <w:t>采购包5（经侦大队、杜城、漳浒寨派出所主副食材配送采购）：属于专门面向中小企业采购。</w:t>
      </w:r>
    </w:p>
    <w:p>
      <w:pPr>
        <w:pStyle w:val="null3"/>
      </w:pPr>
      <w:r>
        <w:rPr>
          <w:rFonts w:ascii="仿宋_GB2312" w:hAnsi="仿宋_GB2312" w:cs="仿宋_GB2312" w:eastAsia="仿宋_GB2312"/>
        </w:rPr>
        <w:t>采购包6（反恐大队、刑侦大队主副食材配送采购）：属于专门面向中小企业采购。</w:t>
      </w:r>
    </w:p>
    <w:p>
      <w:pPr>
        <w:pStyle w:val="null3"/>
      </w:pPr>
      <w:r>
        <w:rPr>
          <w:rFonts w:ascii="仿宋_GB2312" w:hAnsi="仿宋_GB2312" w:cs="仿宋_GB2312" w:eastAsia="仿宋_GB2312"/>
        </w:rPr>
        <w:t>采购包7（分局机关主副食配送服务采购）：属于专门面向中小企业采购。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出具合法有效的营业执照，事业法人应提供事业单位法人等证明文件，其他组织应提供合法证明文件，自然人出具身份证明：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仅须提供法定代表人身份证明书附法定代表人身份证复印件）：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6、承揽能力：提供具有履行合同所必须的设备和专业技术能力的书面承诺。供应商需在项目电子化交易系统中按要求上传相应证明文件并进行电子签章。</w:t>
      </w:r>
    </w:p>
    <w:p>
      <w:pPr>
        <w:pStyle w:val="null3"/>
      </w:pPr>
      <w:r>
        <w:rPr>
          <w:rFonts w:ascii="仿宋_GB2312" w:hAnsi="仿宋_GB2312" w:cs="仿宋_GB2312" w:eastAsia="仿宋_GB2312"/>
        </w:rPr>
        <w:t>7、书面声明：参加本次政府采购活动前3年内在经营活动中没有重大违纪的书面声明，供应商需在项目电子化交易系统中按要求上传相应证明文件并进行电子签章。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8、资质要求：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p>
      <w:pPr>
        <w:pStyle w:val="null3"/>
      </w:pPr>
      <w:r>
        <w:rPr>
          <w:rFonts w:ascii="仿宋_GB2312" w:hAnsi="仿宋_GB2312" w:cs="仿宋_GB2312" w:eastAsia="仿宋_GB2312"/>
        </w:rPr>
        <w:t>9、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10、关联关系：单位负责人为同一人或者存在直接控股、管理关系的不同供应商，不得同时参加本项目的征集响应。</w:t>
      </w:r>
    </w:p>
    <w:p>
      <w:pPr>
        <w:pStyle w:val="null3"/>
      </w:pPr>
      <w:r>
        <w:rPr>
          <w:rFonts w:ascii="仿宋_GB2312" w:hAnsi="仿宋_GB2312" w:cs="仿宋_GB2312" w:eastAsia="仿宋_GB2312"/>
        </w:rPr>
        <w:t>11、联合体投标：本项目不接受联合体投标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仅须提供法定代表人身份证明书附法定代表人身份证复印件）：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6、承揽能力：提供具有履行合同所必须的设备和专业技术能力的书面承诺。供应商需在项目电子化交易系统中按要求上传相应证明文件并进行电子签章。</w:t>
      </w:r>
    </w:p>
    <w:p>
      <w:pPr>
        <w:pStyle w:val="null3"/>
      </w:pPr>
      <w:r>
        <w:rPr>
          <w:rFonts w:ascii="仿宋_GB2312" w:hAnsi="仿宋_GB2312" w:cs="仿宋_GB2312" w:eastAsia="仿宋_GB2312"/>
        </w:rPr>
        <w:t>7、书面声明：参加本次政府采购活动前3年内在经营活动中没有重大违纪的书面声明，供应商需在项目电子化交易系统中按要求上传相应证明文件并进行电子签章。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8、资质要求：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p>
      <w:pPr>
        <w:pStyle w:val="null3"/>
      </w:pPr>
      <w:r>
        <w:rPr>
          <w:rFonts w:ascii="仿宋_GB2312" w:hAnsi="仿宋_GB2312" w:cs="仿宋_GB2312" w:eastAsia="仿宋_GB2312"/>
        </w:rPr>
        <w:t>9、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10、关联关系：单位负责人为同一人或者存在直接控股、管理关系的不同供应商，不得同时参加本项目的征集响应。</w:t>
      </w:r>
    </w:p>
    <w:p>
      <w:pPr>
        <w:pStyle w:val="null3"/>
      </w:pPr>
      <w:r>
        <w:rPr>
          <w:rFonts w:ascii="仿宋_GB2312" w:hAnsi="仿宋_GB2312" w:cs="仿宋_GB2312" w:eastAsia="仿宋_GB2312"/>
        </w:rPr>
        <w:t>11、联合体投标：本项目不接受联合体投标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仅须提供法定代表人身份证明书附法定代表人身份证复印件）：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6、承揽能力：提供具有履行合同所必须的设备和专业技术能力的书面承诺。供应商需在项目电子化交易系统中按要求上传相应证明文件并进行电子签章。</w:t>
      </w:r>
    </w:p>
    <w:p>
      <w:pPr>
        <w:pStyle w:val="null3"/>
      </w:pPr>
      <w:r>
        <w:rPr>
          <w:rFonts w:ascii="仿宋_GB2312" w:hAnsi="仿宋_GB2312" w:cs="仿宋_GB2312" w:eastAsia="仿宋_GB2312"/>
        </w:rPr>
        <w:t>7、书面声明：参加本次政府采购活动前3年内在经营活动中没有重大违纪的书面声明，供应商需在项目电子化交易系统中按要求上传相应证明文件并进行电子签章。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8、资质要求：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p>
      <w:pPr>
        <w:pStyle w:val="null3"/>
      </w:pPr>
      <w:r>
        <w:rPr>
          <w:rFonts w:ascii="仿宋_GB2312" w:hAnsi="仿宋_GB2312" w:cs="仿宋_GB2312" w:eastAsia="仿宋_GB2312"/>
        </w:rPr>
        <w:t>9、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10、关联关系：单位负责人为同一人或者存在直接控股、管理关系的不同供应商，不得同时参加本项目的征集响应。</w:t>
      </w:r>
    </w:p>
    <w:p>
      <w:pPr>
        <w:pStyle w:val="null3"/>
      </w:pPr>
      <w:r>
        <w:rPr>
          <w:rFonts w:ascii="仿宋_GB2312" w:hAnsi="仿宋_GB2312" w:cs="仿宋_GB2312" w:eastAsia="仿宋_GB2312"/>
        </w:rPr>
        <w:t>11、联合体投标：本项目不接受联合体投标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仅须提供法定代表人身份证明书附法定代表人身份证复印件）：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6、承揽能力：提供具有履行合同所必须的设备和专业技术能力的书面承诺。供应商需在项目电子化交易系统中按要求上传相应证明文件并进行电子签章。</w:t>
      </w:r>
    </w:p>
    <w:p>
      <w:pPr>
        <w:pStyle w:val="null3"/>
      </w:pPr>
      <w:r>
        <w:rPr>
          <w:rFonts w:ascii="仿宋_GB2312" w:hAnsi="仿宋_GB2312" w:cs="仿宋_GB2312" w:eastAsia="仿宋_GB2312"/>
        </w:rPr>
        <w:t>7、书面声明：参加本次政府采购活动前3年内在经营活动中没有重大违纪的书面声明，供应商需在项目电子化交易系统中按要求上传相应证明文件并进行电子签章。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8、资质要求：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p>
      <w:pPr>
        <w:pStyle w:val="null3"/>
      </w:pPr>
      <w:r>
        <w:rPr>
          <w:rFonts w:ascii="仿宋_GB2312" w:hAnsi="仿宋_GB2312" w:cs="仿宋_GB2312" w:eastAsia="仿宋_GB2312"/>
        </w:rPr>
        <w:t>9、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10、关联关系：单位负责人为同一人或者存在直接控股、管理关系的不同供应商，不得同时参加本项目的征集响应。</w:t>
      </w:r>
    </w:p>
    <w:p>
      <w:pPr>
        <w:pStyle w:val="null3"/>
      </w:pPr>
      <w:r>
        <w:rPr>
          <w:rFonts w:ascii="仿宋_GB2312" w:hAnsi="仿宋_GB2312" w:cs="仿宋_GB2312" w:eastAsia="仿宋_GB2312"/>
        </w:rPr>
        <w:t>11、联合体投标：本项目不接受联合体投标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仅须提供法定代表人身份证明书附法定代表人身份证复印件）：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6、承揽能力：提供具有履行合同所必须的设备和专业技术能力的书面承诺。供应商需在项目电子化交易系统中按要求上传相应证明文件并进行电子签章。</w:t>
      </w:r>
    </w:p>
    <w:p>
      <w:pPr>
        <w:pStyle w:val="null3"/>
      </w:pPr>
      <w:r>
        <w:rPr>
          <w:rFonts w:ascii="仿宋_GB2312" w:hAnsi="仿宋_GB2312" w:cs="仿宋_GB2312" w:eastAsia="仿宋_GB2312"/>
        </w:rPr>
        <w:t>7、书面声明：参加本次政府采购活动前3年内在经营活动中没有重大违纪的书面声明，供应商需在项目电子化交易系统中按要求上传相应证明文件并进行电子签章。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8、资质要求：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p>
      <w:pPr>
        <w:pStyle w:val="null3"/>
      </w:pPr>
      <w:r>
        <w:rPr>
          <w:rFonts w:ascii="仿宋_GB2312" w:hAnsi="仿宋_GB2312" w:cs="仿宋_GB2312" w:eastAsia="仿宋_GB2312"/>
        </w:rPr>
        <w:t>9、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10、关联关系：单位负责人为同一人或者存在直接控股、管理关系的不同供应商，不得同时参加本项目的征集响应。</w:t>
      </w:r>
    </w:p>
    <w:p>
      <w:pPr>
        <w:pStyle w:val="null3"/>
      </w:pPr>
      <w:r>
        <w:rPr>
          <w:rFonts w:ascii="仿宋_GB2312" w:hAnsi="仿宋_GB2312" w:cs="仿宋_GB2312" w:eastAsia="仿宋_GB2312"/>
        </w:rPr>
        <w:t>11、联合体投标：本项目不接受联合体投标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仅须提供法定代表人身份证明书附法定代表人身份证复印件）：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6、承揽能力：提供具有履行合同所必须的设备和专业技术能力的书面承诺。供应商需在项目电子化交易系统中按要求上传相应证明文件并进行电子签章。</w:t>
      </w:r>
    </w:p>
    <w:p>
      <w:pPr>
        <w:pStyle w:val="null3"/>
      </w:pPr>
      <w:r>
        <w:rPr>
          <w:rFonts w:ascii="仿宋_GB2312" w:hAnsi="仿宋_GB2312" w:cs="仿宋_GB2312" w:eastAsia="仿宋_GB2312"/>
        </w:rPr>
        <w:t>7、书面声明：参加本次政府采购活动前3年内在经营活动中没有重大违纪的书面声明，供应商需在项目电子化交易系统中按要求上传相应证明文件并进行电子签章。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8、资质要求：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p>
      <w:pPr>
        <w:pStyle w:val="null3"/>
      </w:pPr>
      <w:r>
        <w:rPr>
          <w:rFonts w:ascii="仿宋_GB2312" w:hAnsi="仿宋_GB2312" w:cs="仿宋_GB2312" w:eastAsia="仿宋_GB2312"/>
        </w:rPr>
        <w:t>9、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10、关联关系：单位负责人为同一人或者存在直接控股、管理关系的不同供应商，不得同时参加本项目的征集响应。</w:t>
      </w:r>
    </w:p>
    <w:p>
      <w:pPr>
        <w:pStyle w:val="null3"/>
      </w:pPr>
      <w:r>
        <w:rPr>
          <w:rFonts w:ascii="仿宋_GB2312" w:hAnsi="仿宋_GB2312" w:cs="仿宋_GB2312" w:eastAsia="仿宋_GB2312"/>
        </w:rPr>
        <w:t>11、联合体投标：本项目不接受联合体投标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仅须提供法定代表人身份证明书附法定代表人身份证复印件）：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6、承揽能力：提供具有履行合同所必须的设备和专业技术能力的书面承诺。供应商需在项目电子化交易系统中按要求上传相应证明文件并进行电子签章。</w:t>
      </w:r>
    </w:p>
    <w:p>
      <w:pPr>
        <w:pStyle w:val="null3"/>
      </w:pPr>
      <w:r>
        <w:rPr>
          <w:rFonts w:ascii="仿宋_GB2312" w:hAnsi="仿宋_GB2312" w:cs="仿宋_GB2312" w:eastAsia="仿宋_GB2312"/>
        </w:rPr>
        <w:t>7、书面声明：参加本次政府采购活动前3年内在经营活动中没有重大违纪的书面声明，供应商需在项目电子化交易系统中按要求上传相应证明文件并进行电子签章。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8、资质要求：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p>
      <w:pPr>
        <w:pStyle w:val="null3"/>
      </w:pPr>
      <w:r>
        <w:rPr>
          <w:rFonts w:ascii="仿宋_GB2312" w:hAnsi="仿宋_GB2312" w:cs="仿宋_GB2312" w:eastAsia="仿宋_GB2312"/>
        </w:rPr>
        <w:t>9、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10、关联关系：单位负责人为同一人或者存在直接控股、管理关系的不同供应商，不得同时参加本项目的征集响应。</w:t>
      </w:r>
    </w:p>
    <w:p>
      <w:pPr>
        <w:pStyle w:val="null3"/>
      </w:pPr>
      <w:r>
        <w:rPr>
          <w:rFonts w:ascii="仿宋_GB2312" w:hAnsi="仿宋_GB2312" w:cs="仿宋_GB2312" w:eastAsia="仿宋_GB2312"/>
        </w:rPr>
        <w:t>11、联合体投标：本项目不接受联合体投标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西安市公安局雁塔分局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西安市公安局雁塔分局经办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13720455459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陕西省西安市高新区科技六路西段996号国家数字出版基地A座1803室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13152052016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采购包1：984,060.00元</w:t>
            </w:r>
          </w:p>
          <w:p>
            <w:pPr>
              <w:pStyle w:val="null3"/>
            </w:pPr>
            <w:r>
              <w:rPr>
                <w:rFonts w:ascii="仿宋_GB2312" w:hAnsi="仿宋_GB2312" w:cs="仿宋_GB2312" w:eastAsia="仿宋_GB2312"/>
              </w:rPr>
              <w:t>采购包2：1,257,795.00元</w:t>
            </w:r>
          </w:p>
          <w:p>
            <w:pPr>
              <w:pStyle w:val="null3"/>
            </w:pPr>
            <w:r>
              <w:rPr>
                <w:rFonts w:ascii="仿宋_GB2312" w:hAnsi="仿宋_GB2312" w:cs="仿宋_GB2312" w:eastAsia="仿宋_GB2312"/>
              </w:rPr>
              <w:t>采购包3：1,112,265.00元</w:t>
            </w:r>
          </w:p>
          <w:p>
            <w:pPr>
              <w:pStyle w:val="null3"/>
            </w:pPr>
            <w:r>
              <w:rPr>
                <w:rFonts w:ascii="仿宋_GB2312" w:hAnsi="仿宋_GB2312" w:cs="仿宋_GB2312" w:eastAsia="仿宋_GB2312"/>
              </w:rPr>
              <w:t>采购包4：1,108,800.00元</w:t>
            </w:r>
          </w:p>
          <w:p>
            <w:pPr>
              <w:pStyle w:val="null3"/>
            </w:pPr>
            <w:r>
              <w:rPr>
                <w:rFonts w:ascii="仿宋_GB2312" w:hAnsi="仿宋_GB2312" w:cs="仿宋_GB2312" w:eastAsia="仿宋_GB2312"/>
              </w:rPr>
              <w:t>采购包5：1,139,985.00元</w:t>
            </w:r>
          </w:p>
          <w:p>
            <w:pPr>
              <w:pStyle w:val="null3"/>
            </w:pPr>
            <w:r>
              <w:rPr>
                <w:rFonts w:ascii="仿宋_GB2312" w:hAnsi="仿宋_GB2312" w:cs="仿宋_GB2312" w:eastAsia="仿宋_GB2312"/>
              </w:rPr>
              <w:t>采购包6：1,212,750.00元</w:t>
            </w:r>
          </w:p>
          <w:p>
            <w:pPr>
              <w:pStyle w:val="null3"/>
            </w:pPr>
            <w:r>
              <w:rPr>
                <w:rFonts w:ascii="仿宋_GB2312" w:hAnsi="仿宋_GB2312" w:cs="仿宋_GB2312" w:eastAsia="仿宋_GB2312"/>
              </w:rPr>
              <w:t>采购包7：1,684,345.00元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代理服务费收费标准：按照《招标代理服务收费管理暂行办法》（计价格[2002]1980号）、《国家发展改革委办公厅关于招标代理服务收费有关问题的通知》（发改办价格[2003]857号）计取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西安市公安局雁塔分局</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西安市公安局雁塔分局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西安市公安局雁塔分局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联系人：樊斌</w:t>
      </w:r>
    </w:p>
    <w:p>
      <w:pPr>
        <w:pStyle w:val="null3"/>
      </w:pPr>
      <w:r>
        <w:rPr>
          <w:rFonts w:ascii="仿宋_GB2312" w:hAnsi="仿宋_GB2312" w:cs="仿宋_GB2312" w:eastAsia="仿宋_GB2312"/>
        </w:rPr>
        <w:t>联系电话：13152052016</w:t>
      </w:r>
    </w:p>
    <w:p>
      <w:pPr>
        <w:pStyle w:val="null3"/>
      </w:pPr>
      <w:r>
        <w:rPr>
          <w:rFonts w:ascii="仿宋_GB2312" w:hAnsi="仿宋_GB2312" w:cs="仿宋_GB2312" w:eastAsia="仿宋_GB2312"/>
        </w:rPr>
        <w:t>地址：陕西省西安市高新区科技六路西段996号国家数字出版基地A座1803室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西安市公安局雁塔分局对大米、面粉、食用油、冷鲜肉类、冻品、水产品、半成品、蔬菜类、豆制品、水果、干货、熟食、乳制品、饮料、蛋类、调料、辅食及其他等主副食材配送服务进行采购。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984,060.00</w:t>
      </w:r>
    </w:p>
    <w:p>
      <w:pPr>
        <w:pStyle w:val="null3"/>
      </w:pPr>
      <w:r>
        <w:rPr>
          <w:rFonts w:ascii="仿宋_GB2312" w:hAnsi="仿宋_GB2312" w:cs="仿宋_GB2312" w:eastAsia="仿宋_GB2312"/>
        </w:rPr>
        <w:t>采购包最高限价（元）: 984,060.00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大雁塔、等驾坡派出所主副食材配送服务项目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984,060.00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1,257,795.00</w:t>
      </w:r>
    </w:p>
    <w:p>
      <w:pPr>
        <w:pStyle w:val="null3"/>
      </w:pPr>
      <w:r>
        <w:rPr>
          <w:rFonts w:ascii="仿宋_GB2312" w:hAnsi="仿宋_GB2312" w:cs="仿宋_GB2312" w:eastAsia="仿宋_GB2312"/>
        </w:rPr>
        <w:t>采购包最高限价（元）: 1,257,795.00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曲江、西影路派出所主副食材配送采购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1,257,795.00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1,112,265.00</w:t>
      </w:r>
    </w:p>
    <w:p>
      <w:pPr>
        <w:pStyle w:val="null3"/>
      </w:pPr>
      <w:r>
        <w:rPr>
          <w:rFonts w:ascii="仿宋_GB2312" w:hAnsi="仿宋_GB2312" w:cs="仿宋_GB2312" w:eastAsia="仿宋_GB2312"/>
        </w:rPr>
        <w:t>采购包最高限价（元）: 1,112,265.00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明德门、小寨派出所主副食配送采购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1,112,265.00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1,108,800.00</w:t>
      </w:r>
    </w:p>
    <w:p>
      <w:pPr>
        <w:pStyle w:val="null3"/>
      </w:pPr>
      <w:r>
        <w:rPr>
          <w:rFonts w:ascii="仿宋_GB2312" w:hAnsi="仿宋_GB2312" w:cs="仿宋_GB2312" w:eastAsia="仿宋_GB2312"/>
        </w:rPr>
        <w:t>采购包最高限价（元）: 1,108,800.00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电子城、长延堡派出所主副食材配送采购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1,139,985.00</w:t>
      </w:r>
    </w:p>
    <w:p>
      <w:pPr>
        <w:pStyle w:val="null3"/>
      </w:pPr>
      <w:r>
        <w:rPr>
          <w:rFonts w:ascii="仿宋_GB2312" w:hAnsi="仿宋_GB2312" w:cs="仿宋_GB2312" w:eastAsia="仿宋_GB2312"/>
        </w:rPr>
        <w:t>采购包最高限价（元）: 1,139,985.00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经侦大队、杜城、漳浒寨派出所主副食材配送采购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1,139,985.00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1,212,750.00</w:t>
      </w:r>
    </w:p>
    <w:p>
      <w:pPr>
        <w:pStyle w:val="null3"/>
      </w:pPr>
      <w:r>
        <w:rPr>
          <w:rFonts w:ascii="仿宋_GB2312" w:hAnsi="仿宋_GB2312" w:cs="仿宋_GB2312" w:eastAsia="仿宋_GB2312"/>
        </w:rPr>
        <w:t>采购包最高限价（元）: 1,212,750.00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反恐大队、刑侦大队主副食材配送采购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1,212,750.00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1,684,345.00</w:t>
      </w:r>
    </w:p>
    <w:p>
      <w:pPr>
        <w:pStyle w:val="null3"/>
      </w:pPr>
      <w:r>
        <w:rPr>
          <w:rFonts w:ascii="仿宋_GB2312" w:hAnsi="仿宋_GB2312" w:cs="仿宋_GB2312" w:eastAsia="仿宋_GB2312"/>
        </w:rPr>
        <w:t>采购包最高限价（元）: 1,684,345.00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分局机关主副食配送服务采购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1,684,345.00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标的名称：大雁塔、等驾坡派出所主副食材配送服务项目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（一）食品质量要求</w:t>
            </w:r>
          </w:p>
          <w:p>
            <w:pPr>
              <w:pStyle w:val="null3"/>
              <w:ind w:firstLine="480"/>
              <w:jc w:val="left"/>
            </w:pPr>
            <w:r>
              <w:rPr>
                <w:rFonts w:ascii="仿宋_GB2312" w:hAnsi="仿宋_GB2312" w:cs="仿宋_GB2312" w:eastAsia="仿宋_GB2312"/>
                <w:sz w:val="24"/>
              </w:rPr>
              <w:t>所有食材均须符合《中华人民共和国食品安全法》，须具备所配送产品的检测报告或食品检验合格证。注</w:t>
            </w:r>
            <w:r>
              <w:rPr>
                <w:rFonts w:ascii="仿宋_GB2312" w:hAnsi="仿宋_GB2312" w:cs="仿宋_GB2312" w:eastAsia="仿宋_GB2312"/>
                <w:sz w:val="24"/>
              </w:rPr>
              <w:t>:所有商品必须满足国家制定新的食品安全标准和地方相关规定执行。</w:t>
            </w:r>
          </w:p>
          <w:p>
            <w:pPr>
              <w:pStyle w:val="null3"/>
              <w:ind w:firstLine="480"/>
              <w:jc w:val="left"/>
            </w:pPr>
            <w:r>
              <w:rPr>
                <w:rFonts w:ascii="仿宋_GB2312" w:hAnsi="仿宋_GB2312" w:cs="仿宋_GB2312" w:eastAsia="仿宋_GB2312"/>
                <w:sz w:val="24"/>
              </w:rPr>
              <w:t>1、大米必须符合GB/T1354标准，拥有“SC“食品质量安全认证，并列明可提供配送产品的品牌清单、每个品牌详细的参数或指标。无掺杂、无沙石，碎米少，无黄粒米：大米包装袋上印有大米品名、等级、数量、出厂名、生产日期、厂家地址及其电话。</w:t>
            </w:r>
          </w:p>
          <w:p>
            <w:pPr>
              <w:pStyle w:val="null3"/>
              <w:ind w:firstLine="480"/>
              <w:jc w:val="left"/>
            </w:pPr>
            <w:r>
              <w:rPr>
                <w:rFonts w:ascii="仿宋_GB2312" w:hAnsi="仿宋_GB2312" w:cs="仿宋_GB2312" w:eastAsia="仿宋_GB2312"/>
                <w:sz w:val="24"/>
              </w:rPr>
              <w:t>2、面粉（含面粉配料）：高筋面粉达GB/T8607国家标准，质量等级一级，低筋面粉达GB/T8608国家标准，质量等级一级，色泽正常，干爽无异味。按进货量抽查20%，数量按抽查验收实数为准。包装袋上有注册商标及SC标注，有检脸合格证，生产日期和保质期。</w:t>
            </w:r>
          </w:p>
          <w:p>
            <w:pPr>
              <w:pStyle w:val="null3"/>
              <w:ind w:firstLine="480"/>
              <w:jc w:val="left"/>
            </w:pPr>
            <w:r>
              <w:rPr>
                <w:rFonts w:ascii="仿宋_GB2312" w:hAnsi="仿宋_GB2312" w:cs="仿宋_GB2312" w:eastAsia="仿宋_GB2312"/>
                <w:sz w:val="24"/>
              </w:rPr>
              <w:t>3、食用油：必须符合B7T1534、GB7T1535、GB/11536GB/T40851标准，拥有“SC“食品质量安全认证，并列明可提供配送产品的品牌清单、每个品牌详细的参数或指标。有合格检按报告，外观的色泽、透明度、气味滋味等无异常；定型包装。</w:t>
            </w:r>
          </w:p>
          <w:p>
            <w:pPr>
              <w:pStyle w:val="null3"/>
              <w:ind w:firstLine="480"/>
              <w:jc w:val="left"/>
            </w:pPr>
            <w:r>
              <w:rPr>
                <w:rFonts w:ascii="仿宋_GB2312" w:hAnsi="仿宋_GB2312" w:cs="仿宋_GB2312" w:eastAsia="仿宋_GB2312"/>
                <w:sz w:val="24"/>
              </w:rPr>
              <w:t>4、冷鲜肉类：肉身必须盖有卫生检疫章，须山具加盖国家或地方政府监督所检疫章的动物检疫证明。肉品须表皮洁净、膘厚适中、色泽鲜亮、纹理清晰、肉质细腻、无异味、去骨、无毛、按压无水迹。供应商应设有固定的经营场所，含水(冰)率符合标准。</w:t>
            </w:r>
          </w:p>
          <w:p>
            <w:pPr>
              <w:pStyle w:val="null3"/>
              <w:ind w:firstLine="480"/>
              <w:jc w:val="left"/>
            </w:pPr>
            <w:r>
              <w:rPr>
                <w:rFonts w:ascii="仿宋_GB2312" w:hAnsi="仿宋_GB2312" w:cs="仿宋_GB2312" w:eastAsia="仿宋_GB2312"/>
                <w:sz w:val="24"/>
              </w:rPr>
              <w:t>5、冻品：冻品外包装需完整，无破损，无不封口现象，有生产日期。冻品在解冻后，发现质量问题需退货。符合国家绿色批发市场标准，应具备满足交易需要的冷冻储存设施。供应商应设有固定的经营场所，含水(冰)率符合标准。</w:t>
            </w:r>
          </w:p>
          <w:p>
            <w:pPr>
              <w:pStyle w:val="null3"/>
              <w:ind w:firstLine="480"/>
              <w:jc w:val="left"/>
            </w:pPr>
            <w:r>
              <w:rPr>
                <w:rFonts w:ascii="仿宋_GB2312" w:hAnsi="仿宋_GB2312" w:cs="仿宋_GB2312" w:eastAsia="仿宋_GB2312"/>
                <w:sz w:val="24"/>
              </w:rPr>
              <w:t>6、水产品：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供应商应设有固定的经营场所，含水(冰)率符合标准。</w:t>
            </w:r>
          </w:p>
          <w:p>
            <w:pPr>
              <w:pStyle w:val="null3"/>
              <w:ind w:firstLine="480"/>
              <w:jc w:val="left"/>
            </w:pPr>
            <w:r>
              <w:rPr>
                <w:rFonts w:ascii="仿宋_GB2312" w:hAnsi="仿宋_GB2312" w:cs="仿宋_GB2312" w:eastAsia="仿宋_GB2312"/>
                <w:sz w:val="24"/>
              </w:rPr>
              <w:t>7、半成品：超过保质期的1/3时长，具有最新国家标准的按国家标准执行。</w:t>
            </w:r>
          </w:p>
          <w:p>
            <w:pPr>
              <w:pStyle w:val="null3"/>
              <w:ind w:firstLine="480"/>
              <w:jc w:val="left"/>
            </w:pPr>
            <w:r>
              <w:rPr>
                <w:rFonts w:ascii="仿宋_GB2312" w:hAnsi="仿宋_GB2312" w:cs="仿宋_GB2312" w:eastAsia="仿宋_GB2312"/>
                <w:sz w:val="24"/>
              </w:rPr>
              <w:t>8、蔬菜类：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加工、码放整齐、无须二次处理可直接进行熟加工。必须低于国家食品中农药最大残留限量标准并具有农药残留检验记录。</w:t>
            </w:r>
          </w:p>
          <w:p>
            <w:pPr>
              <w:pStyle w:val="null3"/>
              <w:ind w:firstLine="480"/>
              <w:jc w:val="left"/>
            </w:pPr>
            <w:r>
              <w:rPr>
                <w:rFonts w:ascii="仿宋_GB2312" w:hAnsi="仿宋_GB2312" w:cs="仿宋_GB2312" w:eastAsia="仿宋_GB2312"/>
                <w:sz w:val="24"/>
              </w:rPr>
              <w:t>9、豆制品：豆腐、豆腐干、绿豆芽、黄豆芽、红豆等：须保证食材干净、不含非食品用化学物质、按统一标准加工、码放整齐、无须二次处理可以直接进行熟加工，具有食品生产许可证。</w:t>
            </w:r>
          </w:p>
          <w:p>
            <w:pPr>
              <w:pStyle w:val="null3"/>
              <w:ind w:firstLine="480"/>
              <w:jc w:val="left"/>
            </w:pPr>
            <w:r>
              <w:rPr>
                <w:rFonts w:ascii="仿宋_GB2312" w:hAnsi="仿宋_GB2312" w:cs="仿宋_GB2312" w:eastAsia="仿宋_GB2312"/>
                <w:sz w:val="24"/>
              </w:rPr>
              <w:t>10、水果：当季各类水果，无虫、无杂质，须保证水果新鲜，原水果须保证果面干净、无明显泥土、码放整齐、无破损、大小基本统一、不得过熟或欠熟。</w:t>
            </w:r>
          </w:p>
          <w:p>
            <w:pPr>
              <w:pStyle w:val="null3"/>
              <w:ind w:firstLine="480"/>
              <w:jc w:val="left"/>
            </w:pPr>
            <w:r>
              <w:rPr>
                <w:rFonts w:ascii="仿宋_GB2312" w:hAnsi="仿宋_GB2312" w:cs="仿宋_GB2312" w:eastAsia="仿宋_GB2312"/>
                <w:sz w:val="24"/>
              </w:rPr>
              <w:t>11、干货：符合国家食品行业的标准。</w:t>
            </w:r>
          </w:p>
          <w:p>
            <w:pPr>
              <w:pStyle w:val="null3"/>
              <w:ind w:firstLine="480"/>
              <w:jc w:val="left"/>
            </w:pPr>
            <w:r>
              <w:rPr>
                <w:rFonts w:ascii="仿宋_GB2312" w:hAnsi="仿宋_GB2312" w:cs="仿宋_GB2312" w:eastAsia="仿宋_GB2312"/>
                <w:sz w:val="24"/>
              </w:rPr>
              <w:t>12、熟食：符合国家食品行业的标准</w:t>
            </w:r>
          </w:p>
          <w:p>
            <w:pPr>
              <w:pStyle w:val="null3"/>
              <w:ind w:firstLine="480"/>
              <w:jc w:val="left"/>
            </w:pPr>
            <w:r>
              <w:rPr>
                <w:rFonts w:ascii="仿宋_GB2312" w:hAnsi="仿宋_GB2312" w:cs="仿宋_GB2312" w:eastAsia="仿宋_GB2312"/>
                <w:sz w:val="24"/>
              </w:rPr>
              <w:t>13、乳制品：符合国家食品行业的标准，具有食品生产许可证</w:t>
            </w:r>
          </w:p>
          <w:p>
            <w:pPr>
              <w:pStyle w:val="null3"/>
              <w:ind w:firstLine="480"/>
              <w:jc w:val="left"/>
            </w:pPr>
            <w:r>
              <w:rPr>
                <w:rFonts w:ascii="仿宋_GB2312" w:hAnsi="仿宋_GB2312" w:cs="仿宋_GB2312" w:eastAsia="仿宋_GB2312"/>
                <w:sz w:val="24"/>
              </w:rPr>
              <w:t>14、饮料：外包装上必须标明生产日期，保质期，执行标准，储存条件，生产厂家，产地等。</w:t>
            </w:r>
          </w:p>
          <w:p>
            <w:pPr>
              <w:pStyle w:val="null3"/>
              <w:ind w:firstLine="480"/>
              <w:jc w:val="left"/>
            </w:pPr>
            <w:r>
              <w:rPr>
                <w:rFonts w:ascii="仿宋_GB2312" w:hAnsi="仿宋_GB2312" w:cs="仿宋_GB2312" w:eastAsia="仿宋_GB2312"/>
                <w:sz w:val="24"/>
              </w:rPr>
              <w:t>15、蛋类：鲜新、大小均匀、无破损、色泽光滑，须出具加盖地方政府监督所检疫章的动物检疫证明</w:t>
            </w:r>
          </w:p>
          <w:p>
            <w:pPr>
              <w:pStyle w:val="null3"/>
              <w:ind w:firstLine="480"/>
              <w:jc w:val="left"/>
            </w:pPr>
            <w:r>
              <w:rPr>
                <w:rFonts w:ascii="仿宋_GB2312" w:hAnsi="仿宋_GB2312" w:cs="仿宋_GB2312" w:eastAsia="仿宋_GB2312"/>
                <w:sz w:val="24"/>
              </w:rPr>
              <w:t>16、调料：外包装无污物、无泄漏，无胀袋或胖听或鼓盖现象，无变质发莓现象。色泽正常，具有该品种固有的香味，滋味无异味，油酱均匀的酱体或无结块的粉状固体，封口平整，无破包，夹包，漏包，无污染</w:t>
            </w:r>
          </w:p>
          <w:p>
            <w:pPr>
              <w:pStyle w:val="null3"/>
              <w:ind w:firstLine="480"/>
              <w:jc w:val="left"/>
            </w:pPr>
            <w:r>
              <w:rPr>
                <w:rFonts w:ascii="仿宋_GB2312" w:hAnsi="仿宋_GB2312" w:cs="仿宋_GB2312" w:eastAsia="仿宋_GB2312"/>
                <w:sz w:val="24"/>
              </w:rPr>
              <w:t>17、副食及其他：须保证食材干净、不含非食品用化学物质、按统一标准加工、码放整齐。</w:t>
            </w:r>
          </w:p>
          <w:p>
            <w:pPr>
              <w:pStyle w:val="null3"/>
              <w:ind w:firstLine="480"/>
              <w:jc w:val="left"/>
            </w:pPr>
            <w:r>
              <w:rPr>
                <w:rFonts w:ascii="仿宋_GB2312" w:hAnsi="仿宋_GB2312" w:cs="仿宋_GB2312" w:eastAsia="仿宋_GB2312"/>
                <w:sz w:val="24"/>
              </w:rPr>
              <w:t>（二）配送要求</w:t>
            </w:r>
          </w:p>
          <w:p>
            <w:pPr>
              <w:pStyle w:val="null3"/>
              <w:ind w:firstLine="480"/>
              <w:jc w:val="left"/>
            </w:pPr>
            <w:r>
              <w:rPr>
                <w:rFonts w:ascii="仿宋_GB2312" w:hAnsi="仿宋_GB2312" w:cs="仿宋_GB2312" w:eastAsia="仿宋_GB2312"/>
                <w:sz w:val="24"/>
              </w:rPr>
              <w:t>1、根据采购方需求用量及库存条件，按要求配送。</w:t>
            </w:r>
          </w:p>
          <w:p>
            <w:pPr>
              <w:pStyle w:val="null3"/>
              <w:ind w:firstLine="480"/>
              <w:jc w:val="left"/>
            </w:pPr>
            <w:r>
              <w:rPr>
                <w:rFonts w:ascii="仿宋_GB2312" w:hAnsi="仿宋_GB2312" w:cs="仿宋_GB2312" w:eastAsia="仿宋_GB2312"/>
                <w:sz w:val="24"/>
              </w:rPr>
              <w:t>2、冷鲜肉类配送要求:冷鲜肉类由采购人根据菜谱需求，提前书面(传真或邮件)告知供应商冷鲜肉类需求计划，供应商须在当日做出响应，如有某些菜品出现市场断档，当日及时告知采购人，以便采购人做出必要调整，冷鲜肉类供应商根据菜谱上的每日需求，当天配送。</w:t>
            </w:r>
          </w:p>
          <w:p>
            <w:pPr>
              <w:pStyle w:val="null3"/>
              <w:ind w:firstLine="480"/>
              <w:jc w:val="left"/>
            </w:pPr>
            <w:r>
              <w:rPr>
                <w:rFonts w:ascii="仿宋_GB2312" w:hAnsi="仿宋_GB2312" w:cs="仿宋_GB2312" w:eastAsia="仿宋_GB2312"/>
                <w:sz w:val="24"/>
              </w:rPr>
              <w:t>3、水产类配送要求:由采购人根据菜谱需求，提前书面(传真或邮件)告知供应商水产类需求计划，供应商须在当日做出响应，如有某些菜品出现市场断档，当日及时告知采购人,以便采购人做出必要调整，水产品类供应商根据菜谱上的每日需求，当天配送。</w:t>
            </w:r>
          </w:p>
          <w:p>
            <w:pPr>
              <w:pStyle w:val="null3"/>
              <w:ind w:firstLine="480"/>
              <w:jc w:val="left"/>
            </w:pPr>
            <w:r>
              <w:rPr>
                <w:rFonts w:ascii="仿宋_GB2312" w:hAnsi="仿宋_GB2312" w:cs="仿宋_GB2312" w:eastAsia="仿宋_GB2312"/>
                <w:sz w:val="24"/>
              </w:rPr>
              <w:t>4、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7点前将各类蔬菜配送至采购人指定地点。</w:t>
            </w:r>
          </w:p>
          <w:p>
            <w:pPr>
              <w:pStyle w:val="null3"/>
              <w:ind w:firstLine="480"/>
              <w:jc w:val="left"/>
            </w:pPr>
            <w:r>
              <w:rPr>
                <w:rFonts w:ascii="仿宋_GB2312" w:hAnsi="仿宋_GB2312" w:cs="仿宋_GB2312" w:eastAsia="仿宋_GB2312"/>
                <w:sz w:val="24"/>
              </w:rPr>
              <w:t>5、干货、调味品类由采购人根据菜谱需求，提前书面(传真或邮件)告知供应商，供应商须在2日内书面(传真或邮件)告知采购人准备情况，每周根据需要配送当周产品。</w:t>
            </w:r>
          </w:p>
          <w:p>
            <w:pPr>
              <w:pStyle w:val="null3"/>
              <w:ind w:firstLine="480"/>
              <w:jc w:val="left"/>
            </w:pPr>
            <w:r>
              <w:rPr>
                <w:rFonts w:ascii="仿宋_GB2312" w:hAnsi="仿宋_GB2312" w:cs="仿宋_GB2312" w:eastAsia="仿宋_GB2312"/>
                <w:sz w:val="24"/>
              </w:rPr>
              <w:t>6.乳制品根据采购方需求每 1-2 天送货1次。</w:t>
            </w:r>
          </w:p>
          <w:p>
            <w:pPr>
              <w:pStyle w:val="null3"/>
              <w:ind w:firstLine="480"/>
              <w:jc w:val="left"/>
            </w:pPr>
            <w:r>
              <w:rPr>
                <w:rFonts w:ascii="仿宋_GB2312" w:hAnsi="仿宋_GB2312" w:cs="仿宋_GB2312" w:eastAsia="仿宋_GB2312"/>
                <w:sz w:val="24"/>
              </w:rPr>
              <w:t>（三）实施方案要求</w:t>
            </w:r>
          </w:p>
          <w:p>
            <w:pPr>
              <w:pStyle w:val="null3"/>
              <w:ind w:firstLine="480"/>
              <w:jc w:val="left"/>
            </w:pPr>
            <w:r>
              <w:rPr>
                <w:rFonts w:ascii="仿宋_GB2312" w:hAnsi="仿宋_GB2312" w:cs="仿宋_GB2312" w:eastAsia="仿宋_GB2312"/>
                <w:sz w:val="24"/>
              </w:rPr>
              <w:t>1、配送方法</w:t>
            </w:r>
          </w:p>
          <w:p>
            <w:pPr>
              <w:pStyle w:val="null3"/>
              <w:ind w:firstLine="480"/>
              <w:jc w:val="left"/>
            </w:pPr>
            <w:r>
              <w:rPr>
                <w:rFonts w:ascii="仿宋_GB2312" w:hAnsi="仿宋_GB2312" w:cs="仿宋_GB2312" w:eastAsia="仿宋_GB2312"/>
                <w:sz w:val="24"/>
              </w:rPr>
              <w:t>1.1在与供应方签订《食材配送合同》中，由供应方和我们共同拟订《食材配送质量标准书》；</w:t>
            </w:r>
          </w:p>
          <w:p>
            <w:pPr>
              <w:pStyle w:val="null3"/>
              <w:ind w:firstLine="480"/>
              <w:jc w:val="left"/>
            </w:pPr>
            <w:r>
              <w:rPr>
                <w:rFonts w:ascii="仿宋_GB2312" w:hAnsi="仿宋_GB2312" w:cs="仿宋_GB2312" w:eastAsia="仿宋_GB2312"/>
                <w:sz w:val="24"/>
              </w:rPr>
              <w:t>1.2供应方接到配送定单后，将组织的蔬菜由分拣人员按《蔬菜配送质量标准书》分拣包装入筐，专人负责配送，保证检验合格；</w:t>
            </w:r>
          </w:p>
          <w:p>
            <w:pPr>
              <w:pStyle w:val="null3"/>
              <w:ind w:firstLine="480"/>
              <w:jc w:val="left"/>
            </w:pPr>
            <w:r>
              <w:rPr>
                <w:rFonts w:ascii="仿宋_GB2312" w:hAnsi="仿宋_GB2312" w:cs="仿宋_GB2312" w:eastAsia="仿宋_GB2312"/>
                <w:sz w:val="24"/>
              </w:rPr>
              <w:t>1.3配送的食材由采购方的质量监督员验收。</w:t>
            </w:r>
          </w:p>
          <w:p>
            <w:pPr>
              <w:pStyle w:val="null3"/>
              <w:ind w:firstLine="480"/>
              <w:jc w:val="left"/>
            </w:pPr>
            <w:r>
              <w:rPr>
                <w:rFonts w:ascii="仿宋_GB2312" w:hAnsi="仿宋_GB2312" w:cs="仿宋_GB2312" w:eastAsia="仿宋_GB2312"/>
                <w:sz w:val="24"/>
              </w:rPr>
              <w:t>1.4所有食材供应商必须按照采购方要求的种类、规格进行供货，满足采购方使用需求。所有食材采购均以采购方通知为准，采购方有权根据实际需求量随时调整采购计划及供货时间段。</w:t>
            </w:r>
          </w:p>
          <w:p>
            <w:pPr>
              <w:pStyle w:val="null3"/>
              <w:ind w:firstLine="480"/>
              <w:jc w:val="left"/>
            </w:pPr>
            <w:r>
              <w:rPr>
                <w:rFonts w:ascii="仿宋_GB2312" w:hAnsi="仿宋_GB2312" w:cs="仿宋_GB2312" w:eastAsia="仿宋_GB2312"/>
                <w:sz w:val="24"/>
              </w:rPr>
              <w:t>2、 车辆配送服务</w:t>
            </w:r>
          </w:p>
          <w:p>
            <w:pPr>
              <w:pStyle w:val="null3"/>
              <w:ind w:firstLine="480"/>
              <w:jc w:val="left"/>
            </w:pPr>
            <w:r>
              <w:rPr>
                <w:rFonts w:ascii="仿宋_GB2312" w:hAnsi="仿宋_GB2312" w:cs="仿宋_GB2312" w:eastAsia="仿宋_GB2312"/>
                <w:sz w:val="24"/>
              </w:rPr>
              <w:t>2.1供应商自备送货车（冷藏或恒温），安排专人及时供货，装卸费、送货费用及运输安全由供货方承担；</w:t>
            </w:r>
          </w:p>
          <w:p>
            <w:pPr>
              <w:pStyle w:val="null3"/>
              <w:ind w:firstLine="480"/>
              <w:jc w:val="left"/>
            </w:pPr>
            <w:r>
              <w:rPr>
                <w:rFonts w:ascii="仿宋_GB2312" w:hAnsi="仿宋_GB2312" w:cs="仿宋_GB2312" w:eastAsia="仿宋_GB2312"/>
                <w:sz w:val="24"/>
              </w:rPr>
              <w:t>2.2特殊情况下，采购人需要的小批量的急用物资，供货方应予以满足解决；</w:t>
            </w:r>
          </w:p>
          <w:p>
            <w:pPr>
              <w:pStyle w:val="null3"/>
              <w:ind w:firstLine="480"/>
              <w:jc w:val="left"/>
            </w:pPr>
            <w:r>
              <w:rPr>
                <w:rFonts w:ascii="仿宋_GB2312" w:hAnsi="仿宋_GB2312" w:cs="仿宋_GB2312" w:eastAsia="仿宋_GB2312"/>
                <w:sz w:val="24"/>
              </w:rPr>
              <w:t>3、 配送时间及地点</w:t>
            </w:r>
          </w:p>
          <w:p>
            <w:pPr>
              <w:pStyle w:val="null3"/>
              <w:ind w:firstLine="480"/>
              <w:jc w:val="left"/>
            </w:pPr>
            <w:r>
              <w:rPr>
                <w:rFonts w:ascii="仿宋_GB2312" w:hAnsi="仿宋_GB2312" w:cs="仿宋_GB2312" w:eastAsia="仿宋_GB2312"/>
                <w:sz w:val="24"/>
              </w:rPr>
              <w:t>3.1供货方应按购买方所定时间进行配送。</w:t>
            </w:r>
          </w:p>
          <w:p>
            <w:pPr>
              <w:pStyle w:val="null3"/>
              <w:ind w:firstLine="480"/>
              <w:jc w:val="left"/>
            </w:pPr>
            <w:r>
              <w:rPr>
                <w:rFonts w:ascii="仿宋_GB2312" w:hAnsi="仿宋_GB2312" w:cs="仿宋_GB2312" w:eastAsia="仿宋_GB2312"/>
                <w:sz w:val="24"/>
              </w:rPr>
              <w:t>3.2供应方应按购买方指定地点进行配送。</w:t>
            </w:r>
          </w:p>
          <w:p>
            <w:pPr>
              <w:pStyle w:val="null3"/>
              <w:ind w:firstLine="480"/>
              <w:jc w:val="left"/>
            </w:pPr>
            <w:r>
              <w:rPr>
                <w:rFonts w:ascii="仿宋_GB2312" w:hAnsi="仿宋_GB2312" w:cs="仿宋_GB2312" w:eastAsia="仿宋_GB2312"/>
                <w:sz w:val="24"/>
              </w:rPr>
              <w:t>（四）供应责任：</w:t>
            </w:r>
          </w:p>
          <w:p>
            <w:pPr>
              <w:pStyle w:val="null3"/>
              <w:ind w:firstLine="480"/>
              <w:jc w:val="left"/>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80"/>
              <w:jc w:val="left"/>
            </w:pPr>
            <w:r>
              <w:rPr>
                <w:rFonts w:ascii="仿宋_GB2312" w:hAnsi="仿宋_GB2312" w:cs="仿宋_GB2312" w:eastAsia="仿宋_GB2312"/>
                <w:sz w:val="24"/>
              </w:rPr>
              <w:t>原材料供应管理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(4)根据采购人要求进行必要的货源组织，提供种类明细与价格。</w:t>
            </w:r>
          </w:p>
          <w:p>
            <w:pPr>
              <w:pStyle w:val="null3"/>
              <w:ind w:firstLine="480"/>
              <w:jc w:val="left"/>
            </w:pPr>
            <w:r>
              <w:rPr>
                <w:rFonts w:ascii="仿宋_GB2312" w:hAnsi="仿宋_GB2312" w:cs="仿宋_GB2312" w:eastAsia="仿宋_GB2312"/>
                <w:sz w:val="24"/>
              </w:rPr>
              <w:t>(5)为与采购人合作成立独立小组或团队、项目经理介绍与组织架构设计。</w:t>
            </w:r>
          </w:p>
          <w:p>
            <w:pPr>
              <w:pStyle w:val="null3"/>
              <w:ind w:firstLine="480"/>
              <w:jc w:val="left"/>
            </w:pPr>
            <w:r>
              <w:rPr>
                <w:rFonts w:ascii="仿宋_GB2312" w:hAnsi="仿宋_GB2312" w:cs="仿宋_GB2312" w:eastAsia="仿宋_GB2312"/>
                <w:sz w:val="24"/>
              </w:rPr>
              <w:t>(6)货源组织、配货、配送、验货、会计等专业对口人员的安排与职责划分。</w:t>
            </w:r>
          </w:p>
          <w:p>
            <w:pPr>
              <w:pStyle w:val="null3"/>
              <w:ind w:firstLine="480"/>
              <w:jc w:val="left"/>
            </w:pPr>
            <w:r>
              <w:rPr>
                <w:rFonts w:ascii="仿宋_GB2312" w:hAnsi="仿宋_GB2312" w:cs="仿宋_GB2312" w:eastAsia="仿宋_GB2312"/>
                <w:sz w:val="24"/>
              </w:rPr>
              <w:t>(7)确保原材料新鲜、安全、及时的各类措施或组织管理办法。</w:t>
            </w:r>
          </w:p>
          <w:p>
            <w:pPr>
              <w:pStyle w:val="null3"/>
              <w:ind w:firstLine="480"/>
              <w:jc w:val="left"/>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要求</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、服务承诺</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.1乙方需派一名项目经理，直接与甲方沟通，负责每批次供货现场的监督和协调工作，项目经理接收甲方提出的问题与要求，并及时向公司申请调动资源，解决甲方在项目实施过程中遇到的问题。</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.2项目在实施过程中会出现不可预料的需求变更，乙方需积极配合甲方的需求变更。</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.3根据采购方需求，保证供货及时。</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.4所有包装产品日期保证新鲜。</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5保证所配送的各类食材符合国家食品安全标准要求,不掺杂、掺假、以次充好、以不合格品冒充合格品。保证蔬菜类做到:新鲜菜光滑、清脆鲜嫩，无变质腐烂、无黄叶、不带泥沙、无杂草;水果类做到新鲜，颜色亮丽无变质腐烂。</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、供应责任</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spacing w:before="105" w:after="105"/>
              <w:ind w:firstLine="480"/>
              <w:jc w:val="both"/>
            </w:pP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spacing w:before="105" w:after="105"/>
              <w:ind w:firstLine="480"/>
              <w:jc w:val="both"/>
            </w:pP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spacing w:before="105" w:after="105"/>
              <w:ind w:firstLine="480"/>
              <w:jc w:val="both"/>
            </w:pP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spacing w:before="105" w:after="105"/>
              <w:ind w:firstLine="480"/>
              <w:jc w:val="both"/>
            </w:pPr>
            <w:r>
              <w:rPr>
                <w:rFonts w:ascii="仿宋_GB2312" w:hAnsi="仿宋_GB2312" w:cs="仿宋_GB2312" w:eastAsia="仿宋_GB2312"/>
                <w:sz w:val="24"/>
              </w:rPr>
              <w:t>(4)根据采购人要求进行必要的货源组织，提供种类明细与价格。</w:t>
            </w:r>
          </w:p>
          <w:p>
            <w:pPr>
              <w:pStyle w:val="null3"/>
              <w:spacing w:before="105" w:after="105"/>
              <w:ind w:firstLine="480"/>
              <w:jc w:val="both"/>
            </w:pPr>
            <w:r>
              <w:rPr>
                <w:rFonts w:ascii="仿宋_GB2312" w:hAnsi="仿宋_GB2312" w:cs="仿宋_GB2312" w:eastAsia="仿宋_GB2312"/>
                <w:sz w:val="24"/>
              </w:rPr>
              <w:t>(5)为与采购人合作成立独立小组或团队、项目经理介绍与组织架构设计。</w:t>
            </w:r>
          </w:p>
          <w:p>
            <w:pPr>
              <w:pStyle w:val="null3"/>
              <w:spacing w:before="105" w:after="105"/>
              <w:ind w:firstLine="480"/>
              <w:jc w:val="both"/>
            </w:pPr>
            <w:r>
              <w:rPr>
                <w:rFonts w:ascii="仿宋_GB2312" w:hAnsi="仿宋_GB2312" w:cs="仿宋_GB2312" w:eastAsia="仿宋_GB2312"/>
                <w:sz w:val="24"/>
              </w:rPr>
              <w:t>(6)货源组织、配货、配送、验货、会计等专业对口人员的安排与职责划分。</w:t>
            </w:r>
          </w:p>
          <w:p>
            <w:pPr>
              <w:pStyle w:val="null3"/>
              <w:spacing w:before="105" w:after="105"/>
              <w:ind w:firstLine="480"/>
              <w:jc w:val="both"/>
            </w:pPr>
            <w:r>
              <w:rPr>
                <w:rFonts w:ascii="仿宋_GB2312" w:hAnsi="仿宋_GB2312" w:cs="仿宋_GB2312" w:eastAsia="仿宋_GB2312"/>
                <w:sz w:val="24"/>
              </w:rPr>
              <w:t>(7)确保原材料新鲜、安全、及时的各类措施或组织管理办法。</w:t>
            </w:r>
          </w:p>
          <w:p>
            <w:pPr>
              <w:pStyle w:val="null3"/>
              <w:spacing w:before="105" w:after="105"/>
              <w:ind w:firstLine="480"/>
              <w:jc w:val="both"/>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样品</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4"/>
              </w:rPr>
              <w:t>36 小时，确认期间无任何食品安全问题后丢弃。</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其他</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4.1</w:t>
            </w:r>
            <w:r>
              <w:rPr>
                <w:rFonts w:ascii="仿宋_GB2312" w:hAnsi="仿宋_GB2312" w:cs="仿宋_GB2312" w:eastAsia="仿宋_GB2312"/>
                <w:sz w:val="24"/>
              </w:rPr>
              <w:t>原材料供应商应严格遵守《中华人民共和国食品卫生法》、《动物检疫法》、《食品安全国家标准</w:t>
            </w:r>
            <w:r>
              <w:rPr>
                <w:rFonts w:ascii="仿宋_GB2312" w:hAnsi="仿宋_GB2312" w:cs="仿宋_GB2312" w:eastAsia="仿宋_GB2312"/>
                <w:sz w:val="24"/>
              </w:rPr>
              <w:t>食品添加剂使用标准》</w:t>
            </w:r>
            <w:r>
              <w:rPr>
                <w:rFonts w:ascii="仿宋_GB2312" w:hAnsi="仿宋_GB2312" w:cs="仿宋_GB2312" w:eastAsia="仿宋_GB2312"/>
                <w:sz w:val="24"/>
              </w:rPr>
              <w:t>(GB 2760-2014)等相关规定，一经发现供应以下食品,除全部退货外，将取消供货单位的供货资格，并由供货商承担由此造成的经济责任和法律责任:</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腐败变质，油脂酸败，霉变，生虫，污秽不洁，混有异物或者其他感官性状异常含有毒，有害物质污染，可能对人体健康有害的食品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含有毒、有害物质或者被有害物质污染，对人体健康有害的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含有致病性寄生虫、微生物或者微生物含量超过国家限定标准的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未经动物检疫部门检疫、检验或者检疫、检验不合格的肉类及其制品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掺假、掺杂、以次充好，影响营养、卫生的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用非食品原料加工的，加入非食品用化学物质。</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2成交人在供货时不得提供以下产品，一经发现采购人有权取消该供货商供货资格。</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无品名、产地、厂名，生产日期，保质期及中文标识及原料说明的定型包装食品。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超过保质期限或不符合食品标签规定的定型包装食品。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病死或者死因不明的水产品，畜，禽及其制品，劣质食用油，不合格调味品，工业用盐，非食品原料和滥用食品添加剂，农药残留超标的蔬菜等。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其他不符合食品卫生标准和要求的食品。</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、供应商提供五年内无重大食品安全、人员安全事故声明。</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标的名称：曲江、西影路派出所主副食材配送采购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（一）食品质量要求</w:t>
            </w:r>
          </w:p>
          <w:p>
            <w:pPr>
              <w:pStyle w:val="null3"/>
              <w:ind w:firstLine="480"/>
              <w:jc w:val="left"/>
            </w:pPr>
            <w:r>
              <w:rPr>
                <w:rFonts w:ascii="仿宋_GB2312" w:hAnsi="仿宋_GB2312" w:cs="仿宋_GB2312" w:eastAsia="仿宋_GB2312"/>
                <w:sz w:val="24"/>
              </w:rPr>
              <w:t>所有食材均须符合《中华人民共和国食品安全法》，须具备所配送产品的检测报告或食品检验合格证。注</w:t>
            </w:r>
            <w:r>
              <w:rPr>
                <w:rFonts w:ascii="仿宋_GB2312" w:hAnsi="仿宋_GB2312" w:cs="仿宋_GB2312" w:eastAsia="仿宋_GB2312"/>
                <w:sz w:val="24"/>
              </w:rPr>
              <w:t>:所有商品必须满足国家制定新的食品安全标准和地方相关规定执行。</w:t>
            </w:r>
          </w:p>
          <w:p>
            <w:pPr>
              <w:pStyle w:val="null3"/>
              <w:ind w:firstLine="480"/>
              <w:jc w:val="left"/>
            </w:pPr>
            <w:r>
              <w:rPr>
                <w:rFonts w:ascii="仿宋_GB2312" w:hAnsi="仿宋_GB2312" w:cs="仿宋_GB2312" w:eastAsia="仿宋_GB2312"/>
                <w:sz w:val="24"/>
              </w:rPr>
              <w:t>1、大米必须符合GB/T1354标准，拥有“SC“食品质量安全认证，并列明可提供配送产品的品牌清单、每个品牌详细的参数或指标。无掺杂、无沙石，碎米少，无黄粒米：大米包装袋上印有大米品名、等级、数量、出厂名、生产日期、厂家地址及其电话。</w:t>
            </w:r>
          </w:p>
          <w:p>
            <w:pPr>
              <w:pStyle w:val="null3"/>
              <w:ind w:firstLine="480"/>
              <w:jc w:val="left"/>
            </w:pPr>
            <w:r>
              <w:rPr>
                <w:rFonts w:ascii="仿宋_GB2312" w:hAnsi="仿宋_GB2312" w:cs="仿宋_GB2312" w:eastAsia="仿宋_GB2312"/>
                <w:sz w:val="24"/>
              </w:rPr>
              <w:t>2、面粉（含面粉配料）：高筋面粉达GB/T8607国家标准，质量等级一级，低筋面粉达GB/T8608国家标准，质量等级一级，色泽正常，干爽无异味。按进货量抽查20%，数量按抽查验收实数为准。包装袋上有注册商标及SC标注，有检脸合格证，生产日期和保质期。</w:t>
            </w:r>
          </w:p>
          <w:p>
            <w:pPr>
              <w:pStyle w:val="null3"/>
              <w:ind w:firstLine="480"/>
              <w:jc w:val="left"/>
            </w:pPr>
            <w:r>
              <w:rPr>
                <w:rFonts w:ascii="仿宋_GB2312" w:hAnsi="仿宋_GB2312" w:cs="仿宋_GB2312" w:eastAsia="仿宋_GB2312"/>
                <w:sz w:val="24"/>
              </w:rPr>
              <w:t>3、食用油：必须符合B7T1534、GB7T1535、GB/11536GB/T40851标准，拥有“SC“食品质量安全认证，并列明可提供配送产品的品牌清单、每个品牌详细的参数或指标。有合格检按报告，外观的色泽、透明度、气味滋味等无异常；定型包装。</w:t>
            </w:r>
          </w:p>
          <w:p>
            <w:pPr>
              <w:pStyle w:val="null3"/>
              <w:ind w:firstLine="480"/>
              <w:jc w:val="left"/>
            </w:pPr>
            <w:r>
              <w:rPr>
                <w:rFonts w:ascii="仿宋_GB2312" w:hAnsi="仿宋_GB2312" w:cs="仿宋_GB2312" w:eastAsia="仿宋_GB2312"/>
                <w:sz w:val="24"/>
              </w:rPr>
              <w:t>4、冷鲜肉类：肉身必须盖有卫生检疫章，须山具加盖国家或地方政府监督所检疫章的动物检疫证明。肉品须表皮洁净、膘厚适中、色泽鲜亮、纹理清晰、肉质细腻、无异味、去骨、无毛、按压无水迹。供应商应设有固定的经营场所，含水(冰)率符合标准。</w:t>
            </w:r>
          </w:p>
          <w:p>
            <w:pPr>
              <w:pStyle w:val="null3"/>
              <w:ind w:firstLine="480"/>
              <w:jc w:val="left"/>
            </w:pPr>
            <w:r>
              <w:rPr>
                <w:rFonts w:ascii="仿宋_GB2312" w:hAnsi="仿宋_GB2312" w:cs="仿宋_GB2312" w:eastAsia="仿宋_GB2312"/>
                <w:sz w:val="24"/>
              </w:rPr>
              <w:t>5、冻品：冻品外包装需完整，无破损，无不封口现象，有生产日期。冻品在解冻后，发现质量问题需退货。符合国家绿色批发市场标准，应具备满足交易需要的冷冻储存设施。供应商应设有固定的经营场所，含水(冰)率符合标准。</w:t>
            </w:r>
          </w:p>
          <w:p>
            <w:pPr>
              <w:pStyle w:val="null3"/>
              <w:ind w:firstLine="480"/>
              <w:jc w:val="left"/>
            </w:pPr>
            <w:r>
              <w:rPr>
                <w:rFonts w:ascii="仿宋_GB2312" w:hAnsi="仿宋_GB2312" w:cs="仿宋_GB2312" w:eastAsia="仿宋_GB2312"/>
                <w:sz w:val="24"/>
              </w:rPr>
              <w:t>6、水产品：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供应商应设有固定的经营场所，含水(冰)率符合标准。</w:t>
            </w:r>
          </w:p>
          <w:p>
            <w:pPr>
              <w:pStyle w:val="null3"/>
              <w:ind w:firstLine="480"/>
              <w:jc w:val="left"/>
            </w:pPr>
            <w:r>
              <w:rPr>
                <w:rFonts w:ascii="仿宋_GB2312" w:hAnsi="仿宋_GB2312" w:cs="仿宋_GB2312" w:eastAsia="仿宋_GB2312"/>
                <w:sz w:val="24"/>
              </w:rPr>
              <w:t>7、半成品：超过保质期的1/3时长，具有最新国家标准的按国家标准执行。</w:t>
            </w:r>
          </w:p>
          <w:p>
            <w:pPr>
              <w:pStyle w:val="null3"/>
              <w:ind w:firstLine="480"/>
              <w:jc w:val="left"/>
            </w:pPr>
            <w:r>
              <w:rPr>
                <w:rFonts w:ascii="仿宋_GB2312" w:hAnsi="仿宋_GB2312" w:cs="仿宋_GB2312" w:eastAsia="仿宋_GB2312"/>
                <w:sz w:val="24"/>
              </w:rPr>
              <w:t>8、蔬菜类：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加工、码放整齐、无须二次处理可直接进行熟加工。必须低于国家食品中农药最大残留限量标准并具有农药残留检验记录。</w:t>
            </w:r>
          </w:p>
          <w:p>
            <w:pPr>
              <w:pStyle w:val="null3"/>
              <w:ind w:firstLine="480"/>
              <w:jc w:val="left"/>
            </w:pPr>
            <w:r>
              <w:rPr>
                <w:rFonts w:ascii="仿宋_GB2312" w:hAnsi="仿宋_GB2312" w:cs="仿宋_GB2312" w:eastAsia="仿宋_GB2312"/>
                <w:sz w:val="24"/>
              </w:rPr>
              <w:t>9、豆制品：豆腐、豆腐干、绿豆芽、黄豆芽、红豆等：须保证食材干净、不含非食品用化学物质、按统一标准加工、码放整齐、无须二次处理可以直接进行熟加工，具有食品生产许可证。</w:t>
            </w:r>
          </w:p>
          <w:p>
            <w:pPr>
              <w:pStyle w:val="null3"/>
              <w:ind w:firstLine="480"/>
              <w:jc w:val="left"/>
            </w:pPr>
            <w:r>
              <w:rPr>
                <w:rFonts w:ascii="仿宋_GB2312" w:hAnsi="仿宋_GB2312" w:cs="仿宋_GB2312" w:eastAsia="仿宋_GB2312"/>
                <w:sz w:val="24"/>
              </w:rPr>
              <w:t>10、水果：当季各类水果，无虫、无杂质，须保证水果新鲜，原水果须保证果面干净、无明显泥土、码放整齐、无破损、大小基本统一、不得过熟或欠熟。</w:t>
            </w:r>
          </w:p>
          <w:p>
            <w:pPr>
              <w:pStyle w:val="null3"/>
              <w:ind w:firstLine="480"/>
              <w:jc w:val="left"/>
            </w:pPr>
            <w:r>
              <w:rPr>
                <w:rFonts w:ascii="仿宋_GB2312" w:hAnsi="仿宋_GB2312" w:cs="仿宋_GB2312" w:eastAsia="仿宋_GB2312"/>
                <w:sz w:val="24"/>
              </w:rPr>
              <w:t>11、干货：符合国家食品行业的标准。</w:t>
            </w:r>
          </w:p>
          <w:p>
            <w:pPr>
              <w:pStyle w:val="null3"/>
              <w:ind w:firstLine="480"/>
              <w:jc w:val="left"/>
            </w:pPr>
            <w:r>
              <w:rPr>
                <w:rFonts w:ascii="仿宋_GB2312" w:hAnsi="仿宋_GB2312" w:cs="仿宋_GB2312" w:eastAsia="仿宋_GB2312"/>
                <w:sz w:val="24"/>
              </w:rPr>
              <w:t>12、熟食：符合国家食品行业的标准</w:t>
            </w:r>
          </w:p>
          <w:p>
            <w:pPr>
              <w:pStyle w:val="null3"/>
              <w:ind w:firstLine="480"/>
              <w:jc w:val="left"/>
            </w:pPr>
            <w:r>
              <w:rPr>
                <w:rFonts w:ascii="仿宋_GB2312" w:hAnsi="仿宋_GB2312" w:cs="仿宋_GB2312" w:eastAsia="仿宋_GB2312"/>
                <w:sz w:val="24"/>
              </w:rPr>
              <w:t>13、乳制品：符合国家食品行业的标准，具有食品生产许可证</w:t>
            </w:r>
          </w:p>
          <w:p>
            <w:pPr>
              <w:pStyle w:val="null3"/>
              <w:ind w:firstLine="480"/>
              <w:jc w:val="left"/>
            </w:pPr>
            <w:r>
              <w:rPr>
                <w:rFonts w:ascii="仿宋_GB2312" w:hAnsi="仿宋_GB2312" w:cs="仿宋_GB2312" w:eastAsia="仿宋_GB2312"/>
                <w:sz w:val="24"/>
              </w:rPr>
              <w:t>14、饮料：外包装上必须标明生产日期，保质期，执行标准，储存条件，生产厂家，产地等。</w:t>
            </w:r>
          </w:p>
          <w:p>
            <w:pPr>
              <w:pStyle w:val="null3"/>
              <w:ind w:firstLine="480"/>
              <w:jc w:val="left"/>
            </w:pPr>
            <w:r>
              <w:rPr>
                <w:rFonts w:ascii="仿宋_GB2312" w:hAnsi="仿宋_GB2312" w:cs="仿宋_GB2312" w:eastAsia="仿宋_GB2312"/>
                <w:sz w:val="24"/>
              </w:rPr>
              <w:t>15、蛋类：鲜新、大小均匀、无破损、色泽光滑，须出具加盖地方政府监督所检疫章的动物检疫证明</w:t>
            </w:r>
          </w:p>
          <w:p>
            <w:pPr>
              <w:pStyle w:val="null3"/>
              <w:ind w:firstLine="480"/>
              <w:jc w:val="left"/>
            </w:pPr>
            <w:r>
              <w:rPr>
                <w:rFonts w:ascii="仿宋_GB2312" w:hAnsi="仿宋_GB2312" w:cs="仿宋_GB2312" w:eastAsia="仿宋_GB2312"/>
                <w:sz w:val="24"/>
              </w:rPr>
              <w:t>16、调料：外包装无污物、无泄漏，无胀袋或胖听或鼓盖现象，无变质发莓现象。色泽正常，具有该品种固有的香味，滋味无异味，油酱均匀的酱体或无结块的粉状固体，封口平整，无破包，夹包，漏包，无污染</w:t>
            </w:r>
          </w:p>
          <w:p>
            <w:pPr>
              <w:pStyle w:val="null3"/>
              <w:ind w:firstLine="480"/>
              <w:jc w:val="left"/>
            </w:pPr>
            <w:r>
              <w:rPr>
                <w:rFonts w:ascii="仿宋_GB2312" w:hAnsi="仿宋_GB2312" w:cs="仿宋_GB2312" w:eastAsia="仿宋_GB2312"/>
                <w:sz w:val="24"/>
              </w:rPr>
              <w:t>17、副食及其他：须保证食材干净、不含非食品用化学物质、按统一标准加工、码放整齐。</w:t>
            </w:r>
          </w:p>
          <w:p>
            <w:pPr>
              <w:pStyle w:val="null3"/>
              <w:ind w:firstLine="480"/>
              <w:jc w:val="left"/>
            </w:pPr>
            <w:r>
              <w:rPr>
                <w:rFonts w:ascii="仿宋_GB2312" w:hAnsi="仿宋_GB2312" w:cs="仿宋_GB2312" w:eastAsia="仿宋_GB2312"/>
                <w:sz w:val="24"/>
              </w:rPr>
              <w:t>（二）配送要求</w:t>
            </w:r>
          </w:p>
          <w:p>
            <w:pPr>
              <w:pStyle w:val="null3"/>
              <w:ind w:firstLine="480"/>
              <w:jc w:val="left"/>
            </w:pPr>
            <w:r>
              <w:rPr>
                <w:rFonts w:ascii="仿宋_GB2312" w:hAnsi="仿宋_GB2312" w:cs="仿宋_GB2312" w:eastAsia="仿宋_GB2312"/>
                <w:sz w:val="24"/>
              </w:rPr>
              <w:t>1、根据采购方需求用量及库存条件，按要求配送。</w:t>
            </w:r>
          </w:p>
          <w:p>
            <w:pPr>
              <w:pStyle w:val="null3"/>
              <w:ind w:firstLine="480"/>
              <w:jc w:val="left"/>
            </w:pPr>
            <w:r>
              <w:rPr>
                <w:rFonts w:ascii="仿宋_GB2312" w:hAnsi="仿宋_GB2312" w:cs="仿宋_GB2312" w:eastAsia="仿宋_GB2312"/>
                <w:sz w:val="24"/>
              </w:rPr>
              <w:t>2、冷鲜肉类配送要求:冷鲜肉类由采购人根据菜谱需求，提前书面(传真或邮件)告知供应商冷鲜肉类需求计划，供应商须在当日做出响应，如有某些菜品出现市场断档，当日及时告知采购人，以便采购人做出必要调整，冷鲜肉类供应商根据菜谱上的每日需求，当天配送。</w:t>
            </w:r>
          </w:p>
          <w:p>
            <w:pPr>
              <w:pStyle w:val="null3"/>
              <w:ind w:firstLine="480"/>
              <w:jc w:val="left"/>
            </w:pPr>
            <w:r>
              <w:rPr>
                <w:rFonts w:ascii="仿宋_GB2312" w:hAnsi="仿宋_GB2312" w:cs="仿宋_GB2312" w:eastAsia="仿宋_GB2312"/>
                <w:sz w:val="24"/>
              </w:rPr>
              <w:t>3、水产类配送要求:由采购人根据菜谱需求，提前书面(传真或邮件)告知供应商水产类需求计划，供应商须在当日做出响应，如有某些菜品出现市场断档，当日及时告知采购人,以便采购人做出必要调整，水产品类供应商根据菜谱上的每日需求，当天配送。</w:t>
            </w:r>
          </w:p>
          <w:p>
            <w:pPr>
              <w:pStyle w:val="null3"/>
              <w:ind w:firstLine="480"/>
              <w:jc w:val="left"/>
            </w:pPr>
            <w:r>
              <w:rPr>
                <w:rFonts w:ascii="仿宋_GB2312" w:hAnsi="仿宋_GB2312" w:cs="仿宋_GB2312" w:eastAsia="仿宋_GB2312"/>
                <w:sz w:val="24"/>
              </w:rPr>
              <w:t>4、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7点前将各类蔬菜配送至采购人指定地点。</w:t>
            </w:r>
          </w:p>
          <w:p>
            <w:pPr>
              <w:pStyle w:val="null3"/>
              <w:ind w:firstLine="480"/>
              <w:jc w:val="left"/>
            </w:pPr>
            <w:r>
              <w:rPr>
                <w:rFonts w:ascii="仿宋_GB2312" w:hAnsi="仿宋_GB2312" w:cs="仿宋_GB2312" w:eastAsia="仿宋_GB2312"/>
                <w:sz w:val="24"/>
              </w:rPr>
              <w:t>5、干货、调味品类由采购人根据菜谱需求，提前书面(传真或邮件)告知供应商，供应商须在2日内书面(传真或邮件)告知采购人准备情况，每周根据需要配送当周产品。</w:t>
            </w:r>
          </w:p>
          <w:p>
            <w:pPr>
              <w:pStyle w:val="null3"/>
              <w:ind w:firstLine="480"/>
              <w:jc w:val="left"/>
            </w:pPr>
            <w:r>
              <w:rPr>
                <w:rFonts w:ascii="仿宋_GB2312" w:hAnsi="仿宋_GB2312" w:cs="仿宋_GB2312" w:eastAsia="仿宋_GB2312"/>
                <w:sz w:val="24"/>
              </w:rPr>
              <w:t>6.乳制品根据采购方需求每 1-2 天送货1次。</w:t>
            </w:r>
          </w:p>
          <w:p>
            <w:pPr>
              <w:pStyle w:val="null3"/>
              <w:ind w:firstLine="480"/>
              <w:jc w:val="left"/>
            </w:pPr>
            <w:r>
              <w:rPr>
                <w:rFonts w:ascii="仿宋_GB2312" w:hAnsi="仿宋_GB2312" w:cs="仿宋_GB2312" w:eastAsia="仿宋_GB2312"/>
                <w:sz w:val="24"/>
              </w:rPr>
              <w:t>（三）实施方案要求</w:t>
            </w:r>
          </w:p>
          <w:p>
            <w:pPr>
              <w:pStyle w:val="null3"/>
              <w:ind w:firstLine="480"/>
              <w:jc w:val="left"/>
            </w:pPr>
            <w:r>
              <w:rPr>
                <w:rFonts w:ascii="仿宋_GB2312" w:hAnsi="仿宋_GB2312" w:cs="仿宋_GB2312" w:eastAsia="仿宋_GB2312"/>
                <w:sz w:val="24"/>
              </w:rPr>
              <w:t>1、配送方法</w:t>
            </w:r>
          </w:p>
          <w:p>
            <w:pPr>
              <w:pStyle w:val="null3"/>
              <w:ind w:firstLine="480"/>
              <w:jc w:val="left"/>
            </w:pPr>
            <w:r>
              <w:rPr>
                <w:rFonts w:ascii="仿宋_GB2312" w:hAnsi="仿宋_GB2312" w:cs="仿宋_GB2312" w:eastAsia="仿宋_GB2312"/>
                <w:sz w:val="24"/>
              </w:rPr>
              <w:t>1.1在与供应方签订《食材配送合同》中，由供应方和我们共同拟订《食材配送质量标准书》；</w:t>
            </w:r>
          </w:p>
          <w:p>
            <w:pPr>
              <w:pStyle w:val="null3"/>
              <w:ind w:firstLine="480"/>
              <w:jc w:val="left"/>
            </w:pPr>
            <w:r>
              <w:rPr>
                <w:rFonts w:ascii="仿宋_GB2312" w:hAnsi="仿宋_GB2312" w:cs="仿宋_GB2312" w:eastAsia="仿宋_GB2312"/>
                <w:sz w:val="24"/>
              </w:rPr>
              <w:t>1.2供应方接到配送定单后，将组织的蔬菜由分拣人员按《蔬菜配送质量标准书》分拣包装入筐，专人负责配送，保证检验合格；</w:t>
            </w:r>
          </w:p>
          <w:p>
            <w:pPr>
              <w:pStyle w:val="null3"/>
              <w:ind w:firstLine="480"/>
              <w:jc w:val="left"/>
            </w:pPr>
            <w:r>
              <w:rPr>
                <w:rFonts w:ascii="仿宋_GB2312" w:hAnsi="仿宋_GB2312" w:cs="仿宋_GB2312" w:eastAsia="仿宋_GB2312"/>
                <w:sz w:val="24"/>
              </w:rPr>
              <w:t>1.3配送的食材由采购方的质量监督员验收。</w:t>
            </w:r>
          </w:p>
          <w:p>
            <w:pPr>
              <w:pStyle w:val="null3"/>
              <w:ind w:firstLine="480"/>
              <w:jc w:val="left"/>
            </w:pPr>
            <w:r>
              <w:rPr>
                <w:rFonts w:ascii="仿宋_GB2312" w:hAnsi="仿宋_GB2312" w:cs="仿宋_GB2312" w:eastAsia="仿宋_GB2312"/>
                <w:sz w:val="24"/>
              </w:rPr>
              <w:t>1.4所有食材供应商必须按照采购方要求的种类、规格进行供货，满足采购方使用需求。所有食材采购均以采购方通知为准，采购方有权根据实际需求量随时调整采购计划及供货时间段。</w:t>
            </w:r>
          </w:p>
          <w:p>
            <w:pPr>
              <w:pStyle w:val="null3"/>
              <w:ind w:firstLine="480"/>
              <w:jc w:val="left"/>
            </w:pPr>
            <w:r>
              <w:rPr>
                <w:rFonts w:ascii="仿宋_GB2312" w:hAnsi="仿宋_GB2312" w:cs="仿宋_GB2312" w:eastAsia="仿宋_GB2312"/>
                <w:sz w:val="24"/>
              </w:rPr>
              <w:t>2、 车辆配送服务</w:t>
            </w:r>
          </w:p>
          <w:p>
            <w:pPr>
              <w:pStyle w:val="null3"/>
              <w:ind w:firstLine="480"/>
              <w:jc w:val="left"/>
            </w:pPr>
            <w:r>
              <w:rPr>
                <w:rFonts w:ascii="仿宋_GB2312" w:hAnsi="仿宋_GB2312" w:cs="仿宋_GB2312" w:eastAsia="仿宋_GB2312"/>
                <w:sz w:val="24"/>
              </w:rPr>
              <w:t>2.1供应商自备送货车（冷藏或恒温），安排专人及时供货，装卸费、送货费用及运输安全由供货方承担；</w:t>
            </w:r>
          </w:p>
          <w:p>
            <w:pPr>
              <w:pStyle w:val="null3"/>
              <w:ind w:firstLine="480"/>
              <w:jc w:val="left"/>
            </w:pPr>
            <w:r>
              <w:rPr>
                <w:rFonts w:ascii="仿宋_GB2312" w:hAnsi="仿宋_GB2312" w:cs="仿宋_GB2312" w:eastAsia="仿宋_GB2312"/>
                <w:sz w:val="24"/>
              </w:rPr>
              <w:t>2.2特殊情况下，采购人需要的小批量的急用物资，供货方应予以满足解决；</w:t>
            </w:r>
          </w:p>
          <w:p>
            <w:pPr>
              <w:pStyle w:val="null3"/>
              <w:ind w:firstLine="480"/>
              <w:jc w:val="left"/>
            </w:pPr>
            <w:r>
              <w:rPr>
                <w:rFonts w:ascii="仿宋_GB2312" w:hAnsi="仿宋_GB2312" w:cs="仿宋_GB2312" w:eastAsia="仿宋_GB2312"/>
                <w:sz w:val="24"/>
              </w:rPr>
              <w:t>3、 配送时间及地点</w:t>
            </w:r>
          </w:p>
          <w:p>
            <w:pPr>
              <w:pStyle w:val="null3"/>
              <w:ind w:firstLine="480"/>
              <w:jc w:val="left"/>
            </w:pPr>
            <w:r>
              <w:rPr>
                <w:rFonts w:ascii="仿宋_GB2312" w:hAnsi="仿宋_GB2312" w:cs="仿宋_GB2312" w:eastAsia="仿宋_GB2312"/>
                <w:sz w:val="24"/>
              </w:rPr>
              <w:t>3.1供货方应按购买方所定时间进行配送。</w:t>
            </w:r>
          </w:p>
          <w:p>
            <w:pPr>
              <w:pStyle w:val="null3"/>
              <w:ind w:firstLine="480"/>
              <w:jc w:val="left"/>
            </w:pPr>
            <w:r>
              <w:rPr>
                <w:rFonts w:ascii="仿宋_GB2312" w:hAnsi="仿宋_GB2312" w:cs="仿宋_GB2312" w:eastAsia="仿宋_GB2312"/>
                <w:sz w:val="24"/>
              </w:rPr>
              <w:t>3.2供应方应按购买方指定地点进行配送。</w:t>
            </w:r>
          </w:p>
          <w:p>
            <w:pPr>
              <w:pStyle w:val="null3"/>
              <w:ind w:firstLine="480"/>
              <w:jc w:val="left"/>
            </w:pPr>
            <w:r>
              <w:rPr>
                <w:rFonts w:ascii="仿宋_GB2312" w:hAnsi="仿宋_GB2312" w:cs="仿宋_GB2312" w:eastAsia="仿宋_GB2312"/>
                <w:sz w:val="24"/>
              </w:rPr>
              <w:t>（四）供应责任：</w:t>
            </w:r>
          </w:p>
          <w:p>
            <w:pPr>
              <w:pStyle w:val="null3"/>
              <w:ind w:firstLine="480"/>
              <w:jc w:val="left"/>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80"/>
              <w:jc w:val="left"/>
            </w:pPr>
            <w:r>
              <w:rPr>
                <w:rFonts w:ascii="仿宋_GB2312" w:hAnsi="仿宋_GB2312" w:cs="仿宋_GB2312" w:eastAsia="仿宋_GB2312"/>
                <w:sz w:val="24"/>
              </w:rPr>
              <w:t>原材料供应管理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(4)根据采购人要求进行必要的货源组织，提供种类明细与价格。</w:t>
            </w:r>
          </w:p>
          <w:p>
            <w:pPr>
              <w:pStyle w:val="null3"/>
              <w:ind w:firstLine="480"/>
              <w:jc w:val="left"/>
            </w:pPr>
            <w:r>
              <w:rPr>
                <w:rFonts w:ascii="仿宋_GB2312" w:hAnsi="仿宋_GB2312" w:cs="仿宋_GB2312" w:eastAsia="仿宋_GB2312"/>
                <w:sz w:val="24"/>
              </w:rPr>
              <w:t>(5)为与采购人合作成立独立小组或团队、项目经理介绍与组织架构设计。</w:t>
            </w:r>
          </w:p>
          <w:p>
            <w:pPr>
              <w:pStyle w:val="null3"/>
              <w:ind w:firstLine="480"/>
              <w:jc w:val="left"/>
            </w:pPr>
            <w:r>
              <w:rPr>
                <w:rFonts w:ascii="仿宋_GB2312" w:hAnsi="仿宋_GB2312" w:cs="仿宋_GB2312" w:eastAsia="仿宋_GB2312"/>
                <w:sz w:val="24"/>
              </w:rPr>
              <w:t>(6)货源组织、配货、配送、验货、会计等专业对口人员的安排与职责划分。</w:t>
            </w:r>
          </w:p>
          <w:p>
            <w:pPr>
              <w:pStyle w:val="null3"/>
              <w:ind w:firstLine="480"/>
              <w:jc w:val="left"/>
            </w:pPr>
            <w:r>
              <w:rPr>
                <w:rFonts w:ascii="仿宋_GB2312" w:hAnsi="仿宋_GB2312" w:cs="仿宋_GB2312" w:eastAsia="仿宋_GB2312"/>
                <w:sz w:val="24"/>
              </w:rPr>
              <w:t>(7)确保原材料新鲜、安全、及时的各类措施或组织管理办法。</w:t>
            </w:r>
          </w:p>
          <w:p>
            <w:pPr>
              <w:pStyle w:val="null3"/>
              <w:ind w:firstLine="480"/>
              <w:jc w:val="left"/>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要求</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、服务承诺</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.1乙方需派一名项目经理，直接与甲方沟通，负责每批次供货现场的监督和协调工作，项目经理接收甲方提出的问题与要求，并及时向公司申请调动资源，解决甲方在项目实施过程中遇到的问题。</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.2项目在实施过程中会出现不可预料的需求变更，乙方需积极配合甲方的需求变更。</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.3根据采购方需求，保证供货及时。</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.4所有包装产品日期保证新鲜。</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5保证所配送的各类食材符合国家食品安全标准要求,不掺杂、掺假、以次充好、以不合格品冒充合格品。保证蔬菜类做到:新鲜菜光滑、清脆鲜嫩，无变质腐烂、无黄叶、不带泥沙、无杂草;水果类做到新鲜，颜色亮丽无变质腐烂。</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、供应责任</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spacing w:before="105" w:after="105"/>
              <w:ind w:firstLine="480"/>
              <w:jc w:val="both"/>
            </w:pP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spacing w:before="105" w:after="105"/>
              <w:ind w:firstLine="480"/>
              <w:jc w:val="both"/>
            </w:pP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spacing w:before="105" w:after="105"/>
              <w:ind w:firstLine="480"/>
              <w:jc w:val="both"/>
            </w:pP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spacing w:before="105" w:after="105"/>
              <w:ind w:firstLine="480"/>
              <w:jc w:val="both"/>
            </w:pPr>
            <w:r>
              <w:rPr>
                <w:rFonts w:ascii="仿宋_GB2312" w:hAnsi="仿宋_GB2312" w:cs="仿宋_GB2312" w:eastAsia="仿宋_GB2312"/>
                <w:sz w:val="24"/>
              </w:rPr>
              <w:t>(4)根据采购人要求进行必要的货源组织，提供种类明细与价格。</w:t>
            </w:r>
          </w:p>
          <w:p>
            <w:pPr>
              <w:pStyle w:val="null3"/>
              <w:spacing w:before="105" w:after="105"/>
              <w:ind w:firstLine="480"/>
              <w:jc w:val="both"/>
            </w:pPr>
            <w:r>
              <w:rPr>
                <w:rFonts w:ascii="仿宋_GB2312" w:hAnsi="仿宋_GB2312" w:cs="仿宋_GB2312" w:eastAsia="仿宋_GB2312"/>
                <w:sz w:val="24"/>
              </w:rPr>
              <w:t>(5)为与采购人合作成立独立小组或团队、项目经理介绍与组织架构设计。</w:t>
            </w:r>
          </w:p>
          <w:p>
            <w:pPr>
              <w:pStyle w:val="null3"/>
              <w:spacing w:before="105" w:after="105"/>
              <w:ind w:firstLine="480"/>
              <w:jc w:val="both"/>
            </w:pPr>
            <w:r>
              <w:rPr>
                <w:rFonts w:ascii="仿宋_GB2312" w:hAnsi="仿宋_GB2312" w:cs="仿宋_GB2312" w:eastAsia="仿宋_GB2312"/>
                <w:sz w:val="24"/>
              </w:rPr>
              <w:t>(6)货源组织、配货、配送、验货、会计等专业对口人员的安排与职责划分。</w:t>
            </w:r>
          </w:p>
          <w:p>
            <w:pPr>
              <w:pStyle w:val="null3"/>
              <w:spacing w:before="105" w:after="105"/>
              <w:ind w:firstLine="480"/>
              <w:jc w:val="both"/>
            </w:pPr>
            <w:r>
              <w:rPr>
                <w:rFonts w:ascii="仿宋_GB2312" w:hAnsi="仿宋_GB2312" w:cs="仿宋_GB2312" w:eastAsia="仿宋_GB2312"/>
                <w:sz w:val="24"/>
              </w:rPr>
              <w:t>(7)确保原材料新鲜、安全、及时的各类措施或组织管理办法。</w:t>
            </w:r>
          </w:p>
          <w:p>
            <w:pPr>
              <w:pStyle w:val="null3"/>
              <w:spacing w:before="105" w:after="105"/>
              <w:ind w:firstLine="480"/>
              <w:jc w:val="both"/>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样品</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4"/>
              </w:rPr>
              <w:t>36 小时，确认期间无任何食品安全问题后丢弃。</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其他</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4.1</w:t>
            </w:r>
            <w:r>
              <w:rPr>
                <w:rFonts w:ascii="仿宋_GB2312" w:hAnsi="仿宋_GB2312" w:cs="仿宋_GB2312" w:eastAsia="仿宋_GB2312"/>
                <w:sz w:val="24"/>
              </w:rPr>
              <w:t>原材料供应商应严格遵守《中华人民共和国食品卫生法》、《动物检疫法》、《食品安全国家标准</w:t>
            </w:r>
            <w:r>
              <w:rPr>
                <w:rFonts w:ascii="仿宋_GB2312" w:hAnsi="仿宋_GB2312" w:cs="仿宋_GB2312" w:eastAsia="仿宋_GB2312"/>
                <w:sz w:val="24"/>
              </w:rPr>
              <w:t>食品添加剂使用标准》</w:t>
            </w:r>
            <w:r>
              <w:rPr>
                <w:rFonts w:ascii="仿宋_GB2312" w:hAnsi="仿宋_GB2312" w:cs="仿宋_GB2312" w:eastAsia="仿宋_GB2312"/>
                <w:sz w:val="24"/>
              </w:rPr>
              <w:t>(GB 2760-2014)等相关规定，一经发现供应以下食品,除全部退货外，将取消供货单位的供货资格，并由供货商承担由此造成的经济责任和法律责任:</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腐败变质，油脂酸败，霉变，生虫，污秽不洁，混有异物或者其他感官性状异常含有毒，有害物质污染，可能对人体健康有害的食品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含有毒、有害物质或者被有害物质污染，对人体健康有害的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含有致病性寄生虫、微生物或者微生物含量超过国家限定标准的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未经动物检疫部门检疫、检验或者检疫、检验不合格的肉类及其制品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掺假、掺杂、以次充好，影响营养、卫生的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用非食品原料加工的，加入非食品用化学物质。</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2成交人在供货时不得提供以下产品，一经发现采购人有权取消该供货商供货资格。</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无品名、产地、厂名，生产日期，保质期及中文标识及原料说明的定型包装食品。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超过保质期限或不符合食品标签规定的定型包装食品。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病死或者死因不明的水产品，畜，禽及其制品，劣质食用油，不合格调味品，工业用盐，非食品原料和滥用食品添加剂，农药残留超标的蔬菜等。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其他不符合食品卫生标准和要求的食品。</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、供应商提供五年内无重大食品安全、人员安全事故声明。</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标的名称：明德门、小寨派出所主副食配送采购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（一）食品质量要求</w:t>
            </w:r>
          </w:p>
          <w:p>
            <w:pPr>
              <w:pStyle w:val="null3"/>
              <w:ind w:firstLine="480"/>
              <w:jc w:val="left"/>
            </w:pPr>
            <w:r>
              <w:rPr>
                <w:rFonts w:ascii="仿宋_GB2312" w:hAnsi="仿宋_GB2312" w:cs="仿宋_GB2312" w:eastAsia="仿宋_GB2312"/>
                <w:sz w:val="24"/>
              </w:rPr>
              <w:t>所有食材均须符合《中华人民共和国食品安全法》，须具备所配送产品的检测报告或食品检验合格证。注</w:t>
            </w:r>
            <w:r>
              <w:rPr>
                <w:rFonts w:ascii="仿宋_GB2312" w:hAnsi="仿宋_GB2312" w:cs="仿宋_GB2312" w:eastAsia="仿宋_GB2312"/>
                <w:sz w:val="24"/>
              </w:rPr>
              <w:t>:所有商品必须满足国家制定新的食品安全标准和地方相关规定执行。</w:t>
            </w:r>
          </w:p>
          <w:p>
            <w:pPr>
              <w:pStyle w:val="null3"/>
              <w:ind w:firstLine="480"/>
              <w:jc w:val="left"/>
            </w:pPr>
            <w:r>
              <w:rPr>
                <w:rFonts w:ascii="仿宋_GB2312" w:hAnsi="仿宋_GB2312" w:cs="仿宋_GB2312" w:eastAsia="仿宋_GB2312"/>
                <w:sz w:val="24"/>
              </w:rPr>
              <w:t>1、大米必须符合GB/T1354标准，拥有“SC“食品质量安全认证，并列明可提供配送产品的品牌清单、每个品牌详细的参数或指标。无掺杂、无沙石，碎米少，无黄粒米：大米包装袋上印有大米品名、等级、数量、出厂名、生产日期、厂家地址及其电话。</w:t>
            </w:r>
          </w:p>
          <w:p>
            <w:pPr>
              <w:pStyle w:val="null3"/>
              <w:ind w:firstLine="480"/>
              <w:jc w:val="left"/>
            </w:pPr>
            <w:r>
              <w:rPr>
                <w:rFonts w:ascii="仿宋_GB2312" w:hAnsi="仿宋_GB2312" w:cs="仿宋_GB2312" w:eastAsia="仿宋_GB2312"/>
                <w:sz w:val="24"/>
              </w:rPr>
              <w:t>2、面粉（含面粉配料）：高筋面粉达GB/T8607国家标准，质量等级一级，低筋面粉达GB/T8608国家标准，质量等级一级，色泽正常，干爽无异味。按进货量抽查20%，数量按抽查验收实数为准。包装袋上有注册商标及SC标注，有检脸合格证，生产日期和保质期。</w:t>
            </w:r>
          </w:p>
          <w:p>
            <w:pPr>
              <w:pStyle w:val="null3"/>
              <w:ind w:firstLine="480"/>
              <w:jc w:val="left"/>
            </w:pPr>
            <w:r>
              <w:rPr>
                <w:rFonts w:ascii="仿宋_GB2312" w:hAnsi="仿宋_GB2312" w:cs="仿宋_GB2312" w:eastAsia="仿宋_GB2312"/>
                <w:sz w:val="24"/>
              </w:rPr>
              <w:t>3、食用油：必须符合B7T1534、GB7T1535、GB/11536GB/T40851标准，拥有“SC“食品质量安全认证，并列明可提供配送产品的品牌清单、每个品牌详细的参数或指标。有合格检按报告，外观的色泽、透明度、气味滋味等无异常；定型包装。</w:t>
            </w:r>
          </w:p>
          <w:p>
            <w:pPr>
              <w:pStyle w:val="null3"/>
              <w:ind w:firstLine="480"/>
              <w:jc w:val="left"/>
            </w:pPr>
            <w:r>
              <w:rPr>
                <w:rFonts w:ascii="仿宋_GB2312" w:hAnsi="仿宋_GB2312" w:cs="仿宋_GB2312" w:eastAsia="仿宋_GB2312"/>
                <w:sz w:val="24"/>
              </w:rPr>
              <w:t>4、冷鲜肉类：肉身必须盖有卫生检疫章，须山具加盖国家或地方政府监督所检疫章的动物检疫证明。肉品须表皮洁净、膘厚适中、色泽鲜亮、纹理清晰、肉质细腻、无异味、去骨、无毛、按压无水迹。供应商应设有固定的经营场所，含水(冰)率符合标准。</w:t>
            </w:r>
          </w:p>
          <w:p>
            <w:pPr>
              <w:pStyle w:val="null3"/>
              <w:ind w:firstLine="480"/>
              <w:jc w:val="left"/>
            </w:pPr>
            <w:r>
              <w:rPr>
                <w:rFonts w:ascii="仿宋_GB2312" w:hAnsi="仿宋_GB2312" w:cs="仿宋_GB2312" w:eastAsia="仿宋_GB2312"/>
                <w:sz w:val="24"/>
              </w:rPr>
              <w:t>5、冻品：冻品外包装需完整，无破损，无不封口现象，有生产日期。冻品在解冻后，发现质量问题需退货。符合国家绿色批发市场标准，应具备满足交易需要的冷冻储存设施。供应商应设有固定的经营场所，含水(冰)率符合标准。</w:t>
            </w:r>
          </w:p>
          <w:p>
            <w:pPr>
              <w:pStyle w:val="null3"/>
              <w:ind w:firstLine="480"/>
              <w:jc w:val="left"/>
            </w:pPr>
            <w:r>
              <w:rPr>
                <w:rFonts w:ascii="仿宋_GB2312" w:hAnsi="仿宋_GB2312" w:cs="仿宋_GB2312" w:eastAsia="仿宋_GB2312"/>
                <w:sz w:val="24"/>
              </w:rPr>
              <w:t>6、水产品：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供应商应设有固定的经营场所，含水(冰)率符合标准。</w:t>
            </w:r>
          </w:p>
          <w:p>
            <w:pPr>
              <w:pStyle w:val="null3"/>
              <w:ind w:firstLine="480"/>
              <w:jc w:val="left"/>
            </w:pPr>
            <w:r>
              <w:rPr>
                <w:rFonts w:ascii="仿宋_GB2312" w:hAnsi="仿宋_GB2312" w:cs="仿宋_GB2312" w:eastAsia="仿宋_GB2312"/>
                <w:sz w:val="24"/>
              </w:rPr>
              <w:t>7、半成品：超过保质期的1/3时长，具有最新国家标准的按国家标准执行。</w:t>
            </w:r>
          </w:p>
          <w:p>
            <w:pPr>
              <w:pStyle w:val="null3"/>
              <w:ind w:firstLine="480"/>
              <w:jc w:val="left"/>
            </w:pPr>
            <w:r>
              <w:rPr>
                <w:rFonts w:ascii="仿宋_GB2312" w:hAnsi="仿宋_GB2312" w:cs="仿宋_GB2312" w:eastAsia="仿宋_GB2312"/>
                <w:sz w:val="24"/>
              </w:rPr>
              <w:t>8、蔬菜类：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加工、码放整齐、无须二次处理可直接进行熟加工。必须低于国家食品中农药最大残留限量标准并具有农药残留检验记录。</w:t>
            </w:r>
          </w:p>
          <w:p>
            <w:pPr>
              <w:pStyle w:val="null3"/>
              <w:ind w:firstLine="480"/>
              <w:jc w:val="left"/>
            </w:pPr>
            <w:r>
              <w:rPr>
                <w:rFonts w:ascii="仿宋_GB2312" w:hAnsi="仿宋_GB2312" w:cs="仿宋_GB2312" w:eastAsia="仿宋_GB2312"/>
                <w:sz w:val="24"/>
              </w:rPr>
              <w:t>9、豆制品：豆腐、豆腐干、绿豆芽、黄豆芽、红豆等：须保证食材干净、不含非食品用化学物质、按统一标准加工、码放整齐、无须二次处理可以直接进行熟加工，具有食品生产许可证。</w:t>
            </w:r>
          </w:p>
          <w:p>
            <w:pPr>
              <w:pStyle w:val="null3"/>
              <w:ind w:firstLine="480"/>
              <w:jc w:val="left"/>
            </w:pPr>
            <w:r>
              <w:rPr>
                <w:rFonts w:ascii="仿宋_GB2312" w:hAnsi="仿宋_GB2312" w:cs="仿宋_GB2312" w:eastAsia="仿宋_GB2312"/>
                <w:sz w:val="24"/>
              </w:rPr>
              <w:t>10、水果：当季各类水果，无虫、无杂质，须保证水果新鲜，原水果须保证果面干净、无明显泥土、码放整齐、无破损、大小基本统一、不得过熟或欠熟。</w:t>
            </w:r>
          </w:p>
          <w:p>
            <w:pPr>
              <w:pStyle w:val="null3"/>
              <w:ind w:firstLine="480"/>
              <w:jc w:val="left"/>
            </w:pPr>
            <w:r>
              <w:rPr>
                <w:rFonts w:ascii="仿宋_GB2312" w:hAnsi="仿宋_GB2312" w:cs="仿宋_GB2312" w:eastAsia="仿宋_GB2312"/>
                <w:sz w:val="24"/>
              </w:rPr>
              <w:t>11、干货：符合国家食品行业的标准。</w:t>
            </w:r>
          </w:p>
          <w:p>
            <w:pPr>
              <w:pStyle w:val="null3"/>
              <w:ind w:firstLine="480"/>
              <w:jc w:val="left"/>
            </w:pPr>
            <w:r>
              <w:rPr>
                <w:rFonts w:ascii="仿宋_GB2312" w:hAnsi="仿宋_GB2312" w:cs="仿宋_GB2312" w:eastAsia="仿宋_GB2312"/>
                <w:sz w:val="24"/>
              </w:rPr>
              <w:t>12、熟食：符合国家食品行业的标准</w:t>
            </w:r>
          </w:p>
          <w:p>
            <w:pPr>
              <w:pStyle w:val="null3"/>
              <w:ind w:firstLine="480"/>
              <w:jc w:val="left"/>
            </w:pPr>
            <w:r>
              <w:rPr>
                <w:rFonts w:ascii="仿宋_GB2312" w:hAnsi="仿宋_GB2312" w:cs="仿宋_GB2312" w:eastAsia="仿宋_GB2312"/>
                <w:sz w:val="24"/>
              </w:rPr>
              <w:t>13、乳制品：符合国家食品行业的标准，具有食品生产许可证</w:t>
            </w:r>
          </w:p>
          <w:p>
            <w:pPr>
              <w:pStyle w:val="null3"/>
              <w:ind w:firstLine="480"/>
              <w:jc w:val="left"/>
            </w:pPr>
            <w:r>
              <w:rPr>
                <w:rFonts w:ascii="仿宋_GB2312" w:hAnsi="仿宋_GB2312" w:cs="仿宋_GB2312" w:eastAsia="仿宋_GB2312"/>
                <w:sz w:val="24"/>
              </w:rPr>
              <w:t>14、饮料：外包装上必须标明生产日期，保质期，执行标准，储存条件，生产厂家，产地等。</w:t>
            </w:r>
          </w:p>
          <w:p>
            <w:pPr>
              <w:pStyle w:val="null3"/>
              <w:ind w:firstLine="480"/>
              <w:jc w:val="left"/>
            </w:pPr>
            <w:r>
              <w:rPr>
                <w:rFonts w:ascii="仿宋_GB2312" w:hAnsi="仿宋_GB2312" w:cs="仿宋_GB2312" w:eastAsia="仿宋_GB2312"/>
                <w:sz w:val="24"/>
              </w:rPr>
              <w:t>15、蛋类：鲜新、大小均匀、无破损、色泽光滑，须出具加盖地方政府监督所检疫章的动物检疫证明</w:t>
            </w:r>
          </w:p>
          <w:p>
            <w:pPr>
              <w:pStyle w:val="null3"/>
              <w:ind w:firstLine="480"/>
              <w:jc w:val="left"/>
            </w:pPr>
            <w:r>
              <w:rPr>
                <w:rFonts w:ascii="仿宋_GB2312" w:hAnsi="仿宋_GB2312" w:cs="仿宋_GB2312" w:eastAsia="仿宋_GB2312"/>
                <w:sz w:val="24"/>
              </w:rPr>
              <w:t>16、调料：外包装无污物、无泄漏，无胀袋或胖听或鼓盖现象，无变质发莓现象。色泽正常，具有该品种固有的香味，滋味无异味，油酱均匀的酱体或无结块的粉状固体，封口平整，无破包，夹包，漏包，无污染</w:t>
            </w:r>
          </w:p>
          <w:p>
            <w:pPr>
              <w:pStyle w:val="null3"/>
              <w:ind w:firstLine="480"/>
              <w:jc w:val="left"/>
            </w:pPr>
            <w:r>
              <w:rPr>
                <w:rFonts w:ascii="仿宋_GB2312" w:hAnsi="仿宋_GB2312" w:cs="仿宋_GB2312" w:eastAsia="仿宋_GB2312"/>
                <w:sz w:val="24"/>
              </w:rPr>
              <w:t>17、副食及其他：须保证食材干净、不含非食品用化学物质、按统一标准加工、码放整齐。</w:t>
            </w:r>
          </w:p>
          <w:p>
            <w:pPr>
              <w:pStyle w:val="null3"/>
              <w:ind w:firstLine="480"/>
              <w:jc w:val="left"/>
            </w:pPr>
            <w:r>
              <w:rPr>
                <w:rFonts w:ascii="仿宋_GB2312" w:hAnsi="仿宋_GB2312" w:cs="仿宋_GB2312" w:eastAsia="仿宋_GB2312"/>
                <w:sz w:val="24"/>
              </w:rPr>
              <w:t>（二）配送要求</w:t>
            </w:r>
          </w:p>
          <w:p>
            <w:pPr>
              <w:pStyle w:val="null3"/>
              <w:ind w:firstLine="480"/>
              <w:jc w:val="left"/>
            </w:pPr>
            <w:r>
              <w:rPr>
                <w:rFonts w:ascii="仿宋_GB2312" w:hAnsi="仿宋_GB2312" w:cs="仿宋_GB2312" w:eastAsia="仿宋_GB2312"/>
                <w:sz w:val="24"/>
              </w:rPr>
              <w:t>1、根据采购方需求用量及库存条件，按要求配送。</w:t>
            </w:r>
          </w:p>
          <w:p>
            <w:pPr>
              <w:pStyle w:val="null3"/>
              <w:ind w:firstLine="480"/>
              <w:jc w:val="left"/>
            </w:pPr>
            <w:r>
              <w:rPr>
                <w:rFonts w:ascii="仿宋_GB2312" w:hAnsi="仿宋_GB2312" w:cs="仿宋_GB2312" w:eastAsia="仿宋_GB2312"/>
                <w:sz w:val="24"/>
              </w:rPr>
              <w:t>2、冷鲜肉类配送要求:冷鲜肉类由采购人根据菜谱需求，提前书面(传真或邮件)告知供应商冷鲜肉类需求计划，供应商须在当日做出响应，如有某些菜品出现市场断档，当日及时告知采购人，以便采购人做出必要调整，冷鲜肉类供应商根据菜谱上的每日需求，当天配送。</w:t>
            </w:r>
          </w:p>
          <w:p>
            <w:pPr>
              <w:pStyle w:val="null3"/>
              <w:ind w:firstLine="480"/>
              <w:jc w:val="left"/>
            </w:pPr>
            <w:r>
              <w:rPr>
                <w:rFonts w:ascii="仿宋_GB2312" w:hAnsi="仿宋_GB2312" w:cs="仿宋_GB2312" w:eastAsia="仿宋_GB2312"/>
                <w:sz w:val="24"/>
              </w:rPr>
              <w:t>3、水产类配送要求:由采购人根据菜谱需求，提前书面(传真或邮件)告知供应商水产类需求计划，供应商须在当日做出响应，如有某些菜品出现市场断档，当日及时告知采购人,以便采购人做出必要调整，水产品类供应商根据菜谱上的每日需求，当天配送。</w:t>
            </w:r>
          </w:p>
          <w:p>
            <w:pPr>
              <w:pStyle w:val="null3"/>
              <w:ind w:firstLine="480"/>
              <w:jc w:val="left"/>
            </w:pPr>
            <w:r>
              <w:rPr>
                <w:rFonts w:ascii="仿宋_GB2312" w:hAnsi="仿宋_GB2312" w:cs="仿宋_GB2312" w:eastAsia="仿宋_GB2312"/>
                <w:sz w:val="24"/>
              </w:rPr>
              <w:t>4、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7点前将各类蔬菜配送至采购人指定地点。</w:t>
            </w:r>
          </w:p>
          <w:p>
            <w:pPr>
              <w:pStyle w:val="null3"/>
              <w:ind w:firstLine="480"/>
              <w:jc w:val="left"/>
            </w:pPr>
            <w:r>
              <w:rPr>
                <w:rFonts w:ascii="仿宋_GB2312" w:hAnsi="仿宋_GB2312" w:cs="仿宋_GB2312" w:eastAsia="仿宋_GB2312"/>
                <w:sz w:val="24"/>
              </w:rPr>
              <w:t>5、干货、调味品类由采购人根据菜谱需求，提前书面(传真或邮件)告知供应商，供应商须在2日内书面(传真或邮件)告知采购人准备情况，每周根据需要配送当周产品。</w:t>
            </w:r>
          </w:p>
          <w:p>
            <w:pPr>
              <w:pStyle w:val="null3"/>
              <w:ind w:firstLine="480"/>
              <w:jc w:val="left"/>
            </w:pPr>
            <w:r>
              <w:rPr>
                <w:rFonts w:ascii="仿宋_GB2312" w:hAnsi="仿宋_GB2312" w:cs="仿宋_GB2312" w:eastAsia="仿宋_GB2312"/>
                <w:sz w:val="24"/>
              </w:rPr>
              <w:t>6.乳制品根据采购方需求每 1-2 天送货1次。</w:t>
            </w:r>
          </w:p>
          <w:p>
            <w:pPr>
              <w:pStyle w:val="null3"/>
              <w:ind w:firstLine="480"/>
              <w:jc w:val="left"/>
            </w:pPr>
            <w:r>
              <w:rPr>
                <w:rFonts w:ascii="仿宋_GB2312" w:hAnsi="仿宋_GB2312" w:cs="仿宋_GB2312" w:eastAsia="仿宋_GB2312"/>
                <w:sz w:val="24"/>
              </w:rPr>
              <w:t>（三）实施方案要求</w:t>
            </w:r>
          </w:p>
          <w:p>
            <w:pPr>
              <w:pStyle w:val="null3"/>
              <w:ind w:firstLine="480"/>
              <w:jc w:val="left"/>
            </w:pPr>
            <w:r>
              <w:rPr>
                <w:rFonts w:ascii="仿宋_GB2312" w:hAnsi="仿宋_GB2312" w:cs="仿宋_GB2312" w:eastAsia="仿宋_GB2312"/>
                <w:sz w:val="24"/>
              </w:rPr>
              <w:t>1、配送方法</w:t>
            </w:r>
          </w:p>
          <w:p>
            <w:pPr>
              <w:pStyle w:val="null3"/>
              <w:ind w:firstLine="480"/>
              <w:jc w:val="left"/>
            </w:pPr>
            <w:r>
              <w:rPr>
                <w:rFonts w:ascii="仿宋_GB2312" w:hAnsi="仿宋_GB2312" w:cs="仿宋_GB2312" w:eastAsia="仿宋_GB2312"/>
                <w:sz w:val="24"/>
              </w:rPr>
              <w:t>1.1在与供应方签订《食材配送合同》中，由供应方和我们共同拟订《食材配送质量标准书》；</w:t>
            </w:r>
          </w:p>
          <w:p>
            <w:pPr>
              <w:pStyle w:val="null3"/>
              <w:ind w:firstLine="480"/>
              <w:jc w:val="left"/>
            </w:pPr>
            <w:r>
              <w:rPr>
                <w:rFonts w:ascii="仿宋_GB2312" w:hAnsi="仿宋_GB2312" w:cs="仿宋_GB2312" w:eastAsia="仿宋_GB2312"/>
                <w:sz w:val="24"/>
              </w:rPr>
              <w:t>1.2供应方接到配送定单后，将组织的蔬菜由分拣人员按《蔬菜配送质量标准书》分拣包装入筐，专人负责配送，保证检验合格；</w:t>
            </w:r>
          </w:p>
          <w:p>
            <w:pPr>
              <w:pStyle w:val="null3"/>
              <w:ind w:firstLine="480"/>
              <w:jc w:val="left"/>
            </w:pPr>
            <w:r>
              <w:rPr>
                <w:rFonts w:ascii="仿宋_GB2312" w:hAnsi="仿宋_GB2312" w:cs="仿宋_GB2312" w:eastAsia="仿宋_GB2312"/>
                <w:sz w:val="24"/>
              </w:rPr>
              <w:t>1.3配送的食材由采购方的质量监督员验收。</w:t>
            </w:r>
          </w:p>
          <w:p>
            <w:pPr>
              <w:pStyle w:val="null3"/>
              <w:ind w:firstLine="480"/>
              <w:jc w:val="left"/>
            </w:pPr>
            <w:r>
              <w:rPr>
                <w:rFonts w:ascii="仿宋_GB2312" w:hAnsi="仿宋_GB2312" w:cs="仿宋_GB2312" w:eastAsia="仿宋_GB2312"/>
                <w:sz w:val="24"/>
              </w:rPr>
              <w:t>1.4所有食材供应商必须按照采购方要求的种类、规格进行供货，满足采购方使用需求。所有食材采购均以采购方通知为准，采购方有权根据实际需求量随时调整采购计划及供货时间段。</w:t>
            </w:r>
          </w:p>
          <w:p>
            <w:pPr>
              <w:pStyle w:val="null3"/>
              <w:ind w:firstLine="480"/>
              <w:jc w:val="left"/>
            </w:pPr>
            <w:r>
              <w:rPr>
                <w:rFonts w:ascii="仿宋_GB2312" w:hAnsi="仿宋_GB2312" w:cs="仿宋_GB2312" w:eastAsia="仿宋_GB2312"/>
                <w:sz w:val="24"/>
              </w:rPr>
              <w:t>2、 车辆配送服务</w:t>
            </w:r>
          </w:p>
          <w:p>
            <w:pPr>
              <w:pStyle w:val="null3"/>
              <w:ind w:firstLine="480"/>
              <w:jc w:val="left"/>
            </w:pPr>
            <w:r>
              <w:rPr>
                <w:rFonts w:ascii="仿宋_GB2312" w:hAnsi="仿宋_GB2312" w:cs="仿宋_GB2312" w:eastAsia="仿宋_GB2312"/>
                <w:sz w:val="24"/>
              </w:rPr>
              <w:t>2.1供应商自备送货车（冷藏或恒温），安排专人及时供货，装卸费、送货费用及运输安全由供货方承担；</w:t>
            </w:r>
          </w:p>
          <w:p>
            <w:pPr>
              <w:pStyle w:val="null3"/>
              <w:ind w:firstLine="480"/>
              <w:jc w:val="left"/>
            </w:pPr>
            <w:r>
              <w:rPr>
                <w:rFonts w:ascii="仿宋_GB2312" w:hAnsi="仿宋_GB2312" w:cs="仿宋_GB2312" w:eastAsia="仿宋_GB2312"/>
                <w:sz w:val="24"/>
              </w:rPr>
              <w:t>2.2特殊情况下，采购人需要的小批量的急用物资，供货方应予以满足解决；</w:t>
            </w:r>
          </w:p>
          <w:p>
            <w:pPr>
              <w:pStyle w:val="null3"/>
              <w:ind w:firstLine="480"/>
              <w:jc w:val="left"/>
            </w:pPr>
            <w:r>
              <w:rPr>
                <w:rFonts w:ascii="仿宋_GB2312" w:hAnsi="仿宋_GB2312" w:cs="仿宋_GB2312" w:eastAsia="仿宋_GB2312"/>
                <w:sz w:val="24"/>
              </w:rPr>
              <w:t>3、 配送时间及地点</w:t>
            </w:r>
          </w:p>
          <w:p>
            <w:pPr>
              <w:pStyle w:val="null3"/>
              <w:ind w:firstLine="480"/>
              <w:jc w:val="left"/>
            </w:pPr>
            <w:r>
              <w:rPr>
                <w:rFonts w:ascii="仿宋_GB2312" w:hAnsi="仿宋_GB2312" w:cs="仿宋_GB2312" w:eastAsia="仿宋_GB2312"/>
                <w:sz w:val="24"/>
              </w:rPr>
              <w:t>3.1供货方应按购买方所定时间进行配送。</w:t>
            </w:r>
          </w:p>
          <w:p>
            <w:pPr>
              <w:pStyle w:val="null3"/>
              <w:ind w:firstLine="480"/>
              <w:jc w:val="left"/>
            </w:pPr>
            <w:r>
              <w:rPr>
                <w:rFonts w:ascii="仿宋_GB2312" w:hAnsi="仿宋_GB2312" w:cs="仿宋_GB2312" w:eastAsia="仿宋_GB2312"/>
                <w:sz w:val="24"/>
              </w:rPr>
              <w:t>3.2供应方应按购买方指定地点进行配送。</w:t>
            </w:r>
          </w:p>
          <w:p>
            <w:pPr>
              <w:pStyle w:val="null3"/>
              <w:ind w:firstLine="480"/>
              <w:jc w:val="left"/>
            </w:pPr>
            <w:r>
              <w:rPr>
                <w:rFonts w:ascii="仿宋_GB2312" w:hAnsi="仿宋_GB2312" w:cs="仿宋_GB2312" w:eastAsia="仿宋_GB2312"/>
                <w:sz w:val="24"/>
              </w:rPr>
              <w:t>（四）供应责任：</w:t>
            </w:r>
          </w:p>
          <w:p>
            <w:pPr>
              <w:pStyle w:val="null3"/>
              <w:ind w:firstLine="480"/>
              <w:jc w:val="left"/>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80"/>
              <w:jc w:val="left"/>
            </w:pPr>
            <w:r>
              <w:rPr>
                <w:rFonts w:ascii="仿宋_GB2312" w:hAnsi="仿宋_GB2312" w:cs="仿宋_GB2312" w:eastAsia="仿宋_GB2312"/>
                <w:sz w:val="24"/>
              </w:rPr>
              <w:t>原材料供应管理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(4)根据采购人要求进行必要的货源组织，提供种类明细与价格。</w:t>
            </w:r>
          </w:p>
          <w:p>
            <w:pPr>
              <w:pStyle w:val="null3"/>
              <w:ind w:firstLine="480"/>
              <w:jc w:val="left"/>
            </w:pPr>
            <w:r>
              <w:rPr>
                <w:rFonts w:ascii="仿宋_GB2312" w:hAnsi="仿宋_GB2312" w:cs="仿宋_GB2312" w:eastAsia="仿宋_GB2312"/>
                <w:sz w:val="24"/>
              </w:rPr>
              <w:t>(5)为与采购人合作成立独立小组或团队、项目经理介绍与组织架构设计。</w:t>
            </w:r>
          </w:p>
          <w:p>
            <w:pPr>
              <w:pStyle w:val="null3"/>
              <w:ind w:firstLine="480"/>
              <w:jc w:val="left"/>
            </w:pPr>
            <w:r>
              <w:rPr>
                <w:rFonts w:ascii="仿宋_GB2312" w:hAnsi="仿宋_GB2312" w:cs="仿宋_GB2312" w:eastAsia="仿宋_GB2312"/>
                <w:sz w:val="24"/>
              </w:rPr>
              <w:t>(6)货源组织、配货、配送、验货、会计等专业对口人员的安排与职责划分。</w:t>
            </w:r>
          </w:p>
          <w:p>
            <w:pPr>
              <w:pStyle w:val="null3"/>
              <w:ind w:firstLine="480"/>
              <w:jc w:val="left"/>
            </w:pPr>
            <w:r>
              <w:rPr>
                <w:rFonts w:ascii="仿宋_GB2312" w:hAnsi="仿宋_GB2312" w:cs="仿宋_GB2312" w:eastAsia="仿宋_GB2312"/>
                <w:sz w:val="24"/>
              </w:rPr>
              <w:t>(7)确保原材料新鲜、安全、及时的各类措施或组织管理办法。</w:t>
            </w:r>
          </w:p>
          <w:p>
            <w:pPr>
              <w:pStyle w:val="null3"/>
              <w:ind w:firstLine="480"/>
              <w:jc w:val="left"/>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要求</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、服务承诺</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.1乙方需派一名项目经理，直接与甲方沟通，负责每批次供货现场的监督和协调工作，项目经理接收甲方提出的问题与要求，并及时向公司申请调动资源，解决甲方在项目实施过程中遇到的问题。</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.2项目在实施过程中会出现不可预料的需求变更，乙方需积极配合甲方的需求变更。</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.3根据采购方需求，保证供货及时。</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.4所有包装产品日期保证新鲜。</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5保证所配送的各类食材符合国家食品安全标准要求,不掺杂、掺假、以次充好、以不合格品冒充合格品。保证蔬菜类做到:新鲜菜光滑、清脆鲜嫩，无变质腐烂、无黄叶、不带泥沙、无杂草;水果类做到新鲜，颜色亮丽无变质腐烂。</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、供应责任</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spacing w:before="105" w:after="105"/>
              <w:ind w:firstLine="480"/>
              <w:jc w:val="both"/>
            </w:pP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spacing w:before="105" w:after="105"/>
              <w:ind w:firstLine="480"/>
              <w:jc w:val="both"/>
            </w:pP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spacing w:before="105" w:after="105"/>
              <w:ind w:firstLine="480"/>
              <w:jc w:val="both"/>
            </w:pP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spacing w:before="105" w:after="105"/>
              <w:ind w:firstLine="480"/>
              <w:jc w:val="both"/>
            </w:pPr>
            <w:r>
              <w:rPr>
                <w:rFonts w:ascii="仿宋_GB2312" w:hAnsi="仿宋_GB2312" w:cs="仿宋_GB2312" w:eastAsia="仿宋_GB2312"/>
                <w:sz w:val="24"/>
              </w:rPr>
              <w:t>(4)根据采购人要求进行必要的货源组织，提供种类明细与价格。</w:t>
            </w:r>
          </w:p>
          <w:p>
            <w:pPr>
              <w:pStyle w:val="null3"/>
              <w:spacing w:before="105" w:after="105"/>
              <w:ind w:firstLine="480"/>
              <w:jc w:val="both"/>
            </w:pPr>
            <w:r>
              <w:rPr>
                <w:rFonts w:ascii="仿宋_GB2312" w:hAnsi="仿宋_GB2312" w:cs="仿宋_GB2312" w:eastAsia="仿宋_GB2312"/>
                <w:sz w:val="24"/>
              </w:rPr>
              <w:t>(5)为与采购人合作成立独立小组或团队、项目经理介绍与组织架构设计。</w:t>
            </w:r>
          </w:p>
          <w:p>
            <w:pPr>
              <w:pStyle w:val="null3"/>
              <w:spacing w:before="105" w:after="105"/>
              <w:ind w:firstLine="480"/>
              <w:jc w:val="both"/>
            </w:pPr>
            <w:r>
              <w:rPr>
                <w:rFonts w:ascii="仿宋_GB2312" w:hAnsi="仿宋_GB2312" w:cs="仿宋_GB2312" w:eastAsia="仿宋_GB2312"/>
                <w:sz w:val="24"/>
              </w:rPr>
              <w:t>(6)货源组织、配货、配送、验货、会计等专业对口人员的安排与职责划分。</w:t>
            </w:r>
          </w:p>
          <w:p>
            <w:pPr>
              <w:pStyle w:val="null3"/>
              <w:spacing w:before="105" w:after="105"/>
              <w:ind w:firstLine="480"/>
              <w:jc w:val="both"/>
            </w:pPr>
            <w:r>
              <w:rPr>
                <w:rFonts w:ascii="仿宋_GB2312" w:hAnsi="仿宋_GB2312" w:cs="仿宋_GB2312" w:eastAsia="仿宋_GB2312"/>
                <w:sz w:val="24"/>
              </w:rPr>
              <w:t>(7)确保原材料新鲜、安全、及时的各类措施或组织管理办法。</w:t>
            </w:r>
          </w:p>
          <w:p>
            <w:pPr>
              <w:pStyle w:val="null3"/>
              <w:spacing w:before="105" w:after="105"/>
              <w:ind w:firstLine="480"/>
              <w:jc w:val="both"/>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样品</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4"/>
              </w:rPr>
              <w:t>36 小时，确认期间无任何食品安全问题后丢弃。</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其他</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4.1</w:t>
            </w:r>
            <w:r>
              <w:rPr>
                <w:rFonts w:ascii="仿宋_GB2312" w:hAnsi="仿宋_GB2312" w:cs="仿宋_GB2312" w:eastAsia="仿宋_GB2312"/>
                <w:sz w:val="24"/>
              </w:rPr>
              <w:t>原材料供应商应严格遵守《中华人民共和国食品卫生法》、《动物检疫法》、《食品安全国家标准</w:t>
            </w:r>
            <w:r>
              <w:rPr>
                <w:rFonts w:ascii="仿宋_GB2312" w:hAnsi="仿宋_GB2312" w:cs="仿宋_GB2312" w:eastAsia="仿宋_GB2312"/>
                <w:sz w:val="24"/>
              </w:rPr>
              <w:t>食品添加剂使用标准》</w:t>
            </w:r>
            <w:r>
              <w:rPr>
                <w:rFonts w:ascii="仿宋_GB2312" w:hAnsi="仿宋_GB2312" w:cs="仿宋_GB2312" w:eastAsia="仿宋_GB2312"/>
                <w:sz w:val="24"/>
              </w:rPr>
              <w:t>(GB 2760-2014)等相关规定，一经发现供应以下食品,除全部退货外，将取消供货单位的供货资格，并由供货商承担由此造成的经济责任和法律责任:</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腐败变质，油脂酸败，霉变，生虫，污秽不洁，混有异物或者其他感官性状异常含有毒，有害物质污染，可能对人体健康有害的食品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含有毒、有害物质或者被有害物质污染，对人体健康有害的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含有致病性寄生虫、微生物或者微生物含量超过国家限定标准的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未经动物检疫部门检疫、检验或者检疫、检验不合格的肉类及其制品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掺假、掺杂、以次充好，影响营养、卫生的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用非食品原料加工的，加入非食品用化学物质。</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2成交人在供货时不得提供以下产品，一经发现采购人有权取消该供货商供货资格。</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无品名、产地、厂名，生产日期，保质期及中文标识及原料说明的定型包装食品。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超过保质期限或不符合食品标签规定的定型包装食品。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病死或者死因不明的水产品，畜，禽及其制品，劣质食用油，不合格调味品，工业用盐，非食品原料和滥用食品添加剂，农药残留超标的蔬菜等。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其他不符合食品卫生标准和要求的食品。</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、供应商提供五年内无重大食品安全、人员安全事故声明。</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标的名称：电子城、长延堡派出所主副食材配送采购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（一）食品质量要求</w:t>
            </w:r>
          </w:p>
          <w:p>
            <w:pPr>
              <w:pStyle w:val="null3"/>
              <w:ind w:firstLine="480"/>
              <w:jc w:val="left"/>
            </w:pPr>
            <w:r>
              <w:rPr>
                <w:rFonts w:ascii="仿宋_GB2312" w:hAnsi="仿宋_GB2312" w:cs="仿宋_GB2312" w:eastAsia="仿宋_GB2312"/>
                <w:sz w:val="24"/>
              </w:rPr>
              <w:t>所有食材均须符合《中华人民共和国食品安全法》，须具备所配送产品的检测报告或食品检验合格证。注</w:t>
            </w:r>
            <w:r>
              <w:rPr>
                <w:rFonts w:ascii="仿宋_GB2312" w:hAnsi="仿宋_GB2312" w:cs="仿宋_GB2312" w:eastAsia="仿宋_GB2312"/>
                <w:sz w:val="24"/>
              </w:rPr>
              <w:t>:所有商品必须满足国家制定新的食品安全标准和地方相关规定执行。</w:t>
            </w:r>
          </w:p>
          <w:p>
            <w:pPr>
              <w:pStyle w:val="null3"/>
              <w:ind w:firstLine="480"/>
              <w:jc w:val="left"/>
            </w:pPr>
            <w:r>
              <w:rPr>
                <w:rFonts w:ascii="仿宋_GB2312" w:hAnsi="仿宋_GB2312" w:cs="仿宋_GB2312" w:eastAsia="仿宋_GB2312"/>
                <w:sz w:val="24"/>
              </w:rPr>
              <w:t>1、大米必须符合GB/T1354标准，拥有“SC“食品质量安全认证，并列明可提供配送产品的品牌清单、每个品牌详细的参数或指标。无掺杂、无沙石，碎米少，无黄粒米：大米包装袋上印有大米品名、等级、数量、出厂名、生产日期、厂家地址及其电话。</w:t>
            </w:r>
          </w:p>
          <w:p>
            <w:pPr>
              <w:pStyle w:val="null3"/>
              <w:ind w:firstLine="480"/>
              <w:jc w:val="left"/>
            </w:pPr>
            <w:r>
              <w:rPr>
                <w:rFonts w:ascii="仿宋_GB2312" w:hAnsi="仿宋_GB2312" w:cs="仿宋_GB2312" w:eastAsia="仿宋_GB2312"/>
                <w:sz w:val="24"/>
              </w:rPr>
              <w:t>2、面粉（含面粉配料）：高筋面粉达GB/T8607国家标准，质量等级一级，低筋面粉达GB/T8608国家标准，质量等级一级，色泽正常，干爽无异味。按进货量抽查20%，数量按抽查验收实数为准。包装袋上有注册商标及SC标注，有检脸合格证，生产日期和保质期。</w:t>
            </w:r>
          </w:p>
          <w:p>
            <w:pPr>
              <w:pStyle w:val="null3"/>
              <w:ind w:firstLine="480"/>
              <w:jc w:val="left"/>
            </w:pPr>
            <w:r>
              <w:rPr>
                <w:rFonts w:ascii="仿宋_GB2312" w:hAnsi="仿宋_GB2312" w:cs="仿宋_GB2312" w:eastAsia="仿宋_GB2312"/>
                <w:sz w:val="24"/>
              </w:rPr>
              <w:t>3、食用油：必须符合B7T1534、GB7T1535、GB/11536GB/T40851标准，拥有“SC“食品质量安全认证，并列明可提供配送产品的品牌清单、每个品牌详细的参数或指标。有合格检按报告，外观的色泽、透明度、气味滋味等无异常；定型包装。</w:t>
            </w:r>
          </w:p>
          <w:p>
            <w:pPr>
              <w:pStyle w:val="null3"/>
              <w:ind w:firstLine="480"/>
              <w:jc w:val="left"/>
            </w:pPr>
            <w:r>
              <w:rPr>
                <w:rFonts w:ascii="仿宋_GB2312" w:hAnsi="仿宋_GB2312" w:cs="仿宋_GB2312" w:eastAsia="仿宋_GB2312"/>
                <w:sz w:val="24"/>
              </w:rPr>
              <w:t>4、冷鲜肉类：肉身必须盖有卫生检疫章，须山具加盖国家或地方政府监督所检疫章的动物检疫证明。肉品须表皮洁净、膘厚适中、色泽鲜亮、纹理清晰、肉质细腻、无异味、去骨、无毛、按压无水迹。供应商应设有固定的经营场所，含水(冰)率符合标准。</w:t>
            </w:r>
          </w:p>
          <w:p>
            <w:pPr>
              <w:pStyle w:val="null3"/>
              <w:ind w:firstLine="480"/>
              <w:jc w:val="left"/>
            </w:pPr>
            <w:r>
              <w:rPr>
                <w:rFonts w:ascii="仿宋_GB2312" w:hAnsi="仿宋_GB2312" w:cs="仿宋_GB2312" w:eastAsia="仿宋_GB2312"/>
                <w:sz w:val="24"/>
              </w:rPr>
              <w:t>5、冻品：冻品外包装需完整，无破损，无不封口现象，有生产日期。冻品在解冻后，发现质量问题需退货。符合国家绿色批发市场标准，应具备满足交易需要的冷冻储存设施。供应商应设有固定的经营场所，含水(冰)率符合标准。</w:t>
            </w:r>
          </w:p>
          <w:p>
            <w:pPr>
              <w:pStyle w:val="null3"/>
              <w:ind w:firstLine="480"/>
              <w:jc w:val="left"/>
            </w:pPr>
            <w:r>
              <w:rPr>
                <w:rFonts w:ascii="仿宋_GB2312" w:hAnsi="仿宋_GB2312" w:cs="仿宋_GB2312" w:eastAsia="仿宋_GB2312"/>
                <w:sz w:val="24"/>
              </w:rPr>
              <w:t>6、水产品：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供应商应设有固定的经营场所，含水(冰)率符合标准。</w:t>
            </w:r>
          </w:p>
          <w:p>
            <w:pPr>
              <w:pStyle w:val="null3"/>
              <w:ind w:firstLine="480"/>
              <w:jc w:val="left"/>
            </w:pPr>
            <w:r>
              <w:rPr>
                <w:rFonts w:ascii="仿宋_GB2312" w:hAnsi="仿宋_GB2312" w:cs="仿宋_GB2312" w:eastAsia="仿宋_GB2312"/>
                <w:sz w:val="24"/>
              </w:rPr>
              <w:t>7、半成品：超过保质期的1/3时长，具有最新国家标准的按国家标准执行。</w:t>
            </w:r>
          </w:p>
          <w:p>
            <w:pPr>
              <w:pStyle w:val="null3"/>
              <w:ind w:firstLine="480"/>
              <w:jc w:val="left"/>
            </w:pPr>
            <w:r>
              <w:rPr>
                <w:rFonts w:ascii="仿宋_GB2312" w:hAnsi="仿宋_GB2312" w:cs="仿宋_GB2312" w:eastAsia="仿宋_GB2312"/>
                <w:sz w:val="24"/>
              </w:rPr>
              <w:t>8、蔬菜类：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加工、码放整齐、无须二次处理可直接进行熟加工。必须低于国家食品中农药最大残留限量标准并具有农药残留检验记录。</w:t>
            </w:r>
          </w:p>
          <w:p>
            <w:pPr>
              <w:pStyle w:val="null3"/>
              <w:ind w:firstLine="480"/>
              <w:jc w:val="left"/>
            </w:pPr>
            <w:r>
              <w:rPr>
                <w:rFonts w:ascii="仿宋_GB2312" w:hAnsi="仿宋_GB2312" w:cs="仿宋_GB2312" w:eastAsia="仿宋_GB2312"/>
                <w:sz w:val="24"/>
              </w:rPr>
              <w:t>9、豆制品：豆腐、豆腐干、绿豆芽、黄豆芽、红豆等：须保证食材干净、不含非食品用化学物质、按统一标准加工、码放整齐、无须二次处理可以直接进行熟加工，具有食品生产许可证。</w:t>
            </w:r>
          </w:p>
          <w:p>
            <w:pPr>
              <w:pStyle w:val="null3"/>
              <w:ind w:firstLine="480"/>
              <w:jc w:val="left"/>
            </w:pPr>
            <w:r>
              <w:rPr>
                <w:rFonts w:ascii="仿宋_GB2312" w:hAnsi="仿宋_GB2312" w:cs="仿宋_GB2312" w:eastAsia="仿宋_GB2312"/>
                <w:sz w:val="24"/>
              </w:rPr>
              <w:t>10、水果：当季各类水果，无虫、无杂质，须保证水果新鲜，原水果须保证果面干净、无明显泥土、码放整齐、无破损、大小基本统一、不得过熟或欠熟。</w:t>
            </w:r>
          </w:p>
          <w:p>
            <w:pPr>
              <w:pStyle w:val="null3"/>
              <w:ind w:firstLine="480"/>
              <w:jc w:val="left"/>
            </w:pPr>
            <w:r>
              <w:rPr>
                <w:rFonts w:ascii="仿宋_GB2312" w:hAnsi="仿宋_GB2312" w:cs="仿宋_GB2312" w:eastAsia="仿宋_GB2312"/>
                <w:sz w:val="24"/>
              </w:rPr>
              <w:t>11、干货：符合国家食品行业的标准。</w:t>
            </w:r>
          </w:p>
          <w:p>
            <w:pPr>
              <w:pStyle w:val="null3"/>
              <w:ind w:firstLine="480"/>
              <w:jc w:val="left"/>
            </w:pPr>
            <w:r>
              <w:rPr>
                <w:rFonts w:ascii="仿宋_GB2312" w:hAnsi="仿宋_GB2312" w:cs="仿宋_GB2312" w:eastAsia="仿宋_GB2312"/>
                <w:sz w:val="24"/>
              </w:rPr>
              <w:t>12、熟食：符合国家食品行业的标准</w:t>
            </w:r>
          </w:p>
          <w:p>
            <w:pPr>
              <w:pStyle w:val="null3"/>
              <w:ind w:firstLine="480"/>
              <w:jc w:val="left"/>
            </w:pPr>
            <w:r>
              <w:rPr>
                <w:rFonts w:ascii="仿宋_GB2312" w:hAnsi="仿宋_GB2312" w:cs="仿宋_GB2312" w:eastAsia="仿宋_GB2312"/>
                <w:sz w:val="24"/>
              </w:rPr>
              <w:t>13、乳制品：符合国家食品行业的标准，具有食品生产许可证</w:t>
            </w:r>
          </w:p>
          <w:p>
            <w:pPr>
              <w:pStyle w:val="null3"/>
              <w:ind w:firstLine="480"/>
              <w:jc w:val="left"/>
            </w:pPr>
            <w:r>
              <w:rPr>
                <w:rFonts w:ascii="仿宋_GB2312" w:hAnsi="仿宋_GB2312" w:cs="仿宋_GB2312" w:eastAsia="仿宋_GB2312"/>
                <w:sz w:val="24"/>
              </w:rPr>
              <w:t>14、饮料：外包装上必须标明生产日期，保质期，执行标准，储存条件，生产厂家，产地等。</w:t>
            </w:r>
          </w:p>
          <w:p>
            <w:pPr>
              <w:pStyle w:val="null3"/>
              <w:ind w:firstLine="480"/>
              <w:jc w:val="left"/>
            </w:pPr>
            <w:r>
              <w:rPr>
                <w:rFonts w:ascii="仿宋_GB2312" w:hAnsi="仿宋_GB2312" w:cs="仿宋_GB2312" w:eastAsia="仿宋_GB2312"/>
                <w:sz w:val="24"/>
              </w:rPr>
              <w:t>15、蛋类：鲜新、大小均匀、无破损、色泽光滑，须出具加盖地方政府监督所检疫章的动物检疫证明</w:t>
            </w:r>
          </w:p>
          <w:p>
            <w:pPr>
              <w:pStyle w:val="null3"/>
              <w:ind w:firstLine="480"/>
              <w:jc w:val="left"/>
            </w:pPr>
            <w:r>
              <w:rPr>
                <w:rFonts w:ascii="仿宋_GB2312" w:hAnsi="仿宋_GB2312" w:cs="仿宋_GB2312" w:eastAsia="仿宋_GB2312"/>
                <w:sz w:val="24"/>
              </w:rPr>
              <w:t>16、调料：外包装无污物、无泄漏，无胀袋或胖听或鼓盖现象，无变质发莓现象。色泽正常，具有该品种固有的香味，滋味无异味，油酱均匀的酱体或无结块的粉状固体，封口平整，无破包，夹包，漏包，无污染</w:t>
            </w:r>
          </w:p>
          <w:p>
            <w:pPr>
              <w:pStyle w:val="null3"/>
              <w:ind w:firstLine="480"/>
              <w:jc w:val="left"/>
            </w:pPr>
            <w:r>
              <w:rPr>
                <w:rFonts w:ascii="仿宋_GB2312" w:hAnsi="仿宋_GB2312" w:cs="仿宋_GB2312" w:eastAsia="仿宋_GB2312"/>
                <w:sz w:val="24"/>
              </w:rPr>
              <w:t>17、副食及其他：须保证食材干净、不含非食品用化学物质、按统一标准加工、码放整齐。</w:t>
            </w:r>
          </w:p>
          <w:p>
            <w:pPr>
              <w:pStyle w:val="null3"/>
              <w:ind w:firstLine="480"/>
              <w:jc w:val="left"/>
            </w:pPr>
            <w:r>
              <w:rPr>
                <w:rFonts w:ascii="仿宋_GB2312" w:hAnsi="仿宋_GB2312" w:cs="仿宋_GB2312" w:eastAsia="仿宋_GB2312"/>
                <w:sz w:val="24"/>
              </w:rPr>
              <w:t>（二）配送要求</w:t>
            </w:r>
          </w:p>
          <w:p>
            <w:pPr>
              <w:pStyle w:val="null3"/>
              <w:ind w:firstLine="480"/>
              <w:jc w:val="left"/>
            </w:pPr>
            <w:r>
              <w:rPr>
                <w:rFonts w:ascii="仿宋_GB2312" w:hAnsi="仿宋_GB2312" w:cs="仿宋_GB2312" w:eastAsia="仿宋_GB2312"/>
                <w:sz w:val="24"/>
              </w:rPr>
              <w:t>1、根据采购方需求用量及库存条件，按要求配送。</w:t>
            </w:r>
          </w:p>
          <w:p>
            <w:pPr>
              <w:pStyle w:val="null3"/>
              <w:ind w:firstLine="480"/>
              <w:jc w:val="left"/>
            </w:pPr>
            <w:r>
              <w:rPr>
                <w:rFonts w:ascii="仿宋_GB2312" w:hAnsi="仿宋_GB2312" w:cs="仿宋_GB2312" w:eastAsia="仿宋_GB2312"/>
                <w:sz w:val="24"/>
              </w:rPr>
              <w:t>2、冷鲜肉类配送要求:冷鲜肉类由采购人根据菜谱需求，提前书面(传真或邮件)告知供应商冷鲜肉类需求计划，供应商须在当日做出响应，如有某些菜品出现市场断档，当日及时告知采购人，以便采购人做出必要调整，冷鲜肉类供应商根据菜谱上的每日需求，当天配送。</w:t>
            </w:r>
          </w:p>
          <w:p>
            <w:pPr>
              <w:pStyle w:val="null3"/>
              <w:ind w:firstLine="480"/>
              <w:jc w:val="left"/>
            </w:pPr>
            <w:r>
              <w:rPr>
                <w:rFonts w:ascii="仿宋_GB2312" w:hAnsi="仿宋_GB2312" w:cs="仿宋_GB2312" w:eastAsia="仿宋_GB2312"/>
                <w:sz w:val="24"/>
              </w:rPr>
              <w:t>3、水产类配送要求:由采购人根据菜谱需求，提前书面(传真或邮件)告知供应商水产类需求计划，供应商须在当日做出响应，如有某些菜品出现市场断档，当日及时告知采购人,以便采购人做出必要调整，水产品类供应商根据菜谱上的每日需求，当天配送。</w:t>
            </w:r>
          </w:p>
          <w:p>
            <w:pPr>
              <w:pStyle w:val="null3"/>
              <w:ind w:firstLine="480"/>
              <w:jc w:val="left"/>
            </w:pPr>
            <w:r>
              <w:rPr>
                <w:rFonts w:ascii="仿宋_GB2312" w:hAnsi="仿宋_GB2312" w:cs="仿宋_GB2312" w:eastAsia="仿宋_GB2312"/>
                <w:sz w:val="24"/>
              </w:rPr>
              <w:t>4、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7点前将各类蔬菜配送至采购人指定地点。</w:t>
            </w:r>
          </w:p>
          <w:p>
            <w:pPr>
              <w:pStyle w:val="null3"/>
              <w:ind w:firstLine="480"/>
              <w:jc w:val="left"/>
            </w:pPr>
            <w:r>
              <w:rPr>
                <w:rFonts w:ascii="仿宋_GB2312" w:hAnsi="仿宋_GB2312" w:cs="仿宋_GB2312" w:eastAsia="仿宋_GB2312"/>
                <w:sz w:val="24"/>
              </w:rPr>
              <w:t>5、干货、调味品类由采购人根据菜谱需求，提前书面(传真或邮件)告知供应商，供应商须在2日内书面(传真或邮件)告知采购人准备情况，每周根据需要配送当周产品。</w:t>
            </w:r>
          </w:p>
          <w:p>
            <w:pPr>
              <w:pStyle w:val="null3"/>
              <w:ind w:firstLine="480"/>
              <w:jc w:val="left"/>
            </w:pPr>
            <w:r>
              <w:rPr>
                <w:rFonts w:ascii="仿宋_GB2312" w:hAnsi="仿宋_GB2312" w:cs="仿宋_GB2312" w:eastAsia="仿宋_GB2312"/>
                <w:sz w:val="24"/>
              </w:rPr>
              <w:t>6.乳制品根据采购方需求每 1-2 天送货1次。</w:t>
            </w:r>
          </w:p>
          <w:p>
            <w:pPr>
              <w:pStyle w:val="null3"/>
              <w:ind w:firstLine="480"/>
              <w:jc w:val="left"/>
            </w:pPr>
            <w:r>
              <w:rPr>
                <w:rFonts w:ascii="仿宋_GB2312" w:hAnsi="仿宋_GB2312" w:cs="仿宋_GB2312" w:eastAsia="仿宋_GB2312"/>
                <w:sz w:val="24"/>
              </w:rPr>
              <w:t>（三）实施方案要求</w:t>
            </w:r>
          </w:p>
          <w:p>
            <w:pPr>
              <w:pStyle w:val="null3"/>
              <w:ind w:firstLine="480"/>
              <w:jc w:val="left"/>
            </w:pPr>
            <w:r>
              <w:rPr>
                <w:rFonts w:ascii="仿宋_GB2312" w:hAnsi="仿宋_GB2312" w:cs="仿宋_GB2312" w:eastAsia="仿宋_GB2312"/>
                <w:sz w:val="24"/>
              </w:rPr>
              <w:t>1、配送方法</w:t>
            </w:r>
          </w:p>
          <w:p>
            <w:pPr>
              <w:pStyle w:val="null3"/>
              <w:ind w:firstLine="480"/>
              <w:jc w:val="left"/>
            </w:pPr>
            <w:r>
              <w:rPr>
                <w:rFonts w:ascii="仿宋_GB2312" w:hAnsi="仿宋_GB2312" w:cs="仿宋_GB2312" w:eastAsia="仿宋_GB2312"/>
                <w:sz w:val="24"/>
              </w:rPr>
              <w:t>1.1在与供应方签订《食材配送合同》中，由供应方和我们共同拟订《食材配送质量标准书》；</w:t>
            </w:r>
          </w:p>
          <w:p>
            <w:pPr>
              <w:pStyle w:val="null3"/>
              <w:ind w:firstLine="480"/>
              <w:jc w:val="left"/>
            </w:pPr>
            <w:r>
              <w:rPr>
                <w:rFonts w:ascii="仿宋_GB2312" w:hAnsi="仿宋_GB2312" w:cs="仿宋_GB2312" w:eastAsia="仿宋_GB2312"/>
                <w:sz w:val="24"/>
              </w:rPr>
              <w:t>1.2供应方接到配送定单后，将组织的蔬菜由分拣人员按《蔬菜配送质量标准书》分拣包装入筐，专人负责配送，保证检验合格；</w:t>
            </w:r>
          </w:p>
          <w:p>
            <w:pPr>
              <w:pStyle w:val="null3"/>
              <w:ind w:firstLine="480"/>
              <w:jc w:val="left"/>
            </w:pPr>
            <w:r>
              <w:rPr>
                <w:rFonts w:ascii="仿宋_GB2312" w:hAnsi="仿宋_GB2312" w:cs="仿宋_GB2312" w:eastAsia="仿宋_GB2312"/>
                <w:sz w:val="24"/>
              </w:rPr>
              <w:t>1.3配送的食材由采购方的质量监督员验收。</w:t>
            </w:r>
          </w:p>
          <w:p>
            <w:pPr>
              <w:pStyle w:val="null3"/>
              <w:ind w:firstLine="480"/>
              <w:jc w:val="left"/>
            </w:pPr>
            <w:r>
              <w:rPr>
                <w:rFonts w:ascii="仿宋_GB2312" w:hAnsi="仿宋_GB2312" w:cs="仿宋_GB2312" w:eastAsia="仿宋_GB2312"/>
                <w:sz w:val="24"/>
              </w:rPr>
              <w:t>1.4所有食材供应商必须按照采购方要求的种类、规格进行供货，满足采购方使用需求。所有食材采购均以采购方通知为准，采购方有权根据实际需求量随时调整采购计划及供货时间段。</w:t>
            </w:r>
          </w:p>
          <w:p>
            <w:pPr>
              <w:pStyle w:val="null3"/>
              <w:ind w:firstLine="480"/>
              <w:jc w:val="left"/>
            </w:pPr>
            <w:r>
              <w:rPr>
                <w:rFonts w:ascii="仿宋_GB2312" w:hAnsi="仿宋_GB2312" w:cs="仿宋_GB2312" w:eastAsia="仿宋_GB2312"/>
                <w:sz w:val="24"/>
              </w:rPr>
              <w:t>2、 车辆配送服务</w:t>
            </w:r>
          </w:p>
          <w:p>
            <w:pPr>
              <w:pStyle w:val="null3"/>
              <w:ind w:firstLine="480"/>
              <w:jc w:val="left"/>
            </w:pPr>
            <w:r>
              <w:rPr>
                <w:rFonts w:ascii="仿宋_GB2312" w:hAnsi="仿宋_GB2312" w:cs="仿宋_GB2312" w:eastAsia="仿宋_GB2312"/>
                <w:sz w:val="24"/>
              </w:rPr>
              <w:t>2.1供应商自备送货车（冷藏或恒温），安排专人及时供货，装卸费、送货费用及运输安全由供货方承担；</w:t>
            </w:r>
          </w:p>
          <w:p>
            <w:pPr>
              <w:pStyle w:val="null3"/>
              <w:ind w:firstLine="480"/>
              <w:jc w:val="left"/>
            </w:pPr>
            <w:r>
              <w:rPr>
                <w:rFonts w:ascii="仿宋_GB2312" w:hAnsi="仿宋_GB2312" w:cs="仿宋_GB2312" w:eastAsia="仿宋_GB2312"/>
                <w:sz w:val="24"/>
              </w:rPr>
              <w:t>2.2特殊情况下，采购人需要的小批量的急用物资，供货方应予以满足解决；</w:t>
            </w:r>
          </w:p>
          <w:p>
            <w:pPr>
              <w:pStyle w:val="null3"/>
              <w:ind w:firstLine="480"/>
              <w:jc w:val="left"/>
            </w:pPr>
            <w:r>
              <w:rPr>
                <w:rFonts w:ascii="仿宋_GB2312" w:hAnsi="仿宋_GB2312" w:cs="仿宋_GB2312" w:eastAsia="仿宋_GB2312"/>
                <w:sz w:val="24"/>
              </w:rPr>
              <w:t>3、 配送时间及地点</w:t>
            </w:r>
          </w:p>
          <w:p>
            <w:pPr>
              <w:pStyle w:val="null3"/>
              <w:ind w:firstLine="480"/>
              <w:jc w:val="left"/>
            </w:pPr>
            <w:r>
              <w:rPr>
                <w:rFonts w:ascii="仿宋_GB2312" w:hAnsi="仿宋_GB2312" w:cs="仿宋_GB2312" w:eastAsia="仿宋_GB2312"/>
                <w:sz w:val="24"/>
              </w:rPr>
              <w:t>3.1供货方应按购买方所定时间进行配送。</w:t>
            </w:r>
          </w:p>
          <w:p>
            <w:pPr>
              <w:pStyle w:val="null3"/>
              <w:ind w:firstLine="480"/>
              <w:jc w:val="left"/>
            </w:pPr>
            <w:r>
              <w:rPr>
                <w:rFonts w:ascii="仿宋_GB2312" w:hAnsi="仿宋_GB2312" w:cs="仿宋_GB2312" w:eastAsia="仿宋_GB2312"/>
                <w:sz w:val="24"/>
              </w:rPr>
              <w:t>3.2供应方应按购买方指定地点进行配送。</w:t>
            </w:r>
          </w:p>
          <w:p>
            <w:pPr>
              <w:pStyle w:val="null3"/>
              <w:ind w:firstLine="480"/>
              <w:jc w:val="left"/>
            </w:pPr>
            <w:r>
              <w:rPr>
                <w:rFonts w:ascii="仿宋_GB2312" w:hAnsi="仿宋_GB2312" w:cs="仿宋_GB2312" w:eastAsia="仿宋_GB2312"/>
                <w:sz w:val="24"/>
              </w:rPr>
              <w:t>（四）供应责任：</w:t>
            </w:r>
          </w:p>
          <w:p>
            <w:pPr>
              <w:pStyle w:val="null3"/>
              <w:ind w:firstLine="480"/>
              <w:jc w:val="left"/>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80"/>
              <w:jc w:val="left"/>
            </w:pPr>
            <w:r>
              <w:rPr>
                <w:rFonts w:ascii="仿宋_GB2312" w:hAnsi="仿宋_GB2312" w:cs="仿宋_GB2312" w:eastAsia="仿宋_GB2312"/>
                <w:sz w:val="24"/>
              </w:rPr>
              <w:t>原材料供应管理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(4)根据采购人要求进行必要的货源组织，提供种类明细与价格。</w:t>
            </w:r>
          </w:p>
          <w:p>
            <w:pPr>
              <w:pStyle w:val="null3"/>
              <w:ind w:firstLine="480"/>
              <w:jc w:val="left"/>
            </w:pPr>
            <w:r>
              <w:rPr>
                <w:rFonts w:ascii="仿宋_GB2312" w:hAnsi="仿宋_GB2312" w:cs="仿宋_GB2312" w:eastAsia="仿宋_GB2312"/>
                <w:sz w:val="24"/>
              </w:rPr>
              <w:t>(5)为与采购人合作成立独立小组或团队、项目经理介绍与组织架构设计。</w:t>
            </w:r>
          </w:p>
          <w:p>
            <w:pPr>
              <w:pStyle w:val="null3"/>
              <w:ind w:firstLine="480"/>
              <w:jc w:val="left"/>
            </w:pPr>
            <w:r>
              <w:rPr>
                <w:rFonts w:ascii="仿宋_GB2312" w:hAnsi="仿宋_GB2312" w:cs="仿宋_GB2312" w:eastAsia="仿宋_GB2312"/>
                <w:sz w:val="24"/>
              </w:rPr>
              <w:t>(6)货源组织、配货、配送、验货、会计等专业对口人员的安排与职责划分。</w:t>
            </w:r>
          </w:p>
          <w:p>
            <w:pPr>
              <w:pStyle w:val="null3"/>
              <w:ind w:firstLine="480"/>
              <w:jc w:val="left"/>
            </w:pPr>
            <w:r>
              <w:rPr>
                <w:rFonts w:ascii="仿宋_GB2312" w:hAnsi="仿宋_GB2312" w:cs="仿宋_GB2312" w:eastAsia="仿宋_GB2312"/>
                <w:sz w:val="24"/>
              </w:rPr>
              <w:t>(7)确保原材料新鲜、安全、及时的各类措施或组织管理办法。</w:t>
            </w:r>
          </w:p>
          <w:p>
            <w:pPr>
              <w:pStyle w:val="null3"/>
              <w:ind w:firstLine="480"/>
              <w:jc w:val="left"/>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要求</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、服务承诺</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.1乙方需派一名项目经理，直接与甲方沟通，负责每批次供货现场的监督和协调工作，项目经理接收甲方提出的问题与要求，并及时向公司申请调动资源，解决甲方在项目实施过程中遇到的问题。</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.2项目在实施过程中会出现不可预料的需求变更，乙方需积极配合甲方的需求变更。</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.3根据采购方需求，保证供货及时。</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.4所有包装产品日期保证新鲜。</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5保证所配送的各类食材符合国家食品安全标准要求,不掺杂、掺假、以次充好、以不合格品冒充合格品。保证蔬菜类做到:新鲜菜光滑、清脆鲜嫩，无变质腐烂、无黄叶、不带泥沙、无杂草;水果类做到新鲜，颜色亮丽无变质腐烂。</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、供应责任</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spacing w:before="105" w:after="105"/>
              <w:ind w:firstLine="480"/>
              <w:jc w:val="both"/>
            </w:pP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spacing w:before="105" w:after="105"/>
              <w:ind w:firstLine="480"/>
              <w:jc w:val="both"/>
            </w:pP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spacing w:before="105" w:after="105"/>
              <w:ind w:firstLine="480"/>
              <w:jc w:val="both"/>
            </w:pP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spacing w:before="105" w:after="105"/>
              <w:ind w:firstLine="480"/>
              <w:jc w:val="both"/>
            </w:pPr>
            <w:r>
              <w:rPr>
                <w:rFonts w:ascii="仿宋_GB2312" w:hAnsi="仿宋_GB2312" w:cs="仿宋_GB2312" w:eastAsia="仿宋_GB2312"/>
                <w:sz w:val="24"/>
              </w:rPr>
              <w:t>(4)根据采购人要求进行必要的货源组织，提供种类明细与价格。</w:t>
            </w:r>
          </w:p>
          <w:p>
            <w:pPr>
              <w:pStyle w:val="null3"/>
              <w:spacing w:before="105" w:after="105"/>
              <w:ind w:firstLine="480"/>
              <w:jc w:val="both"/>
            </w:pPr>
            <w:r>
              <w:rPr>
                <w:rFonts w:ascii="仿宋_GB2312" w:hAnsi="仿宋_GB2312" w:cs="仿宋_GB2312" w:eastAsia="仿宋_GB2312"/>
                <w:sz w:val="24"/>
              </w:rPr>
              <w:t>(5)为与采购人合作成立独立小组或团队、项目经理介绍与组织架构设计。</w:t>
            </w:r>
          </w:p>
          <w:p>
            <w:pPr>
              <w:pStyle w:val="null3"/>
              <w:spacing w:before="105" w:after="105"/>
              <w:ind w:firstLine="480"/>
              <w:jc w:val="both"/>
            </w:pPr>
            <w:r>
              <w:rPr>
                <w:rFonts w:ascii="仿宋_GB2312" w:hAnsi="仿宋_GB2312" w:cs="仿宋_GB2312" w:eastAsia="仿宋_GB2312"/>
                <w:sz w:val="24"/>
              </w:rPr>
              <w:t>(6)货源组织、配货、配送、验货、会计等专业对口人员的安排与职责划分。</w:t>
            </w:r>
          </w:p>
          <w:p>
            <w:pPr>
              <w:pStyle w:val="null3"/>
              <w:spacing w:before="105" w:after="105"/>
              <w:ind w:firstLine="480"/>
              <w:jc w:val="both"/>
            </w:pPr>
            <w:r>
              <w:rPr>
                <w:rFonts w:ascii="仿宋_GB2312" w:hAnsi="仿宋_GB2312" w:cs="仿宋_GB2312" w:eastAsia="仿宋_GB2312"/>
                <w:sz w:val="24"/>
              </w:rPr>
              <w:t>(7)确保原材料新鲜、安全、及时的各类措施或组织管理办法。</w:t>
            </w:r>
          </w:p>
          <w:p>
            <w:pPr>
              <w:pStyle w:val="null3"/>
              <w:spacing w:before="105" w:after="105"/>
              <w:ind w:firstLine="480"/>
              <w:jc w:val="both"/>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样品</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4"/>
              </w:rPr>
              <w:t>36 小时，确认期间无任何食品安全问题后丢弃。</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其他</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4.1</w:t>
            </w:r>
            <w:r>
              <w:rPr>
                <w:rFonts w:ascii="仿宋_GB2312" w:hAnsi="仿宋_GB2312" w:cs="仿宋_GB2312" w:eastAsia="仿宋_GB2312"/>
                <w:sz w:val="24"/>
              </w:rPr>
              <w:t>原材料供应商应严格遵守《中华人民共和国食品卫生法》、《动物检疫法》、《食品安全国家标准</w:t>
            </w:r>
            <w:r>
              <w:rPr>
                <w:rFonts w:ascii="仿宋_GB2312" w:hAnsi="仿宋_GB2312" w:cs="仿宋_GB2312" w:eastAsia="仿宋_GB2312"/>
                <w:sz w:val="24"/>
              </w:rPr>
              <w:t>食品添加剂使用标准》</w:t>
            </w:r>
            <w:r>
              <w:rPr>
                <w:rFonts w:ascii="仿宋_GB2312" w:hAnsi="仿宋_GB2312" w:cs="仿宋_GB2312" w:eastAsia="仿宋_GB2312"/>
                <w:sz w:val="24"/>
              </w:rPr>
              <w:t>(GB 2760-2014)等相关规定，一经发现供应以下食品,除全部退货外，将取消供货单位的供货资格，并由供货商承担由此造成的经济责任和法律责任:</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腐败变质，油脂酸败，霉变，生虫，污秽不洁，混有异物或者其他感官性状异常含有毒，有害物质污染，可能对人体健康有害的食品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含有毒、有害物质或者被有害物质污染，对人体健康有害的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含有致病性寄生虫、微生物或者微生物含量超过国家限定标准的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未经动物检疫部门检疫、检验或者检疫、检验不合格的肉类及其制品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掺假、掺杂、以次充好，影响营养、卫生的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用非食品原料加工的，加入非食品用化学物质。</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2成交人在供货时不得提供以下产品，一经发现采购人有权取消该供货商供货资格。</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无品名、产地、厂名，生产日期，保质期及中文标识及原料说明的定型包装食品。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超过保质期限或不符合食品标签规定的定型包装食品。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病死或者死因不明的水产品，畜，禽及其制品，劣质食用油，不合格调味品，工业用盐，非食品原料和滥用食品添加剂，农药残留超标的蔬菜等。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其他不符合食品卫生标准和要求的食品。</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、供应商提供五年内无重大食品安全、人员安全事故声明。</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标的名称：经侦大队、杜城、漳浒寨派出所主副食材配送采购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（一）食品质量要求</w:t>
            </w:r>
          </w:p>
          <w:p>
            <w:pPr>
              <w:pStyle w:val="null3"/>
              <w:ind w:firstLine="480"/>
              <w:jc w:val="left"/>
            </w:pPr>
            <w:r>
              <w:rPr>
                <w:rFonts w:ascii="仿宋_GB2312" w:hAnsi="仿宋_GB2312" w:cs="仿宋_GB2312" w:eastAsia="仿宋_GB2312"/>
                <w:sz w:val="24"/>
              </w:rPr>
              <w:t>所有食材均须符合《中华人民共和国食品安全法》，须具备所配送产品的检测报告或食品检验合格证。注</w:t>
            </w:r>
            <w:r>
              <w:rPr>
                <w:rFonts w:ascii="仿宋_GB2312" w:hAnsi="仿宋_GB2312" w:cs="仿宋_GB2312" w:eastAsia="仿宋_GB2312"/>
                <w:sz w:val="24"/>
              </w:rPr>
              <w:t>:所有商品必须满足国家制定新的食品安全标准和地方相关规定执行。</w:t>
            </w:r>
          </w:p>
          <w:p>
            <w:pPr>
              <w:pStyle w:val="null3"/>
              <w:ind w:firstLine="480"/>
              <w:jc w:val="left"/>
            </w:pPr>
            <w:r>
              <w:rPr>
                <w:rFonts w:ascii="仿宋_GB2312" w:hAnsi="仿宋_GB2312" w:cs="仿宋_GB2312" w:eastAsia="仿宋_GB2312"/>
                <w:sz w:val="24"/>
              </w:rPr>
              <w:t>1、大米必须符合GB/T1354标准，拥有“SC“食品质量安全认证，并列明可提供配送产品的品牌清单、每个品牌详细的参数或指标。无掺杂、无沙石，碎米少，无黄粒米：大米包装袋上印有大米品名、等级、数量、出厂名、生产日期、厂家地址及其电话。</w:t>
            </w:r>
          </w:p>
          <w:p>
            <w:pPr>
              <w:pStyle w:val="null3"/>
              <w:ind w:firstLine="480"/>
              <w:jc w:val="left"/>
            </w:pPr>
            <w:r>
              <w:rPr>
                <w:rFonts w:ascii="仿宋_GB2312" w:hAnsi="仿宋_GB2312" w:cs="仿宋_GB2312" w:eastAsia="仿宋_GB2312"/>
                <w:sz w:val="24"/>
              </w:rPr>
              <w:t>2、面粉（含面粉配料）：高筋面粉达GB/T8607国家标准，质量等级一级，低筋面粉达GB/T8608国家标准，质量等级一级，色泽正常，干爽无异味。按进货量抽查20%，数量按抽查验收实数为准。包装袋上有注册商标及SC标注，有检脸合格证，生产日期和保质期。</w:t>
            </w:r>
          </w:p>
          <w:p>
            <w:pPr>
              <w:pStyle w:val="null3"/>
              <w:ind w:firstLine="480"/>
              <w:jc w:val="left"/>
            </w:pPr>
            <w:r>
              <w:rPr>
                <w:rFonts w:ascii="仿宋_GB2312" w:hAnsi="仿宋_GB2312" w:cs="仿宋_GB2312" w:eastAsia="仿宋_GB2312"/>
                <w:sz w:val="24"/>
              </w:rPr>
              <w:t>3、食用油：必须符合B7T1534、GB7T1535、GB/11536GB/T40851标准，拥有“SC“食品质量安全认证，并列明可提供配送产品的品牌清单、每个品牌详细的参数或指标。有合格检按报告，外观的色泽、透明度、气味滋味等无异常；定型包装。</w:t>
            </w:r>
          </w:p>
          <w:p>
            <w:pPr>
              <w:pStyle w:val="null3"/>
              <w:ind w:firstLine="480"/>
              <w:jc w:val="left"/>
            </w:pPr>
            <w:r>
              <w:rPr>
                <w:rFonts w:ascii="仿宋_GB2312" w:hAnsi="仿宋_GB2312" w:cs="仿宋_GB2312" w:eastAsia="仿宋_GB2312"/>
                <w:sz w:val="24"/>
              </w:rPr>
              <w:t>4、冷鲜肉类：肉身必须盖有卫生检疫章，须山具加盖国家或地方政府监督所检疫章的动物检疫证明。肉品须表皮洁净、膘厚适中、色泽鲜亮、纹理清晰、肉质细腻、无异味、去骨、无毛、按压无水迹。供应商应设有固定的经营场所，含水(冰)率符合标准。</w:t>
            </w:r>
          </w:p>
          <w:p>
            <w:pPr>
              <w:pStyle w:val="null3"/>
              <w:ind w:firstLine="480"/>
              <w:jc w:val="left"/>
            </w:pPr>
            <w:r>
              <w:rPr>
                <w:rFonts w:ascii="仿宋_GB2312" w:hAnsi="仿宋_GB2312" w:cs="仿宋_GB2312" w:eastAsia="仿宋_GB2312"/>
                <w:sz w:val="24"/>
              </w:rPr>
              <w:t>5、冻品：冻品外包装需完整，无破损，无不封口现象，有生产日期。冻品在解冻后，发现质量问题需退货。符合国家绿色批发市场标准，应具备满足交易需要的冷冻储存设施。供应商应设有固定的经营场所，含水(冰)率符合标准。</w:t>
            </w:r>
          </w:p>
          <w:p>
            <w:pPr>
              <w:pStyle w:val="null3"/>
              <w:ind w:firstLine="480"/>
              <w:jc w:val="left"/>
            </w:pPr>
            <w:r>
              <w:rPr>
                <w:rFonts w:ascii="仿宋_GB2312" w:hAnsi="仿宋_GB2312" w:cs="仿宋_GB2312" w:eastAsia="仿宋_GB2312"/>
                <w:sz w:val="24"/>
              </w:rPr>
              <w:t>6、水产品：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供应商应设有固定的经营场所，含水(冰)率符合标准。</w:t>
            </w:r>
          </w:p>
          <w:p>
            <w:pPr>
              <w:pStyle w:val="null3"/>
              <w:ind w:firstLine="480"/>
              <w:jc w:val="left"/>
            </w:pPr>
            <w:r>
              <w:rPr>
                <w:rFonts w:ascii="仿宋_GB2312" w:hAnsi="仿宋_GB2312" w:cs="仿宋_GB2312" w:eastAsia="仿宋_GB2312"/>
                <w:sz w:val="24"/>
              </w:rPr>
              <w:t>7、半成品：超过保质期的1/3时长，具有最新国家标准的按国家标准执行。</w:t>
            </w:r>
          </w:p>
          <w:p>
            <w:pPr>
              <w:pStyle w:val="null3"/>
              <w:ind w:firstLine="480"/>
              <w:jc w:val="left"/>
            </w:pPr>
            <w:r>
              <w:rPr>
                <w:rFonts w:ascii="仿宋_GB2312" w:hAnsi="仿宋_GB2312" w:cs="仿宋_GB2312" w:eastAsia="仿宋_GB2312"/>
                <w:sz w:val="24"/>
              </w:rPr>
              <w:t>8、蔬菜类：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加工、码放整齐、无须二次处理可直接进行熟加工。必须低于国家食品中农药最大残留限量标准并具有农药残留检验记录。</w:t>
            </w:r>
          </w:p>
          <w:p>
            <w:pPr>
              <w:pStyle w:val="null3"/>
              <w:ind w:firstLine="480"/>
              <w:jc w:val="left"/>
            </w:pPr>
            <w:r>
              <w:rPr>
                <w:rFonts w:ascii="仿宋_GB2312" w:hAnsi="仿宋_GB2312" w:cs="仿宋_GB2312" w:eastAsia="仿宋_GB2312"/>
                <w:sz w:val="24"/>
              </w:rPr>
              <w:t>9、豆制品：豆腐、豆腐干、绿豆芽、黄豆芽、红豆等：须保证食材干净、不含非食品用化学物质、按统一标准加工、码放整齐、无须二次处理可以直接进行熟加工，具有食品生产许可证。</w:t>
            </w:r>
          </w:p>
          <w:p>
            <w:pPr>
              <w:pStyle w:val="null3"/>
              <w:ind w:firstLine="480"/>
              <w:jc w:val="left"/>
            </w:pPr>
            <w:r>
              <w:rPr>
                <w:rFonts w:ascii="仿宋_GB2312" w:hAnsi="仿宋_GB2312" w:cs="仿宋_GB2312" w:eastAsia="仿宋_GB2312"/>
                <w:sz w:val="24"/>
              </w:rPr>
              <w:t>10、水果：当季各类水果，无虫、无杂质，须保证水果新鲜，原水果须保证果面干净、无明显泥土、码放整齐、无破损、大小基本统一、不得过熟或欠熟。</w:t>
            </w:r>
          </w:p>
          <w:p>
            <w:pPr>
              <w:pStyle w:val="null3"/>
              <w:ind w:firstLine="480"/>
              <w:jc w:val="left"/>
            </w:pPr>
            <w:r>
              <w:rPr>
                <w:rFonts w:ascii="仿宋_GB2312" w:hAnsi="仿宋_GB2312" w:cs="仿宋_GB2312" w:eastAsia="仿宋_GB2312"/>
                <w:sz w:val="24"/>
              </w:rPr>
              <w:t>11、干货：符合国家食品行业的标准。</w:t>
            </w:r>
          </w:p>
          <w:p>
            <w:pPr>
              <w:pStyle w:val="null3"/>
              <w:ind w:firstLine="480"/>
              <w:jc w:val="left"/>
            </w:pPr>
            <w:r>
              <w:rPr>
                <w:rFonts w:ascii="仿宋_GB2312" w:hAnsi="仿宋_GB2312" w:cs="仿宋_GB2312" w:eastAsia="仿宋_GB2312"/>
                <w:sz w:val="24"/>
              </w:rPr>
              <w:t>12、熟食：符合国家食品行业的标准</w:t>
            </w:r>
          </w:p>
          <w:p>
            <w:pPr>
              <w:pStyle w:val="null3"/>
              <w:ind w:firstLine="480"/>
              <w:jc w:val="left"/>
            </w:pPr>
            <w:r>
              <w:rPr>
                <w:rFonts w:ascii="仿宋_GB2312" w:hAnsi="仿宋_GB2312" w:cs="仿宋_GB2312" w:eastAsia="仿宋_GB2312"/>
                <w:sz w:val="24"/>
              </w:rPr>
              <w:t>13、乳制品：符合国家食品行业的标准，具有食品生产许可证</w:t>
            </w:r>
          </w:p>
          <w:p>
            <w:pPr>
              <w:pStyle w:val="null3"/>
              <w:ind w:firstLine="480"/>
              <w:jc w:val="left"/>
            </w:pPr>
            <w:r>
              <w:rPr>
                <w:rFonts w:ascii="仿宋_GB2312" w:hAnsi="仿宋_GB2312" w:cs="仿宋_GB2312" w:eastAsia="仿宋_GB2312"/>
                <w:sz w:val="24"/>
              </w:rPr>
              <w:t>14、饮料：外包装上必须标明生产日期，保质期，执行标准，储存条件，生产厂家，产地等。</w:t>
            </w:r>
          </w:p>
          <w:p>
            <w:pPr>
              <w:pStyle w:val="null3"/>
              <w:ind w:firstLine="480"/>
              <w:jc w:val="left"/>
            </w:pPr>
            <w:r>
              <w:rPr>
                <w:rFonts w:ascii="仿宋_GB2312" w:hAnsi="仿宋_GB2312" w:cs="仿宋_GB2312" w:eastAsia="仿宋_GB2312"/>
                <w:sz w:val="24"/>
              </w:rPr>
              <w:t>15、蛋类：鲜新、大小均匀、无破损、色泽光滑，须出具加盖地方政府监督所检疫章的动物检疫证明</w:t>
            </w:r>
          </w:p>
          <w:p>
            <w:pPr>
              <w:pStyle w:val="null3"/>
              <w:ind w:firstLine="480"/>
              <w:jc w:val="left"/>
            </w:pPr>
            <w:r>
              <w:rPr>
                <w:rFonts w:ascii="仿宋_GB2312" w:hAnsi="仿宋_GB2312" w:cs="仿宋_GB2312" w:eastAsia="仿宋_GB2312"/>
                <w:sz w:val="24"/>
              </w:rPr>
              <w:t>16、调料：外包装无污物、无泄漏，无胀袋或胖听或鼓盖现象，无变质发莓现象。色泽正常，具有该品种固有的香味，滋味无异味，油酱均匀的酱体或无结块的粉状固体，封口平整，无破包，夹包，漏包，无污染</w:t>
            </w:r>
          </w:p>
          <w:p>
            <w:pPr>
              <w:pStyle w:val="null3"/>
              <w:ind w:firstLine="480"/>
              <w:jc w:val="left"/>
            </w:pPr>
            <w:r>
              <w:rPr>
                <w:rFonts w:ascii="仿宋_GB2312" w:hAnsi="仿宋_GB2312" w:cs="仿宋_GB2312" w:eastAsia="仿宋_GB2312"/>
                <w:sz w:val="24"/>
              </w:rPr>
              <w:t>17、副食及其他：须保证食材干净、不含非食品用化学物质、按统一标准加工、码放整齐。</w:t>
            </w:r>
          </w:p>
          <w:p>
            <w:pPr>
              <w:pStyle w:val="null3"/>
              <w:ind w:firstLine="480"/>
              <w:jc w:val="left"/>
            </w:pPr>
            <w:r>
              <w:rPr>
                <w:rFonts w:ascii="仿宋_GB2312" w:hAnsi="仿宋_GB2312" w:cs="仿宋_GB2312" w:eastAsia="仿宋_GB2312"/>
                <w:sz w:val="24"/>
              </w:rPr>
              <w:t>（二）配送要求</w:t>
            </w:r>
          </w:p>
          <w:p>
            <w:pPr>
              <w:pStyle w:val="null3"/>
              <w:ind w:firstLine="480"/>
              <w:jc w:val="left"/>
            </w:pPr>
            <w:r>
              <w:rPr>
                <w:rFonts w:ascii="仿宋_GB2312" w:hAnsi="仿宋_GB2312" w:cs="仿宋_GB2312" w:eastAsia="仿宋_GB2312"/>
                <w:sz w:val="24"/>
              </w:rPr>
              <w:t>1、根据采购方需求用量及库存条件，按要求配送。</w:t>
            </w:r>
          </w:p>
          <w:p>
            <w:pPr>
              <w:pStyle w:val="null3"/>
              <w:ind w:firstLine="480"/>
              <w:jc w:val="left"/>
            </w:pPr>
            <w:r>
              <w:rPr>
                <w:rFonts w:ascii="仿宋_GB2312" w:hAnsi="仿宋_GB2312" w:cs="仿宋_GB2312" w:eastAsia="仿宋_GB2312"/>
                <w:sz w:val="24"/>
              </w:rPr>
              <w:t>2、冷鲜肉类配送要求:冷鲜肉类由采购人根据菜谱需求，提前书面(传真或邮件)告知供应商冷鲜肉类需求计划，供应商须在当日做出响应，如有某些菜品出现市场断档，当日及时告知采购人，以便采购人做出必要调整，冷鲜肉类供应商根据菜谱上的每日需求，当天配送。</w:t>
            </w:r>
          </w:p>
          <w:p>
            <w:pPr>
              <w:pStyle w:val="null3"/>
              <w:ind w:firstLine="480"/>
              <w:jc w:val="left"/>
            </w:pPr>
            <w:r>
              <w:rPr>
                <w:rFonts w:ascii="仿宋_GB2312" w:hAnsi="仿宋_GB2312" w:cs="仿宋_GB2312" w:eastAsia="仿宋_GB2312"/>
                <w:sz w:val="24"/>
              </w:rPr>
              <w:t>3、水产类配送要求:由采购人根据菜谱需求，提前书面(传真或邮件)告知供应商水产类需求计划，供应商须在当日做出响应，如有某些菜品出现市场断档，当日及时告知采购人,以便采购人做出必要调整，水产品类供应商根据菜谱上的每日需求，当天配送。</w:t>
            </w:r>
          </w:p>
          <w:p>
            <w:pPr>
              <w:pStyle w:val="null3"/>
              <w:ind w:firstLine="480"/>
              <w:jc w:val="left"/>
            </w:pPr>
            <w:r>
              <w:rPr>
                <w:rFonts w:ascii="仿宋_GB2312" w:hAnsi="仿宋_GB2312" w:cs="仿宋_GB2312" w:eastAsia="仿宋_GB2312"/>
                <w:sz w:val="24"/>
              </w:rPr>
              <w:t>4、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7点前将各类蔬菜配送至采购人指定地点。</w:t>
            </w:r>
          </w:p>
          <w:p>
            <w:pPr>
              <w:pStyle w:val="null3"/>
              <w:ind w:firstLine="480"/>
              <w:jc w:val="left"/>
            </w:pPr>
            <w:r>
              <w:rPr>
                <w:rFonts w:ascii="仿宋_GB2312" w:hAnsi="仿宋_GB2312" w:cs="仿宋_GB2312" w:eastAsia="仿宋_GB2312"/>
                <w:sz w:val="24"/>
              </w:rPr>
              <w:t>5、干货、调味品类由采购人根据菜谱需求，提前书面(传真或邮件)告知供应商，供应商须在2日内书面(传真或邮件)告知采购人准备情况，每周根据需要配送当周产品。</w:t>
            </w:r>
          </w:p>
          <w:p>
            <w:pPr>
              <w:pStyle w:val="null3"/>
              <w:ind w:firstLine="480"/>
              <w:jc w:val="left"/>
            </w:pPr>
            <w:r>
              <w:rPr>
                <w:rFonts w:ascii="仿宋_GB2312" w:hAnsi="仿宋_GB2312" w:cs="仿宋_GB2312" w:eastAsia="仿宋_GB2312"/>
                <w:sz w:val="24"/>
              </w:rPr>
              <w:t>6.乳制品根据采购方需求每 1-2 天送货1次。</w:t>
            </w:r>
          </w:p>
          <w:p>
            <w:pPr>
              <w:pStyle w:val="null3"/>
              <w:ind w:firstLine="480"/>
              <w:jc w:val="left"/>
            </w:pPr>
            <w:r>
              <w:rPr>
                <w:rFonts w:ascii="仿宋_GB2312" w:hAnsi="仿宋_GB2312" w:cs="仿宋_GB2312" w:eastAsia="仿宋_GB2312"/>
                <w:sz w:val="24"/>
              </w:rPr>
              <w:t>（三）实施方案要求</w:t>
            </w:r>
          </w:p>
          <w:p>
            <w:pPr>
              <w:pStyle w:val="null3"/>
              <w:ind w:firstLine="480"/>
              <w:jc w:val="left"/>
            </w:pPr>
            <w:r>
              <w:rPr>
                <w:rFonts w:ascii="仿宋_GB2312" w:hAnsi="仿宋_GB2312" w:cs="仿宋_GB2312" w:eastAsia="仿宋_GB2312"/>
                <w:sz w:val="24"/>
              </w:rPr>
              <w:t>1、配送方法</w:t>
            </w:r>
          </w:p>
          <w:p>
            <w:pPr>
              <w:pStyle w:val="null3"/>
              <w:ind w:firstLine="480"/>
              <w:jc w:val="left"/>
            </w:pPr>
            <w:r>
              <w:rPr>
                <w:rFonts w:ascii="仿宋_GB2312" w:hAnsi="仿宋_GB2312" w:cs="仿宋_GB2312" w:eastAsia="仿宋_GB2312"/>
                <w:sz w:val="24"/>
              </w:rPr>
              <w:t>1.1在与供应方签订《食材配送合同》中，由供应方和我们共同拟订《食材配送质量标准书》；</w:t>
            </w:r>
          </w:p>
          <w:p>
            <w:pPr>
              <w:pStyle w:val="null3"/>
              <w:ind w:firstLine="480"/>
              <w:jc w:val="left"/>
            </w:pPr>
            <w:r>
              <w:rPr>
                <w:rFonts w:ascii="仿宋_GB2312" w:hAnsi="仿宋_GB2312" w:cs="仿宋_GB2312" w:eastAsia="仿宋_GB2312"/>
                <w:sz w:val="24"/>
              </w:rPr>
              <w:t>1.2供应方接到配送定单后，将组织的蔬菜由分拣人员按《蔬菜配送质量标准书》分拣包装入筐，专人负责配送，保证检验合格；</w:t>
            </w:r>
          </w:p>
          <w:p>
            <w:pPr>
              <w:pStyle w:val="null3"/>
              <w:ind w:firstLine="480"/>
              <w:jc w:val="left"/>
            </w:pPr>
            <w:r>
              <w:rPr>
                <w:rFonts w:ascii="仿宋_GB2312" w:hAnsi="仿宋_GB2312" w:cs="仿宋_GB2312" w:eastAsia="仿宋_GB2312"/>
                <w:sz w:val="24"/>
              </w:rPr>
              <w:t>1.3配送的食材由采购方的质量监督员验收。</w:t>
            </w:r>
          </w:p>
          <w:p>
            <w:pPr>
              <w:pStyle w:val="null3"/>
              <w:ind w:firstLine="480"/>
              <w:jc w:val="left"/>
            </w:pPr>
            <w:r>
              <w:rPr>
                <w:rFonts w:ascii="仿宋_GB2312" w:hAnsi="仿宋_GB2312" w:cs="仿宋_GB2312" w:eastAsia="仿宋_GB2312"/>
                <w:sz w:val="24"/>
              </w:rPr>
              <w:t>1.4所有食材供应商必须按照采购方要求的种类、规格进行供货，满足采购方使用需求。所有食材采购均以采购方通知为准，采购方有权根据实际需求量随时调整采购计划及供货时间段。</w:t>
            </w:r>
          </w:p>
          <w:p>
            <w:pPr>
              <w:pStyle w:val="null3"/>
              <w:ind w:firstLine="480"/>
              <w:jc w:val="left"/>
            </w:pPr>
            <w:r>
              <w:rPr>
                <w:rFonts w:ascii="仿宋_GB2312" w:hAnsi="仿宋_GB2312" w:cs="仿宋_GB2312" w:eastAsia="仿宋_GB2312"/>
                <w:sz w:val="24"/>
              </w:rPr>
              <w:t>2、 车辆配送服务</w:t>
            </w:r>
          </w:p>
          <w:p>
            <w:pPr>
              <w:pStyle w:val="null3"/>
              <w:ind w:firstLine="480"/>
              <w:jc w:val="left"/>
            </w:pPr>
            <w:r>
              <w:rPr>
                <w:rFonts w:ascii="仿宋_GB2312" w:hAnsi="仿宋_GB2312" w:cs="仿宋_GB2312" w:eastAsia="仿宋_GB2312"/>
                <w:sz w:val="24"/>
              </w:rPr>
              <w:t>2.1供应商自备送货车（冷藏或恒温），安排专人及时供货，装卸费、送货费用及运输安全由供货方承担；</w:t>
            </w:r>
          </w:p>
          <w:p>
            <w:pPr>
              <w:pStyle w:val="null3"/>
              <w:ind w:firstLine="480"/>
              <w:jc w:val="left"/>
            </w:pPr>
            <w:r>
              <w:rPr>
                <w:rFonts w:ascii="仿宋_GB2312" w:hAnsi="仿宋_GB2312" w:cs="仿宋_GB2312" w:eastAsia="仿宋_GB2312"/>
                <w:sz w:val="24"/>
              </w:rPr>
              <w:t>2.2特殊情况下，采购人需要的小批量的急用物资，供货方应予以满足解决；</w:t>
            </w:r>
          </w:p>
          <w:p>
            <w:pPr>
              <w:pStyle w:val="null3"/>
              <w:ind w:firstLine="480"/>
              <w:jc w:val="left"/>
            </w:pPr>
            <w:r>
              <w:rPr>
                <w:rFonts w:ascii="仿宋_GB2312" w:hAnsi="仿宋_GB2312" w:cs="仿宋_GB2312" w:eastAsia="仿宋_GB2312"/>
                <w:sz w:val="24"/>
              </w:rPr>
              <w:t>3、 配送时间及地点</w:t>
            </w:r>
          </w:p>
          <w:p>
            <w:pPr>
              <w:pStyle w:val="null3"/>
              <w:ind w:firstLine="480"/>
              <w:jc w:val="left"/>
            </w:pPr>
            <w:r>
              <w:rPr>
                <w:rFonts w:ascii="仿宋_GB2312" w:hAnsi="仿宋_GB2312" w:cs="仿宋_GB2312" w:eastAsia="仿宋_GB2312"/>
                <w:sz w:val="24"/>
              </w:rPr>
              <w:t>3.1供货方应按购买方所定时间进行配送。</w:t>
            </w:r>
          </w:p>
          <w:p>
            <w:pPr>
              <w:pStyle w:val="null3"/>
              <w:ind w:firstLine="480"/>
              <w:jc w:val="left"/>
            </w:pPr>
            <w:r>
              <w:rPr>
                <w:rFonts w:ascii="仿宋_GB2312" w:hAnsi="仿宋_GB2312" w:cs="仿宋_GB2312" w:eastAsia="仿宋_GB2312"/>
                <w:sz w:val="24"/>
              </w:rPr>
              <w:t>3.2供应方应按购买方指定地点进行配送。</w:t>
            </w:r>
          </w:p>
          <w:p>
            <w:pPr>
              <w:pStyle w:val="null3"/>
              <w:ind w:firstLine="480"/>
              <w:jc w:val="left"/>
            </w:pPr>
            <w:r>
              <w:rPr>
                <w:rFonts w:ascii="仿宋_GB2312" w:hAnsi="仿宋_GB2312" w:cs="仿宋_GB2312" w:eastAsia="仿宋_GB2312"/>
                <w:sz w:val="24"/>
              </w:rPr>
              <w:t>（四）供应责任：</w:t>
            </w:r>
          </w:p>
          <w:p>
            <w:pPr>
              <w:pStyle w:val="null3"/>
              <w:ind w:firstLine="480"/>
              <w:jc w:val="left"/>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80"/>
              <w:jc w:val="left"/>
            </w:pPr>
            <w:r>
              <w:rPr>
                <w:rFonts w:ascii="仿宋_GB2312" w:hAnsi="仿宋_GB2312" w:cs="仿宋_GB2312" w:eastAsia="仿宋_GB2312"/>
                <w:sz w:val="24"/>
              </w:rPr>
              <w:t>原材料供应管理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(4)根据采购人要求进行必要的货源组织，提供种类明细与价格。</w:t>
            </w:r>
          </w:p>
          <w:p>
            <w:pPr>
              <w:pStyle w:val="null3"/>
              <w:ind w:firstLine="480"/>
              <w:jc w:val="left"/>
            </w:pPr>
            <w:r>
              <w:rPr>
                <w:rFonts w:ascii="仿宋_GB2312" w:hAnsi="仿宋_GB2312" w:cs="仿宋_GB2312" w:eastAsia="仿宋_GB2312"/>
                <w:sz w:val="24"/>
              </w:rPr>
              <w:t>(5)为与采购人合作成立独立小组或团队、项目经理介绍与组织架构设计。</w:t>
            </w:r>
          </w:p>
          <w:p>
            <w:pPr>
              <w:pStyle w:val="null3"/>
              <w:ind w:firstLine="480"/>
              <w:jc w:val="left"/>
            </w:pPr>
            <w:r>
              <w:rPr>
                <w:rFonts w:ascii="仿宋_GB2312" w:hAnsi="仿宋_GB2312" w:cs="仿宋_GB2312" w:eastAsia="仿宋_GB2312"/>
                <w:sz w:val="24"/>
              </w:rPr>
              <w:t>(6)货源组织、配货、配送、验货、会计等专业对口人员的安排与职责划分。</w:t>
            </w:r>
          </w:p>
          <w:p>
            <w:pPr>
              <w:pStyle w:val="null3"/>
              <w:ind w:firstLine="480"/>
              <w:jc w:val="left"/>
            </w:pPr>
            <w:r>
              <w:rPr>
                <w:rFonts w:ascii="仿宋_GB2312" w:hAnsi="仿宋_GB2312" w:cs="仿宋_GB2312" w:eastAsia="仿宋_GB2312"/>
                <w:sz w:val="24"/>
              </w:rPr>
              <w:t>(7)确保原材料新鲜、安全、及时的各类措施或组织管理办法。</w:t>
            </w:r>
          </w:p>
          <w:p>
            <w:pPr>
              <w:pStyle w:val="null3"/>
              <w:ind w:firstLine="480"/>
              <w:jc w:val="left"/>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要求</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、服务承诺</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.1乙方需派一名项目经理，直接与甲方沟通，负责每批次供货现场的监督和协调工作，项目经理接收甲方提出的问题与要求，并及时向公司申请调动资源，解决甲方在项目实施过程中遇到的问题。</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.2项目在实施过程中会出现不可预料的需求变更，乙方需积极配合甲方的需求变更。</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.3根据采购方需求，保证供货及时。</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.4所有包装产品日期保证新鲜。</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5保证所配送的各类食材符合国家食品安全标准要求,不掺杂、掺假、以次充好、以不合格品冒充合格品。保证蔬菜类做到:新鲜菜光滑、清脆鲜嫩，无变质腐烂、无黄叶、不带泥沙、无杂草;水果类做到新鲜，颜色亮丽无变质腐烂。</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、供应责任</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spacing w:before="105" w:after="105"/>
              <w:ind w:firstLine="480"/>
              <w:jc w:val="both"/>
            </w:pP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spacing w:before="105" w:after="105"/>
              <w:ind w:firstLine="480"/>
              <w:jc w:val="both"/>
            </w:pP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spacing w:before="105" w:after="105"/>
              <w:ind w:firstLine="480"/>
              <w:jc w:val="both"/>
            </w:pP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spacing w:before="105" w:after="105"/>
              <w:ind w:firstLine="480"/>
              <w:jc w:val="both"/>
            </w:pPr>
            <w:r>
              <w:rPr>
                <w:rFonts w:ascii="仿宋_GB2312" w:hAnsi="仿宋_GB2312" w:cs="仿宋_GB2312" w:eastAsia="仿宋_GB2312"/>
                <w:sz w:val="24"/>
              </w:rPr>
              <w:t>(4)根据采购人要求进行必要的货源组织，提供种类明细与价格。</w:t>
            </w:r>
          </w:p>
          <w:p>
            <w:pPr>
              <w:pStyle w:val="null3"/>
              <w:spacing w:before="105" w:after="105"/>
              <w:ind w:firstLine="480"/>
              <w:jc w:val="both"/>
            </w:pPr>
            <w:r>
              <w:rPr>
                <w:rFonts w:ascii="仿宋_GB2312" w:hAnsi="仿宋_GB2312" w:cs="仿宋_GB2312" w:eastAsia="仿宋_GB2312"/>
                <w:sz w:val="24"/>
              </w:rPr>
              <w:t>(5)为与采购人合作成立独立小组或团队、项目经理介绍与组织架构设计。</w:t>
            </w:r>
          </w:p>
          <w:p>
            <w:pPr>
              <w:pStyle w:val="null3"/>
              <w:spacing w:before="105" w:after="105"/>
              <w:ind w:firstLine="480"/>
              <w:jc w:val="both"/>
            </w:pPr>
            <w:r>
              <w:rPr>
                <w:rFonts w:ascii="仿宋_GB2312" w:hAnsi="仿宋_GB2312" w:cs="仿宋_GB2312" w:eastAsia="仿宋_GB2312"/>
                <w:sz w:val="24"/>
              </w:rPr>
              <w:t>(6)货源组织、配货、配送、验货、会计等专业对口人员的安排与职责划分。</w:t>
            </w:r>
          </w:p>
          <w:p>
            <w:pPr>
              <w:pStyle w:val="null3"/>
              <w:spacing w:before="105" w:after="105"/>
              <w:ind w:firstLine="480"/>
              <w:jc w:val="both"/>
            </w:pPr>
            <w:r>
              <w:rPr>
                <w:rFonts w:ascii="仿宋_GB2312" w:hAnsi="仿宋_GB2312" w:cs="仿宋_GB2312" w:eastAsia="仿宋_GB2312"/>
                <w:sz w:val="24"/>
              </w:rPr>
              <w:t>(7)确保原材料新鲜、安全、及时的各类措施或组织管理办法。</w:t>
            </w:r>
          </w:p>
          <w:p>
            <w:pPr>
              <w:pStyle w:val="null3"/>
              <w:spacing w:before="105" w:after="105"/>
              <w:ind w:firstLine="480"/>
              <w:jc w:val="both"/>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样品</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4"/>
              </w:rPr>
              <w:t>36 小时，确认期间无任何食品安全问题后丢弃。</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其他</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4.1</w:t>
            </w:r>
            <w:r>
              <w:rPr>
                <w:rFonts w:ascii="仿宋_GB2312" w:hAnsi="仿宋_GB2312" w:cs="仿宋_GB2312" w:eastAsia="仿宋_GB2312"/>
                <w:sz w:val="24"/>
              </w:rPr>
              <w:t>原材料供应商应严格遵守《中华人民共和国食品卫生法》、《动物检疫法》、《食品安全国家标准</w:t>
            </w:r>
            <w:r>
              <w:rPr>
                <w:rFonts w:ascii="仿宋_GB2312" w:hAnsi="仿宋_GB2312" w:cs="仿宋_GB2312" w:eastAsia="仿宋_GB2312"/>
                <w:sz w:val="24"/>
              </w:rPr>
              <w:t>食品添加剂使用标准》</w:t>
            </w:r>
            <w:r>
              <w:rPr>
                <w:rFonts w:ascii="仿宋_GB2312" w:hAnsi="仿宋_GB2312" w:cs="仿宋_GB2312" w:eastAsia="仿宋_GB2312"/>
                <w:sz w:val="24"/>
              </w:rPr>
              <w:t>(GB 2760-2014)等相关规定，一经发现供应以下食品,除全部退货外，将取消供货单位的供货资格，并由供货商承担由此造成的经济责任和法律责任:</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腐败变质，油脂酸败，霉变，生虫，污秽不洁，混有异物或者其他感官性状异常含有毒，有害物质污染，可能对人体健康有害的食品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含有毒、有害物质或者被有害物质污染，对人体健康有害的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含有致病性寄生虫、微生物或者微生物含量超过国家限定标准的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未经动物检疫部门检疫、检验或者检疫、检验不合格的肉类及其制品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掺假、掺杂、以次充好，影响营养、卫生的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用非食品原料加工的，加入非食品用化学物质。</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2成交人在供货时不得提供以下产品，一经发现采购人有权取消该供货商供货资格。</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无品名、产地、厂名，生产日期，保质期及中文标识及原料说明的定型包装食品。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超过保质期限或不符合食品标签规定的定型包装食品。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病死或者死因不明的水产品，畜，禽及其制品，劣质食用油，不合格调味品，工业用盐，非食品原料和滥用食品添加剂，农药残留超标的蔬菜等。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其他不符合食品卫生标准和要求的食品。</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、供应商提供五年内无重大食品安全、人员安全事故声明。</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标的名称：反恐大队、刑侦大队主副食材配送采购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（一）食品质量要求</w:t>
            </w:r>
          </w:p>
          <w:p>
            <w:pPr>
              <w:pStyle w:val="null3"/>
              <w:ind w:firstLine="480"/>
              <w:jc w:val="left"/>
            </w:pPr>
            <w:r>
              <w:rPr>
                <w:rFonts w:ascii="仿宋_GB2312" w:hAnsi="仿宋_GB2312" w:cs="仿宋_GB2312" w:eastAsia="仿宋_GB2312"/>
                <w:sz w:val="24"/>
              </w:rPr>
              <w:t>所有食材均须符合《中华人民共和国食品安全法》，须具备所配送产品的检测报告或食品检验合格证。注</w:t>
            </w:r>
            <w:r>
              <w:rPr>
                <w:rFonts w:ascii="仿宋_GB2312" w:hAnsi="仿宋_GB2312" w:cs="仿宋_GB2312" w:eastAsia="仿宋_GB2312"/>
                <w:sz w:val="24"/>
              </w:rPr>
              <w:t>:所有商品必须满足国家制定新的食品安全标准和地方相关规定执行。</w:t>
            </w:r>
          </w:p>
          <w:p>
            <w:pPr>
              <w:pStyle w:val="null3"/>
              <w:ind w:firstLine="480"/>
              <w:jc w:val="left"/>
            </w:pPr>
            <w:r>
              <w:rPr>
                <w:rFonts w:ascii="仿宋_GB2312" w:hAnsi="仿宋_GB2312" w:cs="仿宋_GB2312" w:eastAsia="仿宋_GB2312"/>
                <w:sz w:val="24"/>
              </w:rPr>
              <w:t>1、大米必须符合GB/T1354标准，拥有“SC“食品质量安全认证，并列明可提供配送产品的品牌清单、每个品牌详细的参数或指标。无掺杂、无沙石，碎米少，无黄粒米：大米包装袋上印有大米品名、等级、数量、出厂名、生产日期、厂家地址及其电话。</w:t>
            </w:r>
          </w:p>
          <w:p>
            <w:pPr>
              <w:pStyle w:val="null3"/>
              <w:ind w:firstLine="480"/>
              <w:jc w:val="left"/>
            </w:pPr>
            <w:r>
              <w:rPr>
                <w:rFonts w:ascii="仿宋_GB2312" w:hAnsi="仿宋_GB2312" w:cs="仿宋_GB2312" w:eastAsia="仿宋_GB2312"/>
                <w:sz w:val="24"/>
              </w:rPr>
              <w:t>2、面粉（含面粉配料）：高筋面粉达GB/T8607国家标准，质量等级一级，低筋面粉达GB/T8608国家标准，质量等级一级，色泽正常，干爽无异味。按进货量抽查20%，数量按抽查验收实数为准。包装袋上有注册商标及SC标注，有检脸合格证，生产日期和保质期。</w:t>
            </w:r>
          </w:p>
          <w:p>
            <w:pPr>
              <w:pStyle w:val="null3"/>
              <w:ind w:firstLine="480"/>
              <w:jc w:val="left"/>
            </w:pPr>
            <w:r>
              <w:rPr>
                <w:rFonts w:ascii="仿宋_GB2312" w:hAnsi="仿宋_GB2312" w:cs="仿宋_GB2312" w:eastAsia="仿宋_GB2312"/>
                <w:sz w:val="24"/>
              </w:rPr>
              <w:t>3、食用油：必须符合B7T1534、GB7T1535、GB/11536GB/T40851标准，拥有“SC“食品质量安全认证，并列明可提供配送产品的品牌清单、每个品牌详细的参数或指标。有合格检按报告，外观的色泽、透明度、气味滋味等无异常；定型包装。</w:t>
            </w:r>
          </w:p>
          <w:p>
            <w:pPr>
              <w:pStyle w:val="null3"/>
              <w:ind w:firstLine="480"/>
              <w:jc w:val="left"/>
            </w:pPr>
            <w:r>
              <w:rPr>
                <w:rFonts w:ascii="仿宋_GB2312" w:hAnsi="仿宋_GB2312" w:cs="仿宋_GB2312" w:eastAsia="仿宋_GB2312"/>
                <w:sz w:val="24"/>
              </w:rPr>
              <w:t>4、冷鲜肉类：肉身必须盖有卫生检疫章，须山具加盖国家或地方政府监督所检疫章的动物检疫证明。肉品须表皮洁净、膘厚适中、色泽鲜亮、纹理清晰、肉质细腻、无异味、去骨、无毛、按压无水迹。供应商应设有固定的经营场所，含水(冰)率符合标准。</w:t>
            </w:r>
          </w:p>
          <w:p>
            <w:pPr>
              <w:pStyle w:val="null3"/>
              <w:ind w:firstLine="480"/>
              <w:jc w:val="left"/>
            </w:pPr>
            <w:r>
              <w:rPr>
                <w:rFonts w:ascii="仿宋_GB2312" w:hAnsi="仿宋_GB2312" w:cs="仿宋_GB2312" w:eastAsia="仿宋_GB2312"/>
                <w:sz w:val="24"/>
              </w:rPr>
              <w:t>5、冻品：冻品外包装需完整，无破损，无不封口现象，有生产日期。冻品在解冻后，发现质量问题需退货。符合国家绿色批发市场标准，应具备满足交易需要的冷冻储存设施。供应商应设有固定的经营场所，含水(冰)率符合标准。</w:t>
            </w:r>
          </w:p>
          <w:p>
            <w:pPr>
              <w:pStyle w:val="null3"/>
              <w:ind w:firstLine="480"/>
              <w:jc w:val="left"/>
            </w:pPr>
            <w:r>
              <w:rPr>
                <w:rFonts w:ascii="仿宋_GB2312" w:hAnsi="仿宋_GB2312" w:cs="仿宋_GB2312" w:eastAsia="仿宋_GB2312"/>
                <w:sz w:val="24"/>
              </w:rPr>
              <w:t>6、水产品：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供应商应设有固定的经营场所，含水(冰)率符合标准。</w:t>
            </w:r>
          </w:p>
          <w:p>
            <w:pPr>
              <w:pStyle w:val="null3"/>
              <w:ind w:firstLine="480"/>
              <w:jc w:val="left"/>
            </w:pPr>
            <w:r>
              <w:rPr>
                <w:rFonts w:ascii="仿宋_GB2312" w:hAnsi="仿宋_GB2312" w:cs="仿宋_GB2312" w:eastAsia="仿宋_GB2312"/>
                <w:sz w:val="24"/>
              </w:rPr>
              <w:t>7、半成品：超过保质期的1/3时长，具有最新国家标准的按国家标准执行。</w:t>
            </w:r>
          </w:p>
          <w:p>
            <w:pPr>
              <w:pStyle w:val="null3"/>
              <w:ind w:firstLine="480"/>
              <w:jc w:val="left"/>
            </w:pPr>
            <w:r>
              <w:rPr>
                <w:rFonts w:ascii="仿宋_GB2312" w:hAnsi="仿宋_GB2312" w:cs="仿宋_GB2312" w:eastAsia="仿宋_GB2312"/>
                <w:sz w:val="24"/>
              </w:rPr>
              <w:t>8、蔬菜类：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加工、码放整齐、无须二次处理可直接进行熟加工。必须低于国家食品中农药最大残留限量标准并具有农药残留检验记录。</w:t>
            </w:r>
          </w:p>
          <w:p>
            <w:pPr>
              <w:pStyle w:val="null3"/>
              <w:ind w:firstLine="480"/>
              <w:jc w:val="left"/>
            </w:pPr>
            <w:r>
              <w:rPr>
                <w:rFonts w:ascii="仿宋_GB2312" w:hAnsi="仿宋_GB2312" w:cs="仿宋_GB2312" w:eastAsia="仿宋_GB2312"/>
                <w:sz w:val="24"/>
              </w:rPr>
              <w:t>9、豆制品：豆腐、豆腐干、绿豆芽、黄豆芽、红豆等：须保证食材干净、不含非食品用化学物质、按统一标准加工、码放整齐、无须二次处理可以直接进行熟加工，具有食品生产许可证。</w:t>
            </w:r>
          </w:p>
          <w:p>
            <w:pPr>
              <w:pStyle w:val="null3"/>
              <w:ind w:firstLine="480"/>
              <w:jc w:val="left"/>
            </w:pPr>
            <w:r>
              <w:rPr>
                <w:rFonts w:ascii="仿宋_GB2312" w:hAnsi="仿宋_GB2312" w:cs="仿宋_GB2312" w:eastAsia="仿宋_GB2312"/>
                <w:sz w:val="24"/>
              </w:rPr>
              <w:t>10、水果：当季各类水果，无虫、无杂质，须保证水果新鲜，原水果须保证果面干净、无明显泥土、码放整齐、无破损、大小基本统一、不得过熟或欠熟。</w:t>
            </w:r>
          </w:p>
          <w:p>
            <w:pPr>
              <w:pStyle w:val="null3"/>
              <w:ind w:firstLine="480"/>
              <w:jc w:val="left"/>
            </w:pPr>
            <w:r>
              <w:rPr>
                <w:rFonts w:ascii="仿宋_GB2312" w:hAnsi="仿宋_GB2312" w:cs="仿宋_GB2312" w:eastAsia="仿宋_GB2312"/>
                <w:sz w:val="24"/>
              </w:rPr>
              <w:t>11、干货：符合国家食品行业的标准。</w:t>
            </w:r>
          </w:p>
          <w:p>
            <w:pPr>
              <w:pStyle w:val="null3"/>
              <w:ind w:firstLine="480"/>
              <w:jc w:val="left"/>
            </w:pPr>
            <w:r>
              <w:rPr>
                <w:rFonts w:ascii="仿宋_GB2312" w:hAnsi="仿宋_GB2312" w:cs="仿宋_GB2312" w:eastAsia="仿宋_GB2312"/>
                <w:sz w:val="24"/>
              </w:rPr>
              <w:t>12、熟食：符合国家食品行业的标准</w:t>
            </w:r>
          </w:p>
          <w:p>
            <w:pPr>
              <w:pStyle w:val="null3"/>
              <w:ind w:firstLine="480"/>
              <w:jc w:val="left"/>
            </w:pPr>
            <w:r>
              <w:rPr>
                <w:rFonts w:ascii="仿宋_GB2312" w:hAnsi="仿宋_GB2312" w:cs="仿宋_GB2312" w:eastAsia="仿宋_GB2312"/>
                <w:sz w:val="24"/>
              </w:rPr>
              <w:t>13、乳制品：符合国家食品行业的标准，具有食品生产许可证</w:t>
            </w:r>
          </w:p>
          <w:p>
            <w:pPr>
              <w:pStyle w:val="null3"/>
              <w:ind w:firstLine="480"/>
              <w:jc w:val="left"/>
            </w:pPr>
            <w:r>
              <w:rPr>
                <w:rFonts w:ascii="仿宋_GB2312" w:hAnsi="仿宋_GB2312" w:cs="仿宋_GB2312" w:eastAsia="仿宋_GB2312"/>
                <w:sz w:val="24"/>
              </w:rPr>
              <w:t>14、饮料：外包装上必须标明生产日期，保质期，执行标准，储存条件，生产厂家，产地等。</w:t>
            </w:r>
          </w:p>
          <w:p>
            <w:pPr>
              <w:pStyle w:val="null3"/>
              <w:ind w:firstLine="480"/>
              <w:jc w:val="left"/>
            </w:pPr>
            <w:r>
              <w:rPr>
                <w:rFonts w:ascii="仿宋_GB2312" w:hAnsi="仿宋_GB2312" w:cs="仿宋_GB2312" w:eastAsia="仿宋_GB2312"/>
                <w:sz w:val="24"/>
              </w:rPr>
              <w:t>15、蛋类：鲜新、大小均匀、无破损、色泽光滑，须出具加盖地方政府监督所检疫章的动物检疫证明</w:t>
            </w:r>
          </w:p>
          <w:p>
            <w:pPr>
              <w:pStyle w:val="null3"/>
              <w:ind w:firstLine="480"/>
              <w:jc w:val="left"/>
            </w:pPr>
            <w:r>
              <w:rPr>
                <w:rFonts w:ascii="仿宋_GB2312" w:hAnsi="仿宋_GB2312" w:cs="仿宋_GB2312" w:eastAsia="仿宋_GB2312"/>
                <w:sz w:val="24"/>
              </w:rPr>
              <w:t>16、调料：外包装无污物、无泄漏，无胀袋或胖听或鼓盖现象，无变质发莓现象。色泽正常，具有该品种固有的香味，滋味无异味，油酱均匀的酱体或无结块的粉状固体，封口平整，无破包，夹包，漏包，无污染</w:t>
            </w:r>
          </w:p>
          <w:p>
            <w:pPr>
              <w:pStyle w:val="null3"/>
              <w:ind w:firstLine="480"/>
              <w:jc w:val="left"/>
            </w:pPr>
            <w:r>
              <w:rPr>
                <w:rFonts w:ascii="仿宋_GB2312" w:hAnsi="仿宋_GB2312" w:cs="仿宋_GB2312" w:eastAsia="仿宋_GB2312"/>
                <w:sz w:val="24"/>
              </w:rPr>
              <w:t>17、副食及其他：须保证食材干净、不含非食品用化学物质、按统一标准加工、码放整齐。</w:t>
            </w:r>
          </w:p>
          <w:p>
            <w:pPr>
              <w:pStyle w:val="null3"/>
              <w:ind w:firstLine="480"/>
              <w:jc w:val="left"/>
            </w:pPr>
            <w:r>
              <w:rPr>
                <w:rFonts w:ascii="仿宋_GB2312" w:hAnsi="仿宋_GB2312" w:cs="仿宋_GB2312" w:eastAsia="仿宋_GB2312"/>
                <w:sz w:val="24"/>
              </w:rPr>
              <w:t>（二）配送要求</w:t>
            </w:r>
          </w:p>
          <w:p>
            <w:pPr>
              <w:pStyle w:val="null3"/>
              <w:ind w:firstLine="480"/>
              <w:jc w:val="left"/>
            </w:pPr>
            <w:r>
              <w:rPr>
                <w:rFonts w:ascii="仿宋_GB2312" w:hAnsi="仿宋_GB2312" w:cs="仿宋_GB2312" w:eastAsia="仿宋_GB2312"/>
                <w:sz w:val="24"/>
              </w:rPr>
              <w:t>1、根据采购方需求用量及库存条件，按要求配送。</w:t>
            </w:r>
          </w:p>
          <w:p>
            <w:pPr>
              <w:pStyle w:val="null3"/>
              <w:ind w:firstLine="480"/>
              <w:jc w:val="left"/>
            </w:pPr>
            <w:r>
              <w:rPr>
                <w:rFonts w:ascii="仿宋_GB2312" w:hAnsi="仿宋_GB2312" w:cs="仿宋_GB2312" w:eastAsia="仿宋_GB2312"/>
                <w:sz w:val="24"/>
              </w:rPr>
              <w:t>2、冷鲜肉类配送要求:冷鲜肉类由采购人根据菜谱需求，提前书面(传真或邮件)告知供应商冷鲜肉类需求计划，供应商须在当日做出响应，如有某些菜品出现市场断档，当日及时告知采购人，以便采购人做出必要调整，冷鲜肉类供应商根据菜谱上的每日需求，当天配送。</w:t>
            </w:r>
          </w:p>
          <w:p>
            <w:pPr>
              <w:pStyle w:val="null3"/>
              <w:ind w:firstLine="480"/>
              <w:jc w:val="left"/>
            </w:pPr>
            <w:r>
              <w:rPr>
                <w:rFonts w:ascii="仿宋_GB2312" w:hAnsi="仿宋_GB2312" w:cs="仿宋_GB2312" w:eastAsia="仿宋_GB2312"/>
                <w:sz w:val="24"/>
              </w:rPr>
              <w:t>3、水产类配送要求:由采购人根据菜谱需求，提前书面(传真或邮件)告知供应商水产类需求计划，供应商须在当日做出响应，如有某些菜品出现市场断档，当日及时告知采购人,以便采购人做出必要调整，水产品类供应商根据菜谱上的每日需求，当天配送。</w:t>
            </w:r>
          </w:p>
          <w:p>
            <w:pPr>
              <w:pStyle w:val="null3"/>
              <w:ind w:firstLine="480"/>
              <w:jc w:val="left"/>
            </w:pPr>
            <w:r>
              <w:rPr>
                <w:rFonts w:ascii="仿宋_GB2312" w:hAnsi="仿宋_GB2312" w:cs="仿宋_GB2312" w:eastAsia="仿宋_GB2312"/>
                <w:sz w:val="24"/>
              </w:rPr>
              <w:t>4、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7点前将各类蔬菜配送至采购人指定地点。</w:t>
            </w:r>
          </w:p>
          <w:p>
            <w:pPr>
              <w:pStyle w:val="null3"/>
              <w:ind w:firstLine="480"/>
              <w:jc w:val="left"/>
            </w:pPr>
            <w:r>
              <w:rPr>
                <w:rFonts w:ascii="仿宋_GB2312" w:hAnsi="仿宋_GB2312" w:cs="仿宋_GB2312" w:eastAsia="仿宋_GB2312"/>
                <w:sz w:val="24"/>
              </w:rPr>
              <w:t>5、干货、调味品类由采购人根据菜谱需求，提前书面(传真或邮件)告知供应商，供应商须在2日内书面(传真或邮件)告知采购人准备情况，每周根据需要配送当周产品。</w:t>
            </w:r>
          </w:p>
          <w:p>
            <w:pPr>
              <w:pStyle w:val="null3"/>
              <w:ind w:firstLine="480"/>
              <w:jc w:val="left"/>
            </w:pPr>
            <w:r>
              <w:rPr>
                <w:rFonts w:ascii="仿宋_GB2312" w:hAnsi="仿宋_GB2312" w:cs="仿宋_GB2312" w:eastAsia="仿宋_GB2312"/>
                <w:sz w:val="24"/>
              </w:rPr>
              <w:t>6.乳制品根据采购方需求每 1-2 天送货1次。</w:t>
            </w:r>
          </w:p>
          <w:p>
            <w:pPr>
              <w:pStyle w:val="null3"/>
              <w:ind w:firstLine="480"/>
              <w:jc w:val="left"/>
            </w:pPr>
            <w:r>
              <w:rPr>
                <w:rFonts w:ascii="仿宋_GB2312" w:hAnsi="仿宋_GB2312" w:cs="仿宋_GB2312" w:eastAsia="仿宋_GB2312"/>
                <w:sz w:val="24"/>
              </w:rPr>
              <w:t>（三）实施方案要求</w:t>
            </w:r>
          </w:p>
          <w:p>
            <w:pPr>
              <w:pStyle w:val="null3"/>
              <w:ind w:firstLine="480"/>
              <w:jc w:val="left"/>
            </w:pPr>
            <w:r>
              <w:rPr>
                <w:rFonts w:ascii="仿宋_GB2312" w:hAnsi="仿宋_GB2312" w:cs="仿宋_GB2312" w:eastAsia="仿宋_GB2312"/>
                <w:sz w:val="24"/>
              </w:rPr>
              <w:t>1、配送方法</w:t>
            </w:r>
          </w:p>
          <w:p>
            <w:pPr>
              <w:pStyle w:val="null3"/>
              <w:ind w:firstLine="480"/>
              <w:jc w:val="left"/>
            </w:pPr>
            <w:r>
              <w:rPr>
                <w:rFonts w:ascii="仿宋_GB2312" w:hAnsi="仿宋_GB2312" w:cs="仿宋_GB2312" w:eastAsia="仿宋_GB2312"/>
                <w:sz w:val="24"/>
              </w:rPr>
              <w:t>1.1在与供应方签订《食材配送合同》中，由供应方和我们共同拟订《食材配送质量标准书》；</w:t>
            </w:r>
          </w:p>
          <w:p>
            <w:pPr>
              <w:pStyle w:val="null3"/>
              <w:ind w:firstLine="480"/>
              <w:jc w:val="left"/>
            </w:pPr>
            <w:r>
              <w:rPr>
                <w:rFonts w:ascii="仿宋_GB2312" w:hAnsi="仿宋_GB2312" w:cs="仿宋_GB2312" w:eastAsia="仿宋_GB2312"/>
                <w:sz w:val="24"/>
              </w:rPr>
              <w:t>1.2供应方接到配送定单后，将组织的蔬菜由分拣人员按《蔬菜配送质量标准书》分拣包装入筐，专人负责配送，保证检验合格；</w:t>
            </w:r>
          </w:p>
          <w:p>
            <w:pPr>
              <w:pStyle w:val="null3"/>
              <w:ind w:firstLine="480"/>
              <w:jc w:val="left"/>
            </w:pPr>
            <w:r>
              <w:rPr>
                <w:rFonts w:ascii="仿宋_GB2312" w:hAnsi="仿宋_GB2312" w:cs="仿宋_GB2312" w:eastAsia="仿宋_GB2312"/>
                <w:sz w:val="24"/>
              </w:rPr>
              <w:t>1.3配送的食材由采购方的质量监督员验收。</w:t>
            </w:r>
          </w:p>
          <w:p>
            <w:pPr>
              <w:pStyle w:val="null3"/>
              <w:ind w:firstLine="480"/>
              <w:jc w:val="left"/>
            </w:pPr>
            <w:r>
              <w:rPr>
                <w:rFonts w:ascii="仿宋_GB2312" w:hAnsi="仿宋_GB2312" w:cs="仿宋_GB2312" w:eastAsia="仿宋_GB2312"/>
                <w:sz w:val="24"/>
              </w:rPr>
              <w:t>1.4所有食材供应商必须按照采购方要求的种类、规格进行供货，满足采购方使用需求。所有食材采购均以采购方通知为准，采购方有权根据实际需求量随时调整采购计划及供货时间段。</w:t>
            </w:r>
          </w:p>
          <w:p>
            <w:pPr>
              <w:pStyle w:val="null3"/>
              <w:ind w:firstLine="480"/>
              <w:jc w:val="left"/>
            </w:pPr>
            <w:r>
              <w:rPr>
                <w:rFonts w:ascii="仿宋_GB2312" w:hAnsi="仿宋_GB2312" w:cs="仿宋_GB2312" w:eastAsia="仿宋_GB2312"/>
                <w:sz w:val="24"/>
              </w:rPr>
              <w:t>2、 车辆配送服务</w:t>
            </w:r>
          </w:p>
          <w:p>
            <w:pPr>
              <w:pStyle w:val="null3"/>
              <w:ind w:firstLine="480"/>
              <w:jc w:val="left"/>
            </w:pPr>
            <w:r>
              <w:rPr>
                <w:rFonts w:ascii="仿宋_GB2312" w:hAnsi="仿宋_GB2312" w:cs="仿宋_GB2312" w:eastAsia="仿宋_GB2312"/>
                <w:sz w:val="24"/>
              </w:rPr>
              <w:t>2.1供应商自备送货车（冷藏或恒温），安排专人及时供货，装卸费、送货费用及运输安全由供货方承担；</w:t>
            </w:r>
          </w:p>
          <w:p>
            <w:pPr>
              <w:pStyle w:val="null3"/>
              <w:ind w:firstLine="480"/>
              <w:jc w:val="left"/>
            </w:pPr>
            <w:r>
              <w:rPr>
                <w:rFonts w:ascii="仿宋_GB2312" w:hAnsi="仿宋_GB2312" w:cs="仿宋_GB2312" w:eastAsia="仿宋_GB2312"/>
                <w:sz w:val="24"/>
              </w:rPr>
              <w:t>2.2特殊情况下，采购人需要的小批量的急用物资，供货方应予以满足解决；</w:t>
            </w:r>
          </w:p>
          <w:p>
            <w:pPr>
              <w:pStyle w:val="null3"/>
              <w:ind w:firstLine="480"/>
              <w:jc w:val="left"/>
            </w:pPr>
            <w:r>
              <w:rPr>
                <w:rFonts w:ascii="仿宋_GB2312" w:hAnsi="仿宋_GB2312" w:cs="仿宋_GB2312" w:eastAsia="仿宋_GB2312"/>
                <w:sz w:val="24"/>
              </w:rPr>
              <w:t>3、 配送时间及地点</w:t>
            </w:r>
          </w:p>
          <w:p>
            <w:pPr>
              <w:pStyle w:val="null3"/>
              <w:ind w:firstLine="480"/>
              <w:jc w:val="left"/>
            </w:pPr>
            <w:r>
              <w:rPr>
                <w:rFonts w:ascii="仿宋_GB2312" w:hAnsi="仿宋_GB2312" w:cs="仿宋_GB2312" w:eastAsia="仿宋_GB2312"/>
                <w:sz w:val="24"/>
              </w:rPr>
              <w:t>3.1供货方应按购买方所定时间进行配送。</w:t>
            </w:r>
          </w:p>
          <w:p>
            <w:pPr>
              <w:pStyle w:val="null3"/>
              <w:ind w:firstLine="480"/>
              <w:jc w:val="left"/>
            </w:pPr>
            <w:r>
              <w:rPr>
                <w:rFonts w:ascii="仿宋_GB2312" w:hAnsi="仿宋_GB2312" w:cs="仿宋_GB2312" w:eastAsia="仿宋_GB2312"/>
                <w:sz w:val="24"/>
              </w:rPr>
              <w:t>3.2供应方应按购买方指定地点进行配送。</w:t>
            </w:r>
          </w:p>
          <w:p>
            <w:pPr>
              <w:pStyle w:val="null3"/>
              <w:ind w:firstLine="480"/>
              <w:jc w:val="left"/>
            </w:pPr>
            <w:r>
              <w:rPr>
                <w:rFonts w:ascii="仿宋_GB2312" w:hAnsi="仿宋_GB2312" w:cs="仿宋_GB2312" w:eastAsia="仿宋_GB2312"/>
                <w:sz w:val="24"/>
              </w:rPr>
              <w:t>（四）供应责任：</w:t>
            </w:r>
          </w:p>
          <w:p>
            <w:pPr>
              <w:pStyle w:val="null3"/>
              <w:ind w:firstLine="480"/>
              <w:jc w:val="left"/>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80"/>
              <w:jc w:val="left"/>
            </w:pPr>
            <w:r>
              <w:rPr>
                <w:rFonts w:ascii="仿宋_GB2312" w:hAnsi="仿宋_GB2312" w:cs="仿宋_GB2312" w:eastAsia="仿宋_GB2312"/>
                <w:sz w:val="24"/>
              </w:rPr>
              <w:t>原材料供应管理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(4)根据采购人要求进行必要的货源组织，提供种类明细与价格。</w:t>
            </w:r>
          </w:p>
          <w:p>
            <w:pPr>
              <w:pStyle w:val="null3"/>
              <w:ind w:firstLine="480"/>
              <w:jc w:val="left"/>
            </w:pPr>
            <w:r>
              <w:rPr>
                <w:rFonts w:ascii="仿宋_GB2312" w:hAnsi="仿宋_GB2312" w:cs="仿宋_GB2312" w:eastAsia="仿宋_GB2312"/>
                <w:sz w:val="24"/>
              </w:rPr>
              <w:t>(5)为与采购人合作成立独立小组或团队、项目经理介绍与组织架构设计。</w:t>
            </w:r>
          </w:p>
          <w:p>
            <w:pPr>
              <w:pStyle w:val="null3"/>
              <w:ind w:firstLine="480"/>
              <w:jc w:val="left"/>
            </w:pPr>
            <w:r>
              <w:rPr>
                <w:rFonts w:ascii="仿宋_GB2312" w:hAnsi="仿宋_GB2312" w:cs="仿宋_GB2312" w:eastAsia="仿宋_GB2312"/>
                <w:sz w:val="24"/>
              </w:rPr>
              <w:t>(6)货源组织、配货、配送、验货、会计等专业对口人员的安排与职责划分。</w:t>
            </w:r>
          </w:p>
          <w:p>
            <w:pPr>
              <w:pStyle w:val="null3"/>
              <w:ind w:firstLine="480"/>
              <w:jc w:val="left"/>
            </w:pPr>
            <w:r>
              <w:rPr>
                <w:rFonts w:ascii="仿宋_GB2312" w:hAnsi="仿宋_GB2312" w:cs="仿宋_GB2312" w:eastAsia="仿宋_GB2312"/>
                <w:sz w:val="24"/>
              </w:rPr>
              <w:t>(7)确保原材料新鲜、安全、及时的各类措施或组织管理办法。</w:t>
            </w:r>
          </w:p>
          <w:p>
            <w:pPr>
              <w:pStyle w:val="null3"/>
              <w:ind w:firstLine="480"/>
              <w:jc w:val="left"/>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要求</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、服务承诺</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.1乙方需派一名项目经理，直接与甲方沟通，负责每批次供货现场的监督和协调工作，项目经理接收甲方提出的问题与要求，并及时向公司申请调动资源，解决甲方在项目实施过程中遇到的问题。</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.2项目在实施过程中会出现不可预料的需求变更，乙方需积极配合甲方的需求变更。</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.3根据采购方需求，保证供货及时。</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.4所有包装产品日期保证新鲜。</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5保证所配送的各类食材符合国家食品安全标准要求,不掺杂、掺假、以次充好、以不合格品冒充合格品。保证蔬菜类做到:新鲜菜光滑、清脆鲜嫩，无变质腐烂、无黄叶、不带泥沙、无杂草;水果类做到新鲜，颜色亮丽无变质腐烂。</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、供应责任</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spacing w:before="105" w:after="105"/>
              <w:ind w:firstLine="480"/>
              <w:jc w:val="both"/>
            </w:pP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spacing w:before="105" w:after="105"/>
              <w:ind w:firstLine="480"/>
              <w:jc w:val="both"/>
            </w:pP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spacing w:before="105" w:after="105"/>
              <w:ind w:firstLine="480"/>
              <w:jc w:val="both"/>
            </w:pP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spacing w:before="105" w:after="105"/>
              <w:ind w:firstLine="480"/>
              <w:jc w:val="both"/>
            </w:pPr>
            <w:r>
              <w:rPr>
                <w:rFonts w:ascii="仿宋_GB2312" w:hAnsi="仿宋_GB2312" w:cs="仿宋_GB2312" w:eastAsia="仿宋_GB2312"/>
                <w:sz w:val="24"/>
              </w:rPr>
              <w:t>(4)根据采购人要求进行必要的货源组织，提供种类明细与价格。</w:t>
            </w:r>
          </w:p>
          <w:p>
            <w:pPr>
              <w:pStyle w:val="null3"/>
              <w:spacing w:before="105" w:after="105"/>
              <w:ind w:firstLine="480"/>
              <w:jc w:val="both"/>
            </w:pPr>
            <w:r>
              <w:rPr>
                <w:rFonts w:ascii="仿宋_GB2312" w:hAnsi="仿宋_GB2312" w:cs="仿宋_GB2312" w:eastAsia="仿宋_GB2312"/>
                <w:sz w:val="24"/>
              </w:rPr>
              <w:t>(5)为与采购人合作成立独立小组或团队、项目经理介绍与组织架构设计。</w:t>
            </w:r>
          </w:p>
          <w:p>
            <w:pPr>
              <w:pStyle w:val="null3"/>
              <w:spacing w:before="105" w:after="105"/>
              <w:ind w:firstLine="480"/>
              <w:jc w:val="both"/>
            </w:pPr>
            <w:r>
              <w:rPr>
                <w:rFonts w:ascii="仿宋_GB2312" w:hAnsi="仿宋_GB2312" w:cs="仿宋_GB2312" w:eastAsia="仿宋_GB2312"/>
                <w:sz w:val="24"/>
              </w:rPr>
              <w:t>(6)货源组织、配货、配送、验货、会计等专业对口人员的安排与职责划分。</w:t>
            </w:r>
          </w:p>
          <w:p>
            <w:pPr>
              <w:pStyle w:val="null3"/>
              <w:spacing w:before="105" w:after="105"/>
              <w:ind w:firstLine="480"/>
              <w:jc w:val="both"/>
            </w:pPr>
            <w:r>
              <w:rPr>
                <w:rFonts w:ascii="仿宋_GB2312" w:hAnsi="仿宋_GB2312" w:cs="仿宋_GB2312" w:eastAsia="仿宋_GB2312"/>
                <w:sz w:val="24"/>
              </w:rPr>
              <w:t>(7)确保原材料新鲜、安全、及时的各类措施或组织管理办法。</w:t>
            </w:r>
          </w:p>
          <w:p>
            <w:pPr>
              <w:pStyle w:val="null3"/>
              <w:spacing w:before="105" w:after="105"/>
              <w:ind w:firstLine="480"/>
              <w:jc w:val="both"/>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样品</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4"/>
              </w:rPr>
              <w:t>36 小时，确认期间无任何食品安全问题后丢弃。</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其他</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4.1</w:t>
            </w:r>
            <w:r>
              <w:rPr>
                <w:rFonts w:ascii="仿宋_GB2312" w:hAnsi="仿宋_GB2312" w:cs="仿宋_GB2312" w:eastAsia="仿宋_GB2312"/>
                <w:sz w:val="24"/>
              </w:rPr>
              <w:t>原材料供应商应严格遵守《中华人民共和国食品卫生法》、《动物检疫法》、《食品安全国家标准</w:t>
            </w:r>
            <w:r>
              <w:rPr>
                <w:rFonts w:ascii="仿宋_GB2312" w:hAnsi="仿宋_GB2312" w:cs="仿宋_GB2312" w:eastAsia="仿宋_GB2312"/>
                <w:sz w:val="24"/>
              </w:rPr>
              <w:t>食品添加剂使用标准》</w:t>
            </w:r>
            <w:r>
              <w:rPr>
                <w:rFonts w:ascii="仿宋_GB2312" w:hAnsi="仿宋_GB2312" w:cs="仿宋_GB2312" w:eastAsia="仿宋_GB2312"/>
                <w:sz w:val="24"/>
              </w:rPr>
              <w:t>(GB 2760-2014)等相关规定，一经发现供应以下食品,除全部退货外，将取消供货单位的供货资格，并由供货商承担由此造成的经济责任和法律责任:</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腐败变质，油脂酸败，霉变，生虫，污秽不洁，混有异物或者其他感官性状异常含有毒，有害物质污染，可能对人体健康有害的食品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含有毒、有害物质或者被有害物质污染，对人体健康有害的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含有致病性寄生虫、微生物或者微生物含量超过国家限定标准的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未经动物检疫部门检疫、检验或者检疫、检验不合格的肉类及其制品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掺假、掺杂、以次充好，影响营养、卫生的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用非食品原料加工的，加入非食品用化学物质。</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2成交人在供货时不得提供以下产品，一经发现采购人有权取消该供货商供货资格。</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无品名、产地、厂名，生产日期，保质期及中文标识及原料说明的定型包装食品。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超过保质期限或不符合食品标签规定的定型包装食品。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病死或者死因不明的水产品，畜，禽及其制品，劣质食用油，不合格调味品，工业用盐，非食品原料和滥用食品添加剂，农药残留超标的蔬菜等。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其他不符合食品卫生标准和要求的食品。</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、供应商提供五年内无重大食品安全、人员安全事故声明。</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标的名称：分局机关主副食配送服务采购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（一）食品质量要求</w:t>
            </w:r>
          </w:p>
          <w:p>
            <w:pPr>
              <w:pStyle w:val="null3"/>
              <w:ind w:firstLine="480"/>
              <w:jc w:val="left"/>
            </w:pPr>
            <w:r>
              <w:rPr>
                <w:rFonts w:ascii="仿宋_GB2312" w:hAnsi="仿宋_GB2312" w:cs="仿宋_GB2312" w:eastAsia="仿宋_GB2312"/>
                <w:sz w:val="24"/>
              </w:rPr>
              <w:t>所有食材均须符合《中华人民共和国食品安全法》，须具备所配送产品的检测报告或食品检验合格证。注</w:t>
            </w:r>
            <w:r>
              <w:rPr>
                <w:rFonts w:ascii="仿宋_GB2312" w:hAnsi="仿宋_GB2312" w:cs="仿宋_GB2312" w:eastAsia="仿宋_GB2312"/>
                <w:sz w:val="24"/>
              </w:rPr>
              <w:t>:所有商品必须满足国家制定新的食品安全标准和地方相关规定执行。</w:t>
            </w:r>
          </w:p>
          <w:p>
            <w:pPr>
              <w:pStyle w:val="null3"/>
              <w:ind w:firstLine="480"/>
              <w:jc w:val="left"/>
            </w:pPr>
            <w:r>
              <w:rPr>
                <w:rFonts w:ascii="仿宋_GB2312" w:hAnsi="仿宋_GB2312" w:cs="仿宋_GB2312" w:eastAsia="仿宋_GB2312"/>
                <w:sz w:val="24"/>
              </w:rPr>
              <w:t>1、大米必须符合GB/T1354标准，拥有“SC“食品质量安全认证，并列明可提供配送产品的品牌清单、每个品牌详细的参数或指标。无掺杂、无沙石，碎米少，无黄粒米：大米包装袋上印有大米品名、等级、数量、出厂名、生产日期、厂家地址及其电话。</w:t>
            </w:r>
          </w:p>
          <w:p>
            <w:pPr>
              <w:pStyle w:val="null3"/>
              <w:ind w:firstLine="480"/>
              <w:jc w:val="left"/>
            </w:pPr>
            <w:r>
              <w:rPr>
                <w:rFonts w:ascii="仿宋_GB2312" w:hAnsi="仿宋_GB2312" w:cs="仿宋_GB2312" w:eastAsia="仿宋_GB2312"/>
                <w:sz w:val="24"/>
              </w:rPr>
              <w:t>2、面粉（含面粉配料）：高筋面粉达GB/T8607国家标准，质量等级一级，低筋面粉达GB/T8608国家标准，质量等级一级，色泽正常，干爽无异味。按进货量抽查20%，数量按抽查验收实数为准。包装袋上有注册商标及SC标注，有检脸合格证，生产日期和保质期。</w:t>
            </w:r>
          </w:p>
          <w:p>
            <w:pPr>
              <w:pStyle w:val="null3"/>
              <w:ind w:firstLine="480"/>
              <w:jc w:val="left"/>
            </w:pPr>
            <w:r>
              <w:rPr>
                <w:rFonts w:ascii="仿宋_GB2312" w:hAnsi="仿宋_GB2312" w:cs="仿宋_GB2312" w:eastAsia="仿宋_GB2312"/>
                <w:sz w:val="24"/>
              </w:rPr>
              <w:t>3、食用油：必须符合B7T1534、GB7T1535、GB/11536GB/T40851标准，拥有“SC“食品质量安全认证，并列明可提供配送产品的品牌清单、每个品牌详细的参数或指标。有合格检按报告，外观的色泽、透明度、气味滋味等无异常；定型包装。</w:t>
            </w:r>
          </w:p>
          <w:p>
            <w:pPr>
              <w:pStyle w:val="null3"/>
              <w:ind w:firstLine="480"/>
              <w:jc w:val="left"/>
            </w:pPr>
            <w:r>
              <w:rPr>
                <w:rFonts w:ascii="仿宋_GB2312" w:hAnsi="仿宋_GB2312" w:cs="仿宋_GB2312" w:eastAsia="仿宋_GB2312"/>
                <w:sz w:val="24"/>
              </w:rPr>
              <w:t>4、冷鲜肉类：肉身必须盖有卫生检疫章，须山具加盖国家或地方政府监督所检疫章的动物检疫证明。肉品须表皮洁净、膘厚适中、色泽鲜亮、纹理清晰、肉质细腻、无异味、去骨、无毛、按压无水迹。供应商应设有固定的经营场所，含水(冰)率符合标准。</w:t>
            </w:r>
          </w:p>
          <w:p>
            <w:pPr>
              <w:pStyle w:val="null3"/>
              <w:ind w:firstLine="480"/>
              <w:jc w:val="left"/>
            </w:pPr>
            <w:r>
              <w:rPr>
                <w:rFonts w:ascii="仿宋_GB2312" w:hAnsi="仿宋_GB2312" w:cs="仿宋_GB2312" w:eastAsia="仿宋_GB2312"/>
                <w:sz w:val="24"/>
              </w:rPr>
              <w:t>5、冻品：冻品外包装需完整，无破损，无不封口现象，有生产日期。冻品在解冻后，发现质量问题需退货。符合国家绿色批发市场标准，应具备满足交易需要的冷冻储存设施。供应商应设有固定的经营场所，含水(冰)率符合标准。</w:t>
            </w:r>
          </w:p>
          <w:p>
            <w:pPr>
              <w:pStyle w:val="null3"/>
              <w:ind w:firstLine="480"/>
              <w:jc w:val="left"/>
            </w:pPr>
            <w:r>
              <w:rPr>
                <w:rFonts w:ascii="仿宋_GB2312" w:hAnsi="仿宋_GB2312" w:cs="仿宋_GB2312" w:eastAsia="仿宋_GB2312"/>
                <w:sz w:val="24"/>
              </w:rPr>
              <w:t>6、水产品：草鱼、黑鱼、桂鱼、鲈鱼等鱼类要求体表光滑无病灶，有鲜鱼鳞片完整，无鳞鱼无浑浊粘液，肉质干燥，紧密，呈白色或淡黄色眼球外突饱满透明，鳃丝清晰鲜红或暗红，保持活体状态固有本色，无异味，鱼类肌肉紧密有弹性，内脏清晰可辨无腐烂。供应商应设有固定的经营场所，含水(冰)率符合标准。</w:t>
            </w:r>
          </w:p>
          <w:p>
            <w:pPr>
              <w:pStyle w:val="null3"/>
              <w:ind w:firstLine="480"/>
              <w:jc w:val="left"/>
            </w:pPr>
            <w:r>
              <w:rPr>
                <w:rFonts w:ascii="仿宋_GB2312" w:hAnsi="仿宋_GB2312" w:cs="仿宋_GB2312" w:eastAsia="仿宋_GB2312"/>
                <w:sz w:val="24"/>
              </w:rPr>
              <w:t>7、半成品：超过保质期的1/3时长，具有最新国家标准的按国家标准执行。</w:t>
            </w:r>
          </w:p>
          <w:p>
            <w:pPr>
              <w:pStyle w:val="null3"/>
              <w:ind w:firstLine="480"/>
              <w:jc w:val="left"/>
            </w:pPr>
            <w:r>
              <w:rPr>
                <w:rFonts w:ascii="仿宋_GB2312" w:hAnsi="仿宋_GB2312" w:cs="仿宋_GB2312" w:eastAsia="仿宋_GB2312"/>
                <w:sz w:val="24"/>
              </w:rPr>
              <w:t>8、蔬菜类：当季各类新鲜蔬菜以及大棚种植蔬菜，蔬菜类必须保证无黄叶、枯死叶无虫、无杂质，须48小时内采摘供应，原菜须保证菜面干净、无明显泥土、码放整齐、无破损、大小基本统一、不得过熟或欠熟：净菜须保证菜面完全干净、无泥土、按统一加工、码放整齐、无须二次处理可直接进行熟加工。必须低于国家食品中农药最大残留限量标准并具有农药残留检验记录。</w:t>
            </w:r>
          </w:p>
          <w:p>
            <w:pPr>
              <w:pStyle w:val="null3"/>
              <w:ind w:firstLine="480"/>
              <w:jc w:val="left"/>
            </w:pPr>
            <w:r>
              <w:rPr>
                <w:rFonts w:ascii="仿宋_GB2312" w:hAnsi="仿宋_GB2312" w:cs="仿宋_GB2312" w:eastAsia="仿宋_GB2312"/>
                <w:sz w:val="24"/>
              </w:rPr>
              <w:t>9、豆制品：豆腐、豆腐干、绿豆芽、黄豆芽、红豆等：须保证食材干净、不含非食品用化学物质、按统一标准加工、码放整齐、无须二次处理可以直接进行熟加工，具有食品生产许可证。</w:t>
            </w:r>
          </w:p>
          <w:p>
            <w:pPr>
              <w:pStyle w:val="null3"/>
              <w:ind w:firstLine="480"/>
              <w:jc w:val="left"/>
            </w:pPr>
            <w:r>
              <w:rPr>
                <w:rFonts w:ascii="仿宋_GB2312" w:hAnsi="仿宋_GB2312" w:cs="仿宋_GB2312" w:eastAsia="仿宋_GB2312"/>
                <w:sz w:val="24"/>
              </w:rPr>
              <w:t>10、水果：当季各类水果，无虫、无杂质，须保证水果新鲜，原水果须保证果面干净、无明显泥土、码放整齐、无破损、大小基本统一、不得过熟或欠熟。</w:t>
            </w:r>
          </w:p>
          <w:p>
            <w:pPr>
              <w:pStyle w:val="null3"/>
              <w:ind w:firstLine="480"/>
              <w:jc w:val="left"/>
            </w:pPr>
            <w:r>
              <w:rPr>
                <w:rFonts w:ascii="仿宋_GB2312" w:hAnsi="仿宋_GB2312" w:cs="仿宋_GB2312" w:eastAsia="仿宋_GB2312"/>
                <w:sz w:val="24"/>
              </w:rPr>
              <w:t>11、干货：符合国家食品行业的标准。</w:t>
            </w:r>
          </w:p>
          <w:p>
            <w:pPr>
              <w:pStyle w:val="null3"/>
              <w:ind w:firstLine="480"/>
              <w:jc w:val="left"/>
            </w:pPr>
            <w:r>
              <w:rPr>
                <w:rFonts w:ascii="仿宋_GB2312" w:hAnsi="仿宋_GB2312" w:cs="仿宋_GB2312" w:eastAsia="仿宋_GB2312"/>
                <w:sz w:val="24"/>
              </w:rPr>
              <w:t>12、熟食：符合国家食品行业的标准</w:t>
            </w:r>
          </w:p>
          <w:p>
            <w:pPr>
              <w:pStyle w:val="null3"/>
              <w:ind w:firstLine="480"/>
              <w:jc w:val="left"/>
            </w:pPr>
            <w:r>
              <w:rPr>
                <w:rFonts w:ascii="仿宋_GB2312" w:hAnsi="仿宋_GB2312" w:cs="仿宋_GB2312" w:eastAsia="仿宋_GB2312"/>
                <w:sz w:val="24"/>
              </w:rPr>
              <w:t>13、乳制品：符合国家食品行业的标准，具有食品生产许可证</w:t>
            </w:r>
          </w:p>
          <w:p>
            <w:pPr>
              <w:pStyle w:val="null3"/>
              <w:ind w:firstLine="480"/>
              <w:jc w:val="left"/>
            </w:pPr>
            <w:r>
              <w:rPr>
                <w:rFonts w:ascii="仿宋_GB2312" w:hAnsi="仿宋_GB2312" w:cs="仿宋_GB2312" w:eastAsia="仿宋_GB2312"/>
                <w:sz w:val="24"/>
              </w:rPr>
              <w:t>14、饮料：外包装上必须标明生产日期，保质期，执行标准，储存条件，生产厂家，产地等。</w:t>
            </w:r>
          </w:p>
          <w:p>
            <w:pPr>
              <w:pStyle w:val="null3"/>
              <w:ind w:firstLine="480"/>
              <w:jc w:val="left"/>
            </w:pPr>
            <w:r>
              <w:rPr>
                <w:rFonts w:ascii="仿宋_GB2312" w:hAnsi="仿宋_GB2312" w:cs="仿宋_GB2312" w:eastAsia="仿宋_GB2312"/>
                <w:sz w:val="24"/>
              </w:rPr>
              <w:t>15、蛋类：鲜新、大小均匀、无破损、色泽光滑，须出具加盖地方政府监督所检疫章的动物检疫证明</w:t>
            </w:r>
          </w:p>
          <w:p>
            <w:pPr>
              <w:pStyle w:val="null3"/>
              <w:ind w:firstLine="480"/>
              <w:jc w:val="left"/>
            </w:pPr>
            <w:r>
              <w:rPr>
                <w:rFonts w:ascii="仿宋_GB2312" w:hAnsi="仿宋_GB2312" w:cs="仿宋_GB2312" w:eastAsia="仿宋_GB2312"/>
                <w:sz w:val="24"/>
              </w:rPr>
              <w:t>16、调料：外包装无污物、无泄漏，无胀袋或胖听或鼓盖现象，无变质发莓现象。色泽正常，具有该品种固有的香味，滋味无异味，油酱均匀的酱体或无结块的粉状固体，封口平整，无破包，夹包，漏包，无污染</w:t>
            </w:r>
          </w:p>
          <w:p>
            <w:pPr>
              <w:pStyle w:val="null3"/>
              <w:ind w:firstLine="480"/>
              <w:jc w:val="left"/>
            </w:pPr>
            <w:r>
              <w:rPr>
                <w:rFonts w:ascii="仿宋_GB2312" w:hAnsi="仿宋_GB2312" w:cs="仿宋_GB2312" w:eastAsia="仿宋_GB2312"/>
                <w:sz w:val="24"/>
              </w:rPr>
              <w:t>17、副食及其他：须保证食材干净、不含非食品用化学物质、按统一标准加工、码放整齐。</w:t>
            </w:r>
          </w:p>
          <w:p>
            <w:pPr>
              <w:pStyle w:val="null3"/>
              <w:ind w:firstLine="480"/>
              <w:jc w:val="left"/>
            </w:pPr>
            <w:r>
              <w:rPr>
                <w:rFonts w:ascii="仿宋_GB2312" w:hAnsi="仿宋_GB2312" w:cs="仿宋_GB2312" w:eastAsia="仿宋_GB2312"/>
                <w:sz w:val="24"/>
              </w:rPr>
              <w:t>（二）配送要求</w:t>
            </w:r>
          </w:p>
          <w:p>
            <w:pPr>
              <w:pStyle w:val="null3"/>
              <w:ind w:firstLine="480"/>
              <w:jc w:val="left"/>
            </w:pPr>
            <w:r>
              <w:rPr>
                <w:rFonts w:ascii="仿宋_GB2312" w:hAnsi="仿宋_GB2312" w:cs="仿宋_GB2312" w:eastAsia="仿宋_GB2312"/>
                <w:sz w:val="24"/>
              </w:rPr>
              <w:t>1、根据采购方需求用量及库存条件，按要求配送。</w:t>
            </w:r>
          </w:p>
          <w:p>
            <w:pPr>
              <w:pStyle w:val="null3"/>
              <w:ind w:firstLine="480"/>
              <w:jc w:val="left"/>
            </w:pPr>
            <w:r>
              <w:rPr>
                <w:rFonts w:ascii="仿宋_GB2312" w:hAnsi="仿宋_GB2312" w:cs="仿宋_GB2312" w:eastAsia="仿宋_GB2312"/>
                <w:sz w:val="24"/>
              </w:rPr>
              <w:t>2、冷鲜肉类配送要求:冷鲜肉类由采购人根据菜谱需求，提前书面(传真或邮件)告知供应商冷鲜肉类需求计划，供应商须在当日做出响应，如有某些菜品出现市场断档，当日及时告知采购人，以便采购人做出必要调整，冷鲜肉类供应商根据菜谱上的每日需求，当天配送。</w:t>
            </w:r>
          </w:p>
          <w:p>
            <w:pPr>
              <w:pStyle w:val="null3"/>
              <w:ind w:firstLine="480"/>
              <w:jc w:val="left"/>
            </w:pPr>
            <w:r>
              <w:rPr>
                <w:rFonts w:ascii="仿宋_GB2312" w:hAnsi="仿宋_GB2312" w:cs="仿宋_GB2312" w:eastAsia="仿宋_GB2312"/>
                <w:sz w:val="24"/>
              </w:rPr>
              <w:t>3、水产类配送要求:由采购人根据菜谱需求，提前书面(传真或邮件)告知供应商水产类需求计划，供应商须在当日做出响应，如有某些菜品出现市场断档，当日及时告知采购人,以便采购人做出必要调整，水产品类供应商根据菜谱上的每日需求，当天配送。</w:t>
            </w:r>
          </w:p>
          <w:p>
            <w:pPr>
              <w:pStyle w:val="null3"/>
              <w:ind w:firstLine="480"/>
              <w:jc w:val="left"/>
            </w:pPr>
            <w:r>
              <w:rPr>
                <w:rFonts w:ascii="仿宋_GB2312" w:hAnsi="仿宋_GB2312" w:cs="仿宋_GB2312" w:eastAsia="仿宋_GB2312"/>
                <w:sz w:val="24"/>
              </w:rPr>
              <w:t>4、蔬菜类每日配送，当日配送种类与数量以前一天采购人书面(传真或邮件)菜单为准,采购人根据需求开出每日菜单的品种及数量，供应方须在当日内做出响应，如有某些菜品出现市场断档，当日及时告知采购人，以便采购人做出必要调整，供应方保证当日7点前将各类蔬菜配送至采购人指定地点。</w:t>
            </w:r>
          </w:p>
          <w:p>
            <w:pPr>
              <w:pStyle w:val="null3"/>
              <w:ind w:firstLine="480"/>
              <w:jc w:val="left"/>
            </w:pPr>
            <w:r>
              <w:rPr>
                <w:rFonts w:ascii="仿宋_GB2312" w:hAnsi="仿宋_GB2312" w:cs="仿宋_GB2312" w:eastAsia="仿宋_GB2312"/>
                <w:sz w:val="24"/>
              </w:rPr>
              <w:t>5、干货、调味品类由采购人根据菜谱需求，提前书面(传真或邮件)告知供应商，供应商须在2日内书面(传真或邮件)告知采购人准备情况，每周根据需要配送当周产品。</w:t>
            </w:r>
          </w:p>
          <w:p>
            <w:pPr>
              <w:pStyle w:val="null3"/>
              <w:ind w:firstLine="480"/>
              <w:jc w:val="left"/>
            </w:pPr>
            <w:r>
              <w:rPr>
                <w:rFonts w:ascii="仿宋_GB2312" w:hAnsi="仿宋_GB2312" w:cs="仿宋_GB2312" w:eastAsia="仿宋_GB2312"/>
                <w:sz w:val="24"/>
              </w:rPr>
              <w:t>6.乳制品根据采购方需求每 1-2 天送货1次。</w:t>
            </w:r>
          </w:p>
          <w:p>
            <w:pPr>
              <w:pStyle w:val="null3"/>
              <w:ind w:firstLine="480"/>
              <w:jc w:val="left"/>
            </w:pPr>
            <w:r>
              <w:rPr>
                <w:rFonts w:ascii="仿宋_GB2312" w:hAnsi="仿宋_GB2312" w:cs="仿宋_GB2312" w:eastAsia="仿宋_GB2312"/>
                <w:sz w:val="24"/>
              </w:rPr>
              <w:t>（三）实施方案要求</w:t>
            </w:r>
          </w:p>
          <w:p>
            <w:pPr>
              <w:pStyle w:val="null3"/>
              <w:ind w:firstLine="480"/>
              <w:jc w:val="left"/>
            </w:pPr>
            <w:r>
              <w:rPr>
                <w:rFonts w:ascii="仿宋_GB2312" w:hAnsi="仿宋_GB2312" w:cs="仿宋_GB2312" w:eastAsia="仿宋_GB2312"/>
                <w:sz w:val="24"/>
              </w:rPr>
              <w:t>1、配送方法</w:t>
            </w:r>
          </w:p>
          <w:p>
            <w:pPr>
              <w:pStyle w:val="null3"/>
              <w:ind w:firstLine="480"/>
              <w:jc w:val="left"/>
            </w:pPr>
            <w:r>
              <w:rPr>
                <w:rFonts w:ascii="仿宋_GB2312" w:hAnsi="仿宋_GB2312" w:cs="仿宋_GB2312" w:eastAsia="仿宋_GB2312"/>
                <w:sz w:val="24"/>
              </w:rPr>
              <w:t>1.1在与供应方签订《食材配送合同》中，由供应方和我们共同拟订《食材配送质量标准书》；</w:t>
            </w:r>
          </w:p>
          <w:p>
            <w:pPr>
              <w:pStyle w:val="null3"/>
              <w:ind w:firstLine="480"/>
              <w:jc w:val="left"/>
            </w:pPr>
            <w:r>
              <w:rPr>
                <w:rFonts w:ascii="仿宋_GB2312" w:hAnsi="仿宋_GB2312" w:cs="仿宋_GB2312" w:eastAsia="仿宋_GB2312"/>
                <w:sz w:val="24"/>
              </w:rPr>
              <w:t>1.2供应方接到配送定单后，将组织的蔬菜由分拣人员按《蔬菜配送质量标准书》分拣包装入筐，专人负责配送，保证检验合格；</w:t>
            </w:r>
          </w:p>
          <w:p>
            <w:pPr>
              <w:pStyle w:val="null3"/>
              <w:ind w:firstLine="480"/>
              <w:jc w:val="left"/>
            </w:pPr>
            <w:r>
              <w:rPr>
                <w:rFonts w:ascii="仿宋_GB2312" w:hAnsi="仿宋_GB2312" w:cs="仿宋_GB2312" w:eastAsia="仿宋_GB2312"/>
                <w:sz w:val="24"/>
              </w:rPr>
              <w:t>1.3配送的食材由采购方的质量监督员验收。</w:t>
            </w:r>
          </w:p>
          <w:p>
            <w:pPr>
              <w:pStyle w:val="null3"/>
              <w:ind w:firstLine="480"/>
              <w:jc w:val="left"/>
            </w:pPr>
            <w:r>
              <w:rPr>
                <w:rFonts w:ascii="仿宋_GB2312" w:hAnsi="仿宋_GB2312" w:cs="仿宋_GB2312" w:eastAsia="仿宋_GB2312"/>
                <w:sz w:val="24"/>
              </w:rPr>
              <w:t>1.4所有食材供应商必须按照采购方要求的种类、规格进行供货，满足采购方使用需求。所有食材采购均以采购方通知为准，采购方有权根据实际需求量随时调整采购计划及供货时间段。</w:t>
            </w:r>
          </w:p>
          <w:p>
            <w:pPr>
              <w:pStyle w:val="null3"/>
              <w:ind w:firstLine="480"/>
              <w:jc w:val="left"/>
            </w:pPr>
            <w:r>
              <w:rPr>
                <w:rFonts w:ascii="仿宋_GB2312" w:hAnsi="仿宋_GB2312" w:cs="仿宋_GB2312" w:eastAsia="仿宋_GB2312"/>
                <w:sz w:val="24"/>
              </w:rPr>
              <w:t>2、 车辆配送服务</w:t>
            </w:r>
          </w:p>
          <w:p>
            <w:pPr>
              <w:pStyle w:val="null3"/>
              <w:ind w:firstLine="480"/>
              <w:jc w:val="left"/>
            </w:pPr>
            <w:r>
              <w:rPr>
                <w:rFonts w:ascii="仿宋_GB2312" w:hAnsi="仿宋_GB2312" w:cs="仿宋_GB2312" w:eastAsia="仿宋_GB2312"/>
                <w:sz w:val="24"/>
              </w:rPr>
              <w:t>2.1供应商自备送货车（冷藏或恒温），安排专人及时供货，装卸费、送货费用及运输安全由供货方承担；</w:t>
            </w:r>
          </w:p>
          <w:p>
            <w:pPr>
              <w:pStyle w:val="null3"/>
              <w:ind w:firstLine="480"/>
              <w:jc w:val="left"/>
            </w:pPr>
            <w:r>
              <w:rPr>
                <w:rFonts w:ascii="仿宋_GB2312" w:hAnsi="仿宋_GB2312" w:cs="仿宋_GB2312" w:eastAsia="仿宋_GB2312"/>
                <w:sz w:val="24"/>
              </w:rPr>
              <w:t>2.2特殊情况下，采购人需要的小批量的急用物资，供货方应予以满足解决；</w:t>
            </w:r>
          </w:p>
          <w:p>
            <w:pPr>
              <w:pStyle w:val="null3"/>
              <w:ind w:firstLine="480"/>
              <w:jc w:val="left"/>
            </w:pPr>
            <w:r>
              <w:rPr>
                <w:rFonts w:ascii="仿宋_GB2312" w:hAnsi="仿宋_GB2312" w:cs="仿宋_GB2312" w:eastAsia="仿宋_GB2312"/>
                <w:sz w:val="24"/>
              </w:rPr>
              <w:t>3、 配送时间及地点</w:t>
            </w:r>
          </w:p>
          <w:p>
            <w:pPr>
              <w:pStyle w:val="null3"/>
              <w:ind w:firstLine="480"/>
              <w:jc w:val="left"/>
            </w:pPr>
            <w:r>
              <w:rPr>
                <w:rFonts w:ascii="仿宋_GB2312" w:hAnsi="仿宋_GB2312" w:cs="仿宋_GB2312" w:eastAsia="仿宋_GB2312"/>
                <w:sz w:val="24"/>
              </w:rPr>
              <w:t>3.1供货方应按购买方所定时间进行配送。</w:t>
            </w:r>
          </w:p>
          <w:p>
            <w:pPr>
              <w:pStyle w:val="null3"/>
              <w:ind w:firstLine="480"/>
              <w:jc w:val="left"/>
            </w:pPr>
            <w:r>
              <w:rPr>
                <w:rFonts w:ascii="仿宋_GB2312" w:hAnsi="仿宋_GB2312" w:cs="仿宋_GB2312" w:eastAsia="仿宋_GB2312"/>
                <w:sz w:val="24"/>
              </w:rPr>
              <w:t>3.2供应方应按购买方指定地点进行配送。</w:t>
            </w:r>
          </w:p>
          <w:p>
            <w:pPr>
              <w:pStyle w:val="null3"/>
              <w:ind w:firstLine="480"/>
              <w:jc w:val="left"/>
            </w:pPr>
            <w:r>
              <w:rPr>
                <w:rFonts w:ascii="仿宋_GB2312" w:hAnsi="仿宋_GB2312" w:cs="仿宋_GB2312" w:eastAsia="仿宋_GB2312"/>
                <w:sz w:val="24"/>
              </w:rPr>
              <w:t>（四）供应责任：</w:t>
            </w:r>
          </w:p>
          <w:p>
            <w:pPr>
              <w:pStyle w:val="null3"/>
              <w:ind w:firstLine="480"/>
              <w:jc w:val="left"/>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ind w:firstLine="480"/>
              <w:jc w:val="left"/>
            </w:pPr>
            <w:r>
              <w:rPr>
                <w:rFonts w:ascii="仿宋_GB2312" w:hAnsi="仿宋_GB2312" w:cs="仿宋_GB2312" w:eastAsia="仿宋_GB2312"/>
                <w:sz w:val="24"/>
              </w:rPr>
              <w:t>原材料供应管理</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(4)根据采购人要求进行必要的货源组织，提供种类明细与价格。</w:t>
            </w:r>
          </w:p>
          <w:p>
            <w:pPr>
              <w:pStyle w:val="null3"/>
              <w:ind w:firstLine="480"/>
              <w:jc w:val="left"/>
            </w:pPr>
            <w:r>
              <w:rPr>
                <w:rFonts w:ascii="仿宋_GB2312" w:hAnsi="仿宋_GB2312" w:cs="仿宋_GB2312" w:eastAsia="仿宋_GB2312"/>
                <w:sz w:val="24"/>
              </w:rPr>
              <w:t>(5)为与采购人合作成立独立小组或团队、项目经理介绍与组织架构设计。</w:t>
            </w:r>
          </w:p>
          <w:p>
            <w:pPr>
              <w:pStyle w:val="null3"/>
              <w:ind w:firstLine="480"/>
              <w:jc w:val="left"/>
            </w:pPr>
            <w:r>
              <w:rPr>
                <w:rFonts w:ascii="仿宋_GB2312" w:hAnsi="仿宋_GB2312" w:cs="仿宋_GB2312" w:eastAsia="仿宋_GB2312"/>
                <w:sz w:val="24"/>
              </w:rPr>
              <w:t>(6)货源组织、配货、配送、验货、会计等专业对口人员的安排与职责划分。</w:t>
            </w:r>
          </w:p>
          <w:p>
            <w:pPr>
              <w:pStyle w:val="null3"/>
              <w:ind w:firstLine="480"/>
              <w:jc w:val="left"/>
            </w:pPr>
            <w:r>
              <w:rPr>
                <w:rFonts w:ascii="仿宋_GB2312" w:hAnsi="仿宋_GB2312" w:cs="仿宋_GB2312" w:eastAsia="仿宋_GB2312"/>
                <w:sz w:val="24"/>
              </w:rPr>
              <w:t>(7)确保原材料新鲜、安全、及时的各类措施或组织管理办法。</w:t>
            </w:r>
          </w:p>
          <w:p>
            <w:pPr>
              <w:pStyle w:val="null3"/>
              <w:ind w:firstLine="480"/>
              <w:jc w:val="left"/>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其他</w:t>
            </w:r>
            <w:r>
              <w:rPr>
                <w:rFonts w:ascii="仿宋_GB2312" w:hAnsi="仿宋_GB2312" w:cs="仿宋_GB2312" w:eastAsia="仿宋_GB2312"/>
                <w:sz w:val="24"/>
              </w:rPr>
              <w:t>要求</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、服务承诺</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.1乙方需派一名项目经理，直接与甲方沟通，负责每批次供货现场的监督和协调工作，项目经理接收甲方提出的问题与要求，并及时向公司申请调动资源，解决甲方在项目实施过程中遇到的问题。</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.2项目在实施过程中会出现不可预料的需求变更，乙方需积极配合甲方的需求变更。</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.3根据采购方需求，保证供货及时。</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.4所有包装产品日期保证新鲜。</w:t>
            </w:r>
          </w:p>
          <w:p>
            <w:pPr>
              <w:pStyle w:val="null3"/>
              <w:spacing w:before="105" w:after="105"/>
              <w:ind w:firstLine="480"/>
              <w:jc w:val="both"/>
            </w:pPr>
            <w:r>
              <w:rPr>
                <w:rFonts w:ascii="仿宋_GB2312" w:hAnsi="仿宋_GB2312" w:cs="仿宋_GB2312" w:eastAsia="仿宋_GB2312"/>
                <w:sz w:val="24"/>
              </w:rPr>
              <w:t>1</w:t>
            </w:r>
            <w:r>
              <w:rPr>
                <w:rFonts w:ascii="仿宋_GB2312" w:hAnsi="仿宋_GB2312" w:cs="仿宋_GB2312" w:eastAsia="仿宋_GB2312"/>
                <w:sz w:val="24"/>
              </w:rPr>
              <w:t>.5保证所配送的各类食材符合国家食品安全标准要求,不掺杂、掺假、以次充好、以不合格品冒充合格品。保证蔬菜类做到:新鲜菜光滑、清脆鲜嫩，无变质腐烂、无黄叶、不带泥沙、无杂草;水果类做到新鲜，颜色亮丽无变质腐烂。</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、供应责任</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w:t>
            </w:r>
          </w:p>
          <w:p>
            <w:pPr>
              <w:pStyle w:val="null3"/>
              <w:spacing w:before="105" w:after="105"/>
              <w:ind w:firstLine="480"/>
              <w:jc w:val="both"/>
            </w:pPr>
            <w:r>
              <w:rPr>
                <w:rFonts w:ascii="仿宋_GB2312" w:hAnsi="仿宋_GB2312" w:cs="仿宋_GB2312" w:eastAsia="仿宋_GB2312"/>
                <w:sz w:val="24"/>
              </w:rPr>
              <w:t>(1)原材料没有按时按要求配送到位,影响采购人员工餐厅正常开餐的,以当日需求计划总量两倍价款赔付当日损失，同时采购人将对责任原材料供应商进行处罚。</w:t>
            </w:r>
          </w:p>
          <w:p>
            <w:pPr>
              <w:pStyle w:val="null3"/>
              <w:spacing w:before="105" w:after="105"/>
              <w:ind w:firstLine="480"/>
              <w:jc w:val="both"/>
            </w:pPr>
            <w:r>
              <w:rPr>
                <w:rFonts w:ascii="仿宋_GB2312" w:hAnsi="仿宋_GB2312" w:cs="仿宋_GB2312" w:eastAsia="仿宋_GB2312"/>
                <w:sz w:val="24"/>
              </w:rPr>
              <w:t>(2)原材料在验收时有不符合要求的，一律退回，供应商无条件重新更换配送货物，更换后仍然不符合标准的采购人有权对供应商处以一定金额的罚款。</w:t>
            </w:r>
          </w:p>
          <w:p>
            <w:pPr>
              <w:pStyle w:val="null3"/>
              <w:spacing w:before="105" w:after="105"/>
              <w:ind w:firstLine="480"/>
              <w:jc w:val="both"/>
            </w:pPr>
            <w:r>
              <w:rPr>
                <w:rFonts w:ascii="仿宋_GB2312" w:hAnsi="仿宋_GB2312" w:cs="仿宋_GB2312" w:eastAsia="仿宋_GB2312"/>
                <w:sz w:val="24"/>
              </w:rPr>
              <w:t>(3)任何因原材料质量问题导致的食品安全或食物中毒责任，在确认导致问题的原材料品种后，由该供应商承担全部法律责任与经济损失，除对采购人进行赔付外，采购人有权单方终止合同。</w:t>
            </w:r>
          </w:p>
          <w:p>
            <w:pPr>
              <w:pStyle w:val="null3"/>
              <w:spacing w:before="105" w:after="105"/>
              <w:ind w:firstLine="480"/>
              <w:jc w:val="both"/>
            </w:pPr>
            <w:r>
              <w:rPr>
                <w:rFonts w:ascii="仿宋_GB2312" w:hAnsi="仿宋_GB2312" w:cs="仿宋_GB2312" w:eastAsia="仿宋_GB2312"/>
                <w:sz w:val="24"/>
              </w:rPr>
              <w:t>(4)根据采购人要求进行必要的货源组织，提供种类明细与价格。</w:t>
            </w:r>
          </w:p>
          <w:p>
            <w:pPr>
              <w:pStyle w:val="null3"/>
              <w:spacing w:before="105" w:after="105"/>
              <w:ind w:firstLine="480"/>
              <w:jc w:val="both"/>
            </w:pPr>
            <w:r>
              <w:rPr>
                <w:rFonts w:ascii="仿宋_GB2312" w:hAnsi="仿宋_GB2312" w:cs="仿宋_GB2312" w:eastAsia="仿宋_GB2312"/>
                <w:sz w:val="24"/>
              </w:rPr>
              <w:t>(5)为与采购人合作成立独立小组或团队、项目经理介绍与组织架构设计。</w:t>
            </w:r>
          </w:p>
          <w:p>
            <w:pPr>
              <w:pStyle w:val="null3"/>
              <w:spacing w:before="105" w:after="105"/>
              <w:ind w:firstLine="480"/>
              <w:jc w:val="both"/>
            </w:pPr>
            <w:r>
              <w:rPr>
                <w:rFonts w:ascii="仿宋_GB2312" w:hAnsi="仿宋_GB2312" w:cs="仿宋_GB2312" w:eastAsia="仿宋_GB2312"/>
                <w:sz w:val="24"/>
              </w:rPr>
              <w:t>(6)货源组织、配货、配送、验货、会计等专业对口人员的安排与职责划分。</w:t>
            </w:r>
          </w:p>
          <w:p>
            <w:pPr>
              <w:pStyle w:val="null3"/>
              <w:spacing w:before="105" w:after="105"/>
              <w:ind w:firstLine="480"/>
              <w:jc w:val="both"/>
            </w:pPr>
            <w:r>
              <w:rPr>
                <w:rFonts w:ascii="仿宋_GB2312" w:hAnsi="仿宋_GB2312" w:cs="仿宋_GB2312" w:eastAsia="仿宋_GB2312"/>
                <w:sz w:val="24"/>
              </w:rPr>
              <w:t>(7)确保原材料新鲜、安全、及时的各类措施或组织管理办法。</w:t>
            </w:r>
          </w:p>
          <w:p>
            <w:pPr>
              <w:pStyle w:val="null3"/>
              <w:spacing w:before="105" w:after="105"/>
              <w:ind w:firstLine="480"/>
              <w:jc w:val="both"/>
            </w:pPr>
            <w:r>
              <w:rPr>
                <w:rFonts w:ascii="仿宋_GB2312" w:hAnsi="仿宋_GB2312" w:cs="仿宋_GB2312" w:eastAsia="仿宋_GB2312"/>
                <w:sz w:val="24"/>
              </w:rPr>
              <w:t>(8)原材料供应商对于自身原材料生产、外部原材料的采购、销售，其合格标准与检验标准。</w:t>
            </w:r>
          </w:p>
          <w:p>
            <w:pPr>
              <w:pStyle w:val="null3"/>
              <w:spacing w:before="105" w:after="105"/>
              <w:ind w:firstLine="480"/>
              <w:jc w:val="both"/>
            </w:pPr>
            <w:r>
              <w:rPr>
                <w:rFonts w:ascii="仿宋_GB2312" w:hAnsi="仿宋_GB2312" w:cs="仿宋_GB2312" w:eastAsia="仿宋_GB2312"/>
                <w:sz w:val="24"/>
              </w:rPr>
              <w:t>(9)原材料供应商对于可能的违约责任或食品安全责任的责任承担说明。</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样品</w:t>
            </w:r>
          </w:p>
          <w:p>
            <w:pPr>
              <w:pStyle w:val="null3"/>
              <w:spacing w:before="105" w:after="105"/>
              <w:ind w:firstLine="480"/>
              <w:jc w:val="both"/>
            </w:pPr>
            <w:r>
              <w:rPr>
                <w:rFonts w:ascii="仿宋_GB2312" w:hAnsi="仿宋_GB2312" w:cs="仿宋_GB2312" w:eastAsia="仿宋_GB2312"/>
                <w:sz w:val="24"/>
              </w:rPr>
              <w:t>原材料供应商须保证所供原材料均为符合国家卫生、质量检验标准的正规产品，保证配送品种完全满足采购人要求，所有原材料每日均留存样品一份，保存时间为</w:t>
            </w:r>
            <w:r>
              <w:rPr>
                <w:rFonts w:ascii="仿宋_GB2312" w:hAnsi="仿宋_GB2312" w:cs="仿宋_GB2312" w:eastAsia="仿宋_GB2312"/>
                <w:sz w:val="24"/>
              </w:rPr>
              <w:t>36 小时，确认期间无任何食品安全问题后丢弃。</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其他</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4.1</w:t>
            </w:r>
            <w:r>
              <w:rPr>
                <w:rFonts w:ascii="仿宋_GB2312" w:hAnsi="仿宋_GB2312" w:cs="仿宋_GB2312" w:eastAsia="仿宋_GB2312"/>
                <w:sz w:val="24"/>
              </w:rPr>
              <w:t>原材料供应商应严格遵守《中华人民共和国食品卫生法》、《动物检疫法》、《食品安全国家标准</w:t>
            </w:r>
            <w:r>
              <w:rPr>
                <w:rFonts w:ascii="仿宋_GB2312" w:hAnsi="仿宋_GB2312" w:cs="仿宋_GB2312" w:eastAsia="仿宋_GB2312"/>
                <w:sz w:val="24"/>
              </w:rPr>
              <w:t>食品添加剂使用标准》</w:t>
            </w:r>
            <w:r>
              <w:rPr>
                <w:rFonts w:ascii="仿宋_GB2312" w:hAnsi="仿宋_GB2312" w:cs="仿宋_GB2312" w:eastAsia="仿宋_GB2312"/>
                <w:sz w:val="24"/>
              </w:rPr>
              <w:t>(GB 2760-2014)等相关规定，一经发现供应以下食品,除全部退货外，将取消供货单位的供货资格，并由供货商承担由此造成的经济责任和法律责任:</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腐败变质，油脂酸败，霉变，生虫，污秽不洁，混有异物或者其他感官性状异常含有毒，有害物质污染，可能对人体健康有害的食品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含有毒、有害物质或者被有害物质污染，对人体健康有害的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含有致病性寄生虫、微生物或者微生物含量超过国家限定标准的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未经动物检疫部门检疫、检验或者检疫、检验不合格的肉类及其制品</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掺假、掺杂、以次充好，影响营养、卫生的</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用非食品原料加工的，加入非食品用化学物质。</w:t>
            </w:r>
          </w:p>
          <w:p>
            <w:pPr>
              <w:pStyle w:val="null3"/>
              <w:spacing w:before="105" w:after="105"/>
              <w:ind w:firstLine="480"/>
              <w:jc w:val="both"/>
            </w:pPr>
            <w:r>
              <w:rPr>
                <w:rFonts w:ascii="仿宋_GB2312" w:hAnsi="仿宋_GB2312" w:cs="仿宋_GB2312" w:eastAsia="仿宋_GB2312"/>
                <w:sz w:val="24"/>
              </w:rPr>
              <w:t>4.</w:t>
            </w:r>
            <w:r>
              <w:rPr>
                <w:rFonts w:ascii="仿宋_GB2312" w:hAnsi="仿宋_GB2312" w:cs="仿宋_GB2312" w:eastAsia="仿宋_GB2312"/>
                <w:sz w:val="24"/>
              </w:rPr>
              <w:t>2成交人在供货时不得提供以下产品，一经发现采购人有权取消该供货商供货资格。</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无品名、产地、厂名，生产日期，保质期及中文标识及原料说明的定型包装食品。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超过保质期限或不符合食品标签规定的定型包装食品。</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病死或者死因不明的水产品，畜，禽及其制品，劣质食用油，不合格调味品，工业用盐，非食品原料和滥用食品添加剂，农药残留超标的蔬菜等。</w:t>
            </w:r>
          </w:p>
          <w:p>
            <w:pPr>
              <w:pStyle w:val="null3"/>
              <w:spacing w:before="105" w:after="105"/>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其他不符合食品卫生标准和要求的食品。</w:t>
            </w:r>
          </w:p>
          <w:p>
            <w:pPr>
              <w:pStyle w:val="null3"/>
              <w:spacing w:before="105" w:after="105"/>
              <w:ind w:firstLine="480"/>
              <w:jc w:val="both"/>
            </w:pPr>
            <w:r>
              <w:rPr>
                <w:rFonts w:ascii="仿宋_GB2312" w:hAnsi="仿宋_GB2312" w:cs="仿宋_GB2312" w:eastAsia="仿宋_GB2312"/>
                <w:sz w:val="24"/>
              </w:rPr>
              <w:t>5</w:t>
            </w:r>
            <w:r>
              <w:rPr>
                <w:rFonts w:ascii="仿宋_GB2312" w:hAnsi="仿宋_GB2312" w:cs="仿宋_GB2312" w:eastAsia="仿宋_GB2312"/>
                <w:sz w:val="24"/>
              </w:rPr>
              <w:t>、供应商提供五年内无重大食品安全、人员安全事故声明。</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乙方需派一名项目经理，直接与甲方沟通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乙方需派一名项目经理，直接与甲方沟通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乙方需派一名项目经理，直接与甲方沟通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乙方需派一名项目经理，直接与甲方沟通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乙方需派一名项目经理，直接与甲方沟通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乙方需派一名项目经理，直接与甲方沟通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乙方需派一名项目经理，直接与甲方沟通</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满足招标人及本项目所需。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满足招标人及本项目所需。</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满足招标人及本项目所需。</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满足招标人及本项目所需。</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满足招标人及本项目所需。</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满足招标人及本项目所需。</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满足招标人及本项目所需。</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 （1）大米须达国家 GB/T 1354特二级标准，水分含量在 12°以下，无掺杂、无沙石，碎米少，无黄粒米;大米包装袋上印有大米品名、等级、数量、出厂名、生产日期、厂家地址及其电话。 (2)高筋面粉达 GB/T8607 国家标准，质量等级一级;低筋面粉达 GB/T8608 国家标准，质量等级一级;色泽正常，干爽无异味; (3)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 (4)肉类必须保证提供为当日生产产品，肉身必须盖有卫生检疫章，同时出具加盖政府机构动物卫生监督所鲜章的动物检疫合格证明，畜肉品须色泽鲜亮、无任何异味、无毛、按压无注水，纹理清晰，肉质细腻，品质好; (5)禽类制品须肉面干净、无任何异味、无注水、无羽毛、表皮无疤痕,大小匀称、肉质紧至，码放整齐; (6)蔬菜类必须保证无黄叶、枯死叶、无虫、无杂质，须当日采摘,日供应，原菜须保证菜面干净、无明显泥土、码放整齐、无破损、大小基本统一、不得过熟或欠熟;净菜须保证菜面完全干净、无泥土、按统一标准加工、码放整齐、无须二次处理可以直接进行熟加工。 (7)蛋类须新鲜，不超过三日以上产品，大小均匀，外壳无破裂，光洁饱满的产品，周转箱堆放。 (8)豆制类须保证食材干净、不含非食品用化学物质、按统一标准加工、码放整齐、无须二次处理可以直接进行熟加工。 (9)水果类须保证新鲜，无农药，无异味，无挤压、虫眼、过熟或欠熟，大小重量匀称等，表面无疤痕，果体光洁饱满。 (10)水产品类须保证鲜活、大小基本统一，水产类净菜须保证处理干 (11)冻品外包装需完整，无破损，无不封口现象，有生产日期。干货类须保证配送种类、品牌、规格，质量完全符合采购方要求，生产日期须在保质期二分之一天之内，包装完整、无任何破损、无挤压、无破碎、无异味无任何表面附着物或衍生物。 (12)调料类须保证色泽正常，具有该品种固有的香味，滋味无异味，油酱均匀的酱体或无结块的粉状固体，封口平整，无破包，夹包，包，无污染 (13)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 （1）大米须达国家 GB/T 1354特二级标准，水分含量在 12°以下，无掺杂、无沙石，碎米少，无黄粒米;大米包装袋上印有大米品名、等级、数量、出厂名、生产日期、厂家地址及其电话。 (2)高筋面粉达 GB/T8607 国家标准，质量等级一级;低筋面粉达 GB/T8608 国家标准，质量等级一级;色泽正常，干爽无异味; (3)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 (4)肉类必须保证提供为当日生产产品，肉身必须盖有卫生检疫章，同时出具加盖政府机构动物卫生监督所鲜章的动物检疫合格证明，畜肉品须色泽鲜亮、无任何异味、无毛、按压无注水，纹理清晰，肉质细腻，品质好; (5)禽类制品须肉面干净、无任何异味、无注水、无羽毛、表皮无疤痕,大小匀称、肉质紧至，码放整齐; (6)蔬菜类必须保证无黄叶、枯死叶、无虫、无杂质，须当日采摘,日供应，原菜须保证菜面干净、无明显泥土、码放整齐、无破损、大小基本统一、不得过熟或欠熟;净菜须保证菜面完全干净、无泥土、按统一标准加工、码放整齐、无须二次处理可以直接进行熟加工。 (7)蛋类须新鲜，不超过三日以上产品，大小均匀，外壳无破裂，光洁饱满的产品，周转箱堆放。 (8)豆制类须保证食材干净、不含非食品用化学物质、按统一标准加工、码放整齐、无须二次处理可以直接进行熟加工。 (9)水果类须保证新鲜，无农药，无异味，无挤压、虫眼、过熟或欠熟，大小重量匀称等，表面无疤痕，果体光洁饱满。 (10)水产品类须保证鲜活、大小基本统一，水产类净菜须保证处理干 (11)冻品外包装需完整，无破损，无不封口现象，有生产日期。干货类须保证配送种类、品牌、规格，质量完全符合采购方要求，生产日期须在保质期二分之一天之内，包装完整、无任何破损、无挤压、无破碎、无异味无任何表面附着物或衍生物。 (12)调料类须保证色泽正常，具有该品种固有的香味，滋味无异味，油酱均匀的酱体或无结块的粉状固体，封口平整，无破包，夹包，包，无污染 (13)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 （1）大米须达国家 GB/T 1354特二级标准，水分含量在 12°以下，无掺杂、无沙石，碎米少，无黄粒米;大米包装袋上印有大米品名、等级、数量、出厂名、生产日期、厂家地址及其电话。 (2)高筋面粉达 GB/T8607 国家标准，质量等级一级;低筋面粉达 GB/T8608 国家标准，质量等级一级;色泽正常，干爽无异味; (3)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 (4)肉类必须保证提供为当日生产产品，肉身必须盖有卫生检疫章，同时出具加盖政府机构动物卫生监督所鲜章的动物检疫合格证明，畜肉品须色泽鲜亮、无任何异味、无毛、按压无注水，纹理清晰，肉质细腻，品质好; (5)禽类制品须肉面干净、无任何异味、无注水、无羽毛、表皮无疤痕,大小匀称、肉质紧至，码放整齐; (6)蔬菜类必须保证无黄叶、枯死叶、无虫、无杂质，须当日采摘,日供应，原菜须保证菜面干净、无明显泥土、码放整齐、无破损、大小基本统一、不得过熟或欠熟;净菜须保证菜面完全干净、无泥土、按统一标准加工、码放整齐、无须二次处理可以直接进行熟加工。 (7)蛋类须新鲜，不超过三日以上产品，大小均匀，外壳无破裂，光洁饱满的产品，周转箱堆放。 (8)豆制类须保证食材干净、不含非食品用化学物质、按统一标准加工、码放整齐、无须二次处理可以直接进行熟加工。 (9)水果类须保证新鲜，无农药，无异味，无挤压、虫眼、过熟或欠熟，大小重量匀称等，表面无疤痕，果体光洁饱满。 (10)水产品类须保证鲜活、大小基本统一，水产类净菜须保证处理干 (11)冻品外包装需完整，无破损，无不封口现象，有生产日期。干货类须保证配送种类、品牌、规格，质量完全符合采购方要求，生产日期须在保质期二分之一天之内，包装完整、无任何破损、无挤压、无破碎、无异味无任何表面附着物或衍生物。 (12)调料类须保证色泽正常，具有该品种固有的香味，滋味无异味，油酱均匀的酱体或无结块的粉状固体，封口平整，无破包，夹包，包，无污染 (13)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 （1）大米须达国家 GB/T 1354特二级标准，水分含量在 12°以下，无掺杂、无沙石，碎米少，无黄粒米;大米包装袋上印有大米品名、等级、数量、出厂名、生产日期、厂家地址及其电话。 (2)高筋面粉达 GB/T8607 国家标准，质量等级一级;低筋面粉达 GB/T8608 国家标准，质量等级一级;色泽正常，干爽无异味; (3)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 (4)肉类必须保证提供为当日生产产品，肉身必须盖有卫生检疫章，同时出具加盖政府机构动物卫生监督所鲜章的动物检疫合格证明，畜肉品须色泽鲜亮、无任何异味、无毛、按压无注水，纹理清晰，肉质细腻，品质好; (5)禽类制品须肉面干净、无任何异味、无注水、无羽毛、表皮无疤痕,大小匀称、肉质紧至，码放整齐; (6)蔬菜类必须保证无黄叶、枯死叶、无虫、无杂质，须当日采摘,日供应，原菜须保证菜面干净、无明显泥土、码放整齐、无破损、大小基本统一、不得过熟或欠熟;净菜须保证菜面完全干净、无泥土、按统一标准加工、码放整齐、无须二次处理可以直接进行熟加工。 (7)蛋类须新鲜，不超过三日以上产品，大小均匀，外壳无破裂，光洁饱满的产品，周转箱堆放。 (8)豆制类须保证食材干净、不含非食品用化学物质、按统一标准加工、码放整齐、无须二次处理可以直接进行熟加工。 (9)水果类须保证新鲜，无农药，无异味，无挤压、虫眼、过熟或欠熟，大小重量匀称等，表面无疤痕，果体光洁饱满。 (10)水产品类须保证鲜活、大小基本统一，水产类净菜须保证处理干 (11)冻品外包装需完整，无破损，无不封口现象，有生产日期。干货类须保证配送种类、品牌、规格，质量完全符合采购方要求，生产日期须在保质期二分之一天之内，包装完整、无任何破损、无挤压、无破碎、无异味无任何表面附着物或衍生物。 (12)调料类须保证色泽正常，具有该品种固有的香味，滋味无异味，油酱均匀的酱体或无结块的粉状固体，封口平整，无破包，夹包，包，无污染 (13)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 （1）大米须达国家 GB/T 1354特二级标准，水分含量在 12°以下，无掺杂、无沙石，碎米少，无黄粒米;大米包装袋上印有大米品名、等级、数量、出厂名、生产日期、厂家地址及其电话。 (2)高筋面粉达 GB/T8607 国家标准，质量等级一级;低筋面粉达 GB/T8608 国家标准，质量等级一级;色泽正常，干爽无异味; (3)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 (4)肉类必须保证提供为当日生产产品，肉身必须盖有卫生检疫章，同时出具加盖政府机构动物卫生监督所鲜章的动物检疫合格证明，畜肉品须色泽鲜亮、无任何异味、无毛、按压无注水，纹理清晰，肉质细腻，品质好; (5)禽类制品须肉面干净、无任何异味、无注水、无羽毛、表皮无疤痕,大小匀称、肉质紧至，码放整齐; (6)蔬菜类必须保证无黄叶、枯死叶、无虫、无杂质，须当日采摘,日供应，原菜须保证菜面干净、无明显泥土、码放整齐、无破损、大小基本统一、不得过熟或欠熟;净菜须保证菜面完全干净、无泥土、按统一标准加工、码放整齐、无须二次处理可以直接进行熟加工。 (7)蛋类须新鲜，不超过三日以上产品，大小均匀，外壳无破裂，光洁饱满的产品，周转箱堆放。 (8)豆制类须保证食材干净、不含非食品用化学物质、按统一标准加工、码放整齐、无须二次处理可以直接进行熟加工。 (9)水果类须保证新鲜，无农药，无异味，无挤压、虫眼、过熟或欠熟，大小重量匀称等，表面无疤痕，果体光洁饱满。 (10)水产品类须保证鲜活、大小基本统一，水产类净菜须保证处理干 (11)冻品外包装需完整，无破损，无不封口现象，有生产日期。干货类须保证配送种类、品牌、规格，质量完全符合采购方要求，生产日期须在保质期二分之一天之内，包装完整、无任何破损、无挤压、无破碎、无异味无任何表面附着物或衍生物。 (12)调料类须保证色泽正常，具有该品种固有的香味，滋味无异味，油酱均匀的酱体或无结块的粉状固体，封口平整，无破包，夹包，包，无污染 (13)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 （1）大米须达国家 GB/T 1354特二级标准，水分含量在 12°以下，无掺杂、无沙石，碎米少，无黄粒米;大米包装袋上印有大米品名、等级、数量、出厂名、生产日期、厂家地址及其电话。 (2)高筋面粉达 GB/T8607 国家标准，质量等级一级;低筋面粉达 GB/T8608 国家标准，质量等级一级;色泽正常，干爽无异味; (3)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 (4)肉类必须保证提供为当日生产产品，肉身必须盖有卫生检疫章，同时出具加盖政府机构动物卫生监督所鲜章的动物检疫合格证明，畜肉品须色泽鲜亮、无任何异味、无毛、按压无注水，纹理清晰，肉质细腻，品质好; (5)禽类制品须肉面干净、无任何异味、无注水、无羽毛、表皮无疤痕,大小匀称、肉质紧至，码放整齐; (6)蔬菜类必须保证无黄叶、枯死叶、无虫、无杂质，须当日采摘,日供应，原菜须保证菜面干净、无明显泥土、码放整齐、无破损、大小基本统一、不得过熟或欠熟;净菜须保证菜面完全干净、无泥土、按统一标准加工、码放整齐、无须二次处理可以直接进行熟加工。 (7)蛋类须新鲜，不超过三日以上产品，大小均匀，外壳无破裂，光洁饱满的产品，周转箱堆放。 (8)豆制类须保证食材干净、不含非食品用化学物质、按统一标准加工、码放整齐、无须二次处理可以直接进行熟加工。 (9)水果类须保证新鲜，无农药，无异味，无挤压、虫眼、过熟或欠熟，大小重量匀称等，表面无疤痕，果体光洁饱满。 (10)水产品类须保证鲜活、大小基本统一，水产类净菜须保证处理干 (11)冻品外包装需完整，无破损，无不封口现象，有生产日期。干货类须保证配送种类、品牌、规格，质量完全符合采购方要求，生产日期须在保质期二分之一天之内，包装完整、无任何破损、无挤压、无破碎、无异味无任何表面附着物或衍生物。 (12)调料类须保证色泽正常，具有该品种固有的香味，滋味无异味，油酱均匀的酱体或无结块的粉状固体，封口平整，无破包，夹包，包，无污染 (13)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配送方到达指定地点，将货物清单送至采购方，采购方根据验收标准检验产品，清点货物，填写验收单，对于验收不合格的产品，供应方应及时处理，并调动公司应急小组及时进行统计补货，为此造成的损失及费用由供应方负责。 2原材料验收由采购单位业务管理方、供应方、餐厅使用方，三方现场检验，对供应产品的质量无异议数量准确无误后，三方签字，各自留存。 （1）大米须达国家 GB/T 1354特二级标准，水分含量在 12°以下，无掺杂、无沙石，碎米少，无黄粒米;大米包装袋上印有大米品名、等级、数量、出厂名、生产日期、厂家地址及其电话。 (2)高筋面粉达 GB/T8607 国家标准，质量等级一级;低筋面粉达 GB/T8608 国家标准，质量等级一级;色泽正常，干爽无异味; (3)验收粮、油时必须要求供方提供经国家食品卫生检验检疫机构检验出具的该批次批粮、油产品检验报告或合格证。批量粮、油到货后，必须抽样打开包装仔细检查，要求供方产品不掺假、不过期、不变质、不变味、无杂质、无毒害，货物净重量须与外包装标明的重量一致，符合国家食品行业的标准产品。 (4)肉类必须保证提供为当日生产产品，肉身必须盖有卫生检疫章，同时出具加盖政府机构动物卫生监督所鲜章的动物检疫合格证明，畜肉品须色泽鲜亮、无任何异味、无毛、按压无注水，纹理清晰，肉质细腻，品质好; (5)禽类制品须肉面干净、无任何异味、无注水、无羽毛、表皮无疤痕,大小匀称、肉质紧至，码放整齐; (6)蔬菜类必须保证无黄叶、枯死叶、无虫、无杂质，须当日采摘,日供应，原菜须保证菜面干净、无明显泥土、码放整齐、无破损、大小基本统一、不得过熟或欠熟;净菜须保证菜面完全干净、无泥土、按统一标准加工、码放整齐、无须二次处理可以直接进行熟加工。 (7)蛋类须新鲜，不超过三日以上产品，大小均匀，外壳无破裂，光洁饱满的产品，周转箱堆放。 (8)豆制类须保证食材干净、不含非食品用化学物质、按统一标准加工、码放整齐、无须二次处理可以直接进行熟加工。 (9)水果类须保证新鲜，无农药，无异味，无挤压、虫眼、过熟或欠熟，大小重量匀称等，表面无疤痕，果体光洁饱满。 (10)水产品类须保证鲜活、大小基本统一，水产类净菜须保证处理干 (11)冻品外包装需完整，无破损，无不封口现象，有生产日期。干货类须保证配送种类、品牌、规格，质量完全符合采购方要求，生产日期须在保质期二分之一天之内，包装完整、无任何破损、无挤压、无破碎、无异味无任何表面附着物或衍生物。 (12)调料类须保证色泽正常，具有该品种固有的香味，滋味无异味，油酱均匀的酱体或无结块的粉状固体，封口平整，无破包，夹包，包，无污染 (13)副食及其他须保证食材干净、不含非食品用化学物质、按统一标准加工、码放整齐、无须二次处理可以直接进行熟加工。牛奶，小食品，须保证规格品种完全符合采购人要求，大小包装规格齐全、生产日期须在保质期二分之一天之内，凭出厂合格证与检验员章确认质量。</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食材配送完成并验收通过后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食材配送完成并验收通过后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食材配送完成并验收合格后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食材配送完成并验收合格后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食材配送完成并验收合格后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食材配送完成并验收通过后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食材配送完成并验收合格后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2、未按合同要求提供服务或服务质量不能满足合同要求，采购人有权依据《民法典》有关条款及合同约定终止合同，并要求中标供应商承担违约责任。 3、中标供应商未按合同约定的交货日期交货的，每逾期一个日历日，向 采购人支付逾期交付货物价款的3%的违约金，但不超过合同总金额10%。中标供应商支付逾期交货违约金并不免除其交货的责任。 4、如中标供应商在政府采购合同规定的交货日期后4 个日历日后仍未能交货，则视为中标供应商不能交货，采购人有权解除政府采购合同，中标供应商除退还已收取的货款外，还应向采购人偿付政府采购合同总金额30%的违约金，并承担由此给采购人造成的一切损失。 5、中标供应商所交付货物及伴随的工程或服务不符合其投标承诺，存在偷工减料、以次充好情形的，采购人要求更换一次后仍不符合约定的，采购人有权解除政府采购合同，并将有关情况上报政府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1、按《民法典》中的相关条款执行。 2、未按合同要求提供服务或服务质量不能满足合同要求，采购人有权依据《民法典》有关条款及合同约定终止合同，并要求中标供应商承担违约责任。 3、中标供应商未按合同约定的交货日期交货的，每逾期一个日历日，向 采购人支付逾期交付货物价款的3%的违约金，但不超过合同总金额10%。中标供应商支付逾期交货违约金并不免除其交货的责任。 4、如中标供应商在政府采购合同规定的交货日期后4 个日历日后仍未能交货，则视为中标供应商不能交货，采购人有权解除政府采购合同，中标供应商除退还已收取的货款外，还应向采购人偿付政府采购合同总金额30%的违约金，并承担由此给采购人造成的一切损失。 5、中标供应商所交付货物及伴随的工程或服务不符合其投标承诺，存在偷工减料、以次充好情形的，采购人要求更换一次后仍不符合约定的，采购人有权解除政府采购合同，并将有关情况上报政府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1、按《民法典》中的相关条款执行。 2、未按合同要求提供服务或服务质量不能满足合同要求，采购人有权依据《民法典》有关条款及合同约定终止合同，并要求中标供应商承担违约责任。 3、中标供应商未按合同约定的交货日期交货的，每逾期一个日历日，向 采购人支付逾期交付货物价款的3%的违约金，但不超过合同总金额10%。中标供应商支付逾期交货违约金并不免除其交货的责任。 4、如中标供应商在政府采购合同规定的交货日期后4 个日历日后仍未能交货，则视为中标供应商不能交货，采购人有权解除政府采购合同，中标供应商除退还已收取的货款外，还应向采购人偿付政府采购合同总金额30%的违约金，并承担由此给采购人造成的一切损失。 5、中标供应商所交付货物及伴随的工程或服务不符合其投标承诺，存在偷工减料、以次充好情形的，采购人要求更换一次后仍不符合约定的，采购人有权解除政府采购合同，并将有关情况上报政府购监管部门处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1、按《民法典》中的相关条款执行。 2、未按合同要求提供服务或服务质量不能满足合同要求，采购人有权依据《民法典》有关条款及合同约定终止合同，并要求中标供应商承担违约责任。 3、中标供应商未按合同约定的交货日期交货的，每逾期一个日历日，向 采购人支付逾期交付货物价款的3%的违约金，但不超过合同总金额10%。中标供应商支付逾期交货违约金并不免除其交货的责任。 4、如中标供应商在政府采购合同规定的交货日期后4 个日历日后仍未能交货，则视为中标供应商不能交货，采购人有权解除政府采购合同，中标供应商除退还已收取的货款外，还应向采购人偿付政府采购合同总金额30%的违约金，并承担由此给采购人造成的一切损失。 5、中标供应商所交付货物及伴随的工程或服务不符合其投标承诺，存在偷工减料、以次充好情形的，采购人要求更换一次后仍不符合约定的，采购人有权解除政府采购合同，并将有关情况上报政府购监管部门处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1、按《民法典》中的相关条款执行。 2、未按合同要求提供服务或服务质量不能满足合同要求，采购人有权依据《民法典》有关条款及合同约定终止合同，并要求中标供应商承担违约责任。 3、中标供应商未按合同约定的交货日期交货的，每逾期一个日历日，向 采购人支付逾期交付货物价款的3%的违约金，但不超过合同总金额10%。中标供应商支付逾期交货违约金并不免除其交货的责任。 4、如中标供应商在政府采购合同规定的交货日期后4 个日历日后仍未能交货，则视为中标供应商不能交货，采购人有权解除政府采购合同，中标供应商除退还已收取的货款外，还应向采购人偿付政府采购合同总金额30%的违约金，并承担由此给采购人造成的一切损失。 5、中标供应商所交付货物及伴随的工程或服务不符合其投标承诺，存在偷工减料、以次充好情形的，采购人要求更换一次后仍不符合约定的，采购人有权解除政府采购合同，并将有关情况上报政府购监管部门处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1、按《民法典》中的相关条款执行。 2、未按合同要求提供服务或服务质量不能满足合同要求，采购人有权依据《民法典》有关条款及合同约定终止合同，并要求中标供应商承担违约责任。 3、中标供应商未按合同约定的交货日期交货的，每逾期一个日历日，向 采购人支付逾期交付货物价款的3%的违约金，但不超过合同总金额10%。中标供应商支付逾期交货违约金并不免除其交货的责任。 4、如中标供应商在政府采购合同规定的交货日期后4 个日历日后仍未能交货，则视为中标供应商不能交货，采购人有权解除政府采购合同，中标供应商除退还已收取的货款外，还应向采购人偿付政府采购合同总金额30%的违约金，并承担由此给采购人造成的一切损失。 5、中标供应商所交付货物及伴随的工程或服务不符合其投标承诺，存在偷工减料、以次充好情形的，采购人要求更换一次后仍不符合约定的，采购人有权解除政府采购合同，并将有关情况上报政府购监管部门处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1、按《民法典》中的相关条款执行。 2、未按合同要求提供服务或服务质量不能满足合同要求，采购人有权依据《民法典》有关条款及合同约定终止合同，并要求中标供应商承担违约责任。 3、中标供应商未按合同约定的交货日期交货的，每逾期一个日历日，向 采购人支付逾期交付货物价款的3%的违约金，但不超过合同总金额10%。中标供应商支付逾期交货违约金并不免除其交货的责任。 4、如中标供应商在政府采购合同规定的交货日期后4 个日历日后仍未能交货，则视为中标供应商不能交货，采购人有权解除政府采购合同，中标供应商除退还已收取的货款外，还应向采购人偿付政府采购合同总金额30%的违约金，并承担由此给采购人造成的一切损失。 5、中标供应商所交付货物及伴随的工程或服务不符合其投标承诺，存在偷工减料、以次充好情形的，采购人要求更换一次后仍不符合约定的，采购人有权解除政府采购合同，并将有关情况上报政府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1、结算方式： 1.1根据实际配送量据实结算。 1.2结算价=基准价*成交折扣率*实际供应量进行据实结算。 1.3基准价从以下方式确定： （1）在中共西安市委农村工作领导小组办公室西安市农村农业局（西安市乡村振兴局）网站（http://nyncj.xa.gov.cn/）查询当时当地的价格作为基准价。 （2）前种方式查询不到的价格，在西安市发展和改革委员会网站（http://xadrc.xa.gov.cn/）发布的《西安市“菜篮子”主要商品价格信息公开表》中查询当时当地的价格作为基准价。 （3）以上两种方式均查询不到的价格，以就近原则，在供货地点附近的二级批发市场询价的价格（以附带时间地点的水印照片为准）作为基准价。 （4）每月定价四次。 2、本项目按照“兼投不兼中”的原则确定中标人，即:每个投标人最多只能中一个包，若同一投标人在多个包中综合得分排名第一时，确定其为包号顺序靠前一包中标人，其他相关包综合得分排名第二的投标人为该包中标人，当相关包综合得分第二的投标人在所投其他包已被确定为中标人，则由综合得分排名第三的投标人递补，以此类推。 3、其他 3.1本项目专门面向中小企业采购（残疾人福利性单位、监狱企业视同小型、微型企业）。 3.2为顺利推进政府采购电子化交易平台试点应用工作，供应商需要在线提交 所有通过电子化交易平台实施的政府采购项目的投标文件。 3.3需要落实的政府采购政策：（1）《国务院办公厅关于建立政府 强制采购节能产品制度的通知》（国办发〔2007〕51号）；（2）《财政部 司法部关于政府采购支持监狱企业发展有关问题 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 府采购信用融资办法》（陕财办采〔2018〕23号）；（8）《关于进一步加大政府采购支持中小企业力度的通知》（财库〔2022〕19号）；（9）《关于扩大政府采购支持绿色建材促进建筑品质提升政策实施范围的通知》（财库〔2022〕35 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法定代表人授权委托书（附法定代表人身份证复印件）及被授权委托人身份证（法定代表人参加投标仅须提供法定代表人身份证明书附法定代表人身份证复印件）</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承揽能力</w:t>
            </w:r>
          </w:p>
        </w:tc>
        <w:tc>
          <w:tcPr>
            <w:tcW w:type="dxa" w:w="3322"/>
          </w:tcPr>
          <w:p>
            <w:pPr>
              <w:pStyle w:val="null3"/>
            </w:pPr>
            <w:r>
              <w:rPr>
                <w:rFonts w:ascii="仿宋_GB2312" w:hAnsi="仿宋_GB2312" w:cs="仿宋_GB2312" w:eastAsia="仿宋_GB2312"/>
              </w:rPr>
              <w:t>提供具有履行合同所必须的设备和专业技术能力的书面承诺。供应商需在项目电子化交易系统中按要求上传相应证明文件并进行电子签章。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单位负责人为同一人或者存在直接控股、管理关系的不同供应商，不得同时参加本项目的征集响应。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法定代表人授权委托书（附法定代表人身份证复印件）及被授权委托人身份证（法定代表人参加投标仅须提供法定代表人身份证明书附法定代表人身份证复印件）</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承揽能力</w:t>
            </w:r>
          </w:p>
        </w:tc>
        <w:tc>
          <w:tcPr>
            <w:tcW w:type="dxa" w:w="3322"/>
          </w:tcPr>
          <w:p>
            <w:pPr>
              <w:pStyle w:val="null3"/>
            </w:pPr>
            <w:r>
              <w:rPr>
                <w:rFonts w:ascii="仿宋_GB2312" w:hAnsi="仿宋_GB2312" w:cs="仿宋_GB2312" w:eastAsia="仿宋_GB2312"/>
              </w:rPr>
              <w:t>提供具有履行合同所必须的设备和专业技术能力的书面承诺。供应商需在项目电子化交易系统中按要求上传相应证明文件并进行电子签章。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单位负责人为同一人或者存在直接控股、管理关系的不同供应商，不得同时参加本项目的征集响应。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法定代表人授权委托书（附法定代表人身份证复印件）及被授权委托人身份证（法定代表人参加投标仅须提供法定代表人身份证明书附法定代表人身份证复印件）</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承揽能力</w:t>
            </w:r>
          </w:p>
        </w:tc>
        <w:tc>
          <w:tcPr>
            <w:tcW w:type="dxa" w:w="3322"/>
          </w:tcPr>
          <w:p>
            <w:pPr>
              <w:pStyle w:val="null3"/>
            </w:pPr>
            <w:r>
              <w:rPr>
                <w:rFonts w:ascii="仿宋_GB2312" w:hAnsi="仿宋_GB2312" w:cs="仿宋_GB2312" w:eastAsia="仿宋_GB2312"/>
              </w:rPr>
              <w:t>提供具有履行合同所必须的设备和专业技术能力的书面承诺。供应商需在项目电子化交易系统中按要求上传相应证明文件并进行电子签章。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单位负责人为同一人或者存在直接控股、管理关系的不同供应商，不得同时参加本项目的征集响应。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法定代表人授权委托书（附法定代表人身份证复印件）及被授权委托人身份证（法定代表人参加投标仅须提供法定代表人身份证明书附法定代表人身份证复印件）</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承揽能力</w:t>
            </w:r>
          </w:p>
        </w:tc>
        <w:tc>
          <w:tcPr>
            <w:tcW w:type="dxa" w:w="3322"/>
          </w:tcPr>
          <w:p>
            <w:pPr>
              <w:pStyle w:val="null3"/>
            </w:pPr>
            <w:r>
              <w:rPr>
                <w:rFonts w:ascii="仿宋_GB2312" w:hAnsi="仿宋_GB2312" w:cs="仿宋_GB2312" w:eastAsia="仿宋_GB2312"/>
              </w:rPr>
              <w:t>提供具有履行合同所必须的设备和专业技术能力的书面承诺。供应商需在项目电子化交易系统中按要求上传相应证明文件并进行电子签章。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单位负责人为同一人或者存在直接控股、管理关系的不同供应商，不得同时参加本项目的征集响应。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法定代表人授权委托书（附法定代表人身份证复印件）及被授权委托人身份证（法定代表人参加投标仅须提供法定代表人身份证明书附法定代表人身份证复印件）</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承揽能力</w:t>
            </w:r>
          </w:p>
        </w:tc>
        <w:tc>
          <w:tcPr>
            <w:tcW w:type="dxa" w:w="3322"/>
          </w:tcPr>
          <w:p>
            <w:pPr>
              <w:pStyle w:val="null3"/>
            </w:pPr>
            <w:r>
              <w:rPr>
                <w:rFonts w:ascii="仿宋_GB2312" w:hAnsi="仿宋_GB2312" w:cs="仿宋_GB2312" w:eastAsia="仿宋_GB2312"/>
              </w:rPr>
              <w:t>提供具有履行合同所必须的设备和专业技术能力的书面承诺。供应商需在项目电子化交易系统中按要求上传相应证明文件并进行电子签章。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单位负责人为同一人或者存在直接控股、管理关系的不同供应商，不得同时参加本项目的征集响应。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法定代表人授权委托书（附法定代表人身份证复印件）及被授权委托人身份证（法定代表人参加投标仅须提供法定代表人身份证明书附法定代表人身份证复印件）</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承揽能力</w:t>
            </w:r>
          </w:p>
        </w:tc>
        <w:tc>
          <w:tcPr>
            <w:tcW w:type="dxa" w:w="3322"/>
          </w:tcPr>
          <w:p>
            <w:pPr>
              <w:pStyle w:val="null3"/>
            </w:pPr>
            <w:r>
              <w:rPr>
                <w:rFonts w:ascii="仿宋_GB2312" w:hAnsi="仿宋_GB2312" w:cs="仿宋_GB2312" w:eastAsia="仿宋_GB2312"/>
              </w:rPr>
              <w:t>提供具有履行合同所必须的设备和专业技术能力的书面承诺。供应商需在项目电子化交易系统中按要求上传相应证明文件并进行电子签章。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单位负责人为同一人或者存在直接控股、管理关系的不同供应商，不得同时参加本项目的征集响应。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法定代表人授权委托书（附法定代表人身份证复印件）及被授权委托人身份证（法定代表人参加投标仅须提供法定代表人身份证明书附法定代表人身份证复印件）</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仅须提供法定代表人身份证明书及法定代表人身份证复印件），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承揽能力</w:t>
            </w:r>
          </w:p>
        </w:tc>
        <w:tc>
          <w:tcPr>
            <w:tcW w:type="dxa" w:w="3322"/>
          </w:tcPr>
          <w:p>
            <w:pPr>
              <w:pStyle w:val="null3"/>
            </w:pPr>
            <w:r>
              <w:rPr>
                <w:rFonts w:ascii="仿宋_GB2312" w:hAnsi="仿宋_GB2312" w:cs="仿宋_GB2312" w:eastAsia="仿宋_GB2312"/>
              </w:rPr>
              <w:t>提供具有履行合同所必须的设备和专业技术能力的书面承诺。供应商需在项目电子化交易系统中按要求上传相应证明文件并进行电子签章。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具有《食品生产许可证》、《食品经营许可证》及《动物防疫条件合格证》(仅肉类)；供应商为代理商的须提供《食品经营许可证》，并提供所代理产品生产厂家的《食品生产许可证》及《动物防疫条件合格证》(仅肉类)，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单位负责人为同一人或者存在直接控股、管理关系的不同供应商，不得同时参加本项目的征集响应。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符合招标文件要求、满足招标人要求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商务及技术响应</w:t>
            </w:r>
          </w:p>
        </w:tc>
        <w:tc>
          <w:tcPr>
            <w:tcW w:type="dxa" w:w="3322"/>
          </w:tcPr>
          <w:p>
            <w:pPr>
              <w:pStyle w:val="null3"/>
            </w:pPr>
            <w:r>
              <w:rPr>
                <w:rFonts w:ascii="仿宋_GB2312" w:hAnsi="仿宋_GB2312" w:cs="仿宋_GB2312" w:eastAsia="仿宋_GB2312"/>
              </w:rPr>
              <w:t>供应商不得在商务和技术方面出现负偏离或实质性负偏离</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五年内无重大食品安全.docx 开标一览表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符合招标文件要求、满足招标人要求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商务及技术响应</w:t>
            </w:r>
          </w:p>
        </w:tc>
        <w:tc>
          <w:tcPr>
            <w:tcW w:type="dxa" w:w="3322"/>
          </w:tcPr>
          <w:p>
            <w:pPr>
              <w:pStyle w:val="null3"/>
            </w:pPr>
            <w:r>
              <w:rPr>
                <w:rFonts w:ascii="仿宋_GB2312" w:hAnsi="仿宋_GB2312" w:cs="仿宋_GB2312" w:eastAsia="仿宋_GB2312"/>
              </w:rPr>
              <w:t>供应商不得在商务和技术方面出现负偏离或实质性负偏离</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符合招标文件要求、满足招标人要求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商务及技术响应</w:t>
            </w:r>
          </w:p>
        </w:tc>
        <w:tc>
          <w:tcPr>
            <w:tcW w:type="dxa" w:w="3322"/>
          </w:tcPr>
          <w:p>
            <w:pPr>
              <w:pStyle w:val="null3"/>
            </w:pPr>
            <w:r>
              <w:rPr>
                <w:rFonts w:ascii="仿宋_GB2312" w:hAnsi="仿宋_GB2312" w:cs="仿宋_GB2312" w:eastAsia="仿宋_GB2312"/>
              </w:rPr>
              <w:t>供应商不得在商务和技术方面出现负偏离或实质性负偏离</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符合招标文件要求、满足招标人要求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商务及技术响应</w:t>
            </w:r>
          </w:p>
        </w:tc>
        <w:tc>
          <w:tcPr>
            <w:tcW w:type="dxa" w:w="3322"/>
          </w:tcPr>
          <w:p>
            <w:pPr>
              <w:pStyle w:val="null3"/>
            </w:pPr>
            <w:r>
              <w:rPr>
                <w:rFonts w:ascii="仿宋_GB2312" w:hAnsi="仿宋_GB2312" w:cs="仿宋_GB2312" w:eastAsia="仿宋_GB2312"/>
              </w:rPr>
              <w:t>供应商不得在商务和技术方面出现负偏离或实质性负偏离</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符合招标文件要求、满足招标人要求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商务及技术响应</w:t>
            </w:r>
          </w:p>
        </w:tc>
        <w:tc>
          <w:tcPr>
            <w:tcW w:type="dxa" w:w="3322"/>
          </w:tcPr>
          <w:p>
            <w:pPr>
              <w:pStyle w:val="null3"/>
            </w:pPr>
            <w:r>
              <w:rPr>
                <w:rFonts w:ascii="仿宋_GB2312" w:hAnsi="仿宋_GB2312" w:cs="仿宋_GB2312" w:eastAsia="仿宋_GB2312"/>
              </w:rPr>
              <w:t>供应商不得在商务和技术方面出现负偏离或实质性负偏离</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符合招标文件要求、满足招标人要求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商务及技术响应</w:t>
            </w:r>
          </w:p>
        </w:tc>
        <w:tc>
          <w:tcPr>
            <w:tcW w:type="dxa" w:w="3322"/>
          </w:tcPr>
          <w:p>
            <w:pPr>
              <w:pStyle w:val="null3"/>
            </w:pPr>
            <w:r>
              <w:rPr>
                <w:rFonts w:ascii="仿宋_GB2312" w:hAnsi="仿宋_GB2312" w:cs="仿宋_GB2312" w:eastAsia="仿宋_GB2312"/>
              </w:rPr>
              <w:t>供应商不得在商务和技术方面出现负偏离或实质性负偏离</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符合招标文件要求、满足招标人要求</w:t>
            </w:r>
          </w:p>
        </w:tc>
        <w:tc>
          <w:tcPr>
            <w:tcW w:type="dxa" w:w="1661"/>
          </w:tcPr>
          <w:p>
            <w:pPr>
              <w:pStyle w:val="null3"/>
            </w:pPr>
            <w:r>
              <w:rPr>
                <w:rFonts w:ascii="仿宋_GB2312" w:hAnsi="仿宋_GB2312" w:cs="仿宋_GB2312" w:eastAsia="仿宋_GB2312"/>
              </w:rPr>
              <w:t>报价一览表.docx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商务及技术响应</w:t>
            </w:r>
          </w:p>
        </w:tc>
        <w:tc>
          <w:tcPr>
            <w:tcW w:type="dxa" w:w="3322"/>
          </w:tcPr>
          <w:p>
            <w:pPr>
              <w:pStyle w:val="null3"/>
            </w:pPr>
            <w:r>
              <w:rPr>
                <w:rFonts w:ascii="仿宋_GB2312" w:hAnsi="仿宋_GB2312" w:cs="仿宋_GB2312" w:eastAsia="仿宋_GB2312"/>
              </w:rPr>
              <w:t>供应商不得在商务和技术方面出现负偏离或实质性负偏离</w:t>
            </w:r>
          </w:p>
        </w:tc>
        <w:tc>
          <w:tcPr>
            <w:tcW w:type="dxa" w:w="1661"/>
          </w:tcPr>
          <w:p>
            <w:pPr>
              <w:pStyle w:val="null3"/>
            </w:pPr>
            <w:r>
              <w:rPr>
                <w:rFonts w:ascii="仿宋_GB2312" w:hAnsi="仿宋_GB2312" w:cs="仿宋_GB2312" w:eastAsia="仿宋_GB2312"/>
              </w:rPr>
              <w:t>五年内无重大食品安全.docx 报价一览表.docx 中小企业声明函 资格证明文件.docx 投标人应提交的相关资格证明材料 技术偏离表.docx 投标函 残疾人福利性单位声明函 标的清单 投标文件封面 商务偏离表.docx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提供整体服务方案至少应包含管理制度、运行模式、可行性服务响应等，内容完整详尽、可操作性强，且符合本项目要求得9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投标人提供为本项目配备的人员情况，至少包含人员组成表、拟派人员证件（包含但不限于身份证、健康证等证明材料）、劳动合同、职责、临时调配人员方案等内容。内容完整详尽、可操作性强，且符合本项目要求得15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食品配送方案及运输车辆配备</w:t>
            </w:r>
          </w:p>
        </w:tc>
        <w:tc>
          <w:tcPr>
            <w:tcW w:type="dxa" w:w="2492"/>
          </w:tcPr>
          <w:p>
            <w:pPr>
              <w:pStyle w:val="null3"/>
            </w:pPr>
            <w:r>
              <w:rPr>
                <w:rFonts w:ascii="仿宋_GB2312" w:hAnsi="仿宋_GB2312" w:cs="仿宋_GB2312" w:eastAsia="仿宋_GB2312"/>
              </w:rPr>
              <w:t>食品配送方案及运输车辆配备情况，至少包含车辆类型、数量、用途、配置说明、保温保鲜条件、使用年限、车况、自有车辆证明材料（租赁的车辆提供租赁合同和发票，购买的车辆提供购买合同和发票）。内容完整详尽、可操作性强，且符合本项目要求得16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食品仓储能力</w:t>
            </w:r>
          </w:p>
        </w:tc>
        <w:tc>
          <w:tcPr>
            <w:tcW w:type="dxa" w:w="2492"/>
          </w:tcPr>
          <w:p>
            <w:pPr>
              <w:pStyle w:val="null3"/>
            </w:pPr>
            <w:r>
              <w:rPr>
                <w:rFonts w:ascii="仿宋_GB2312" w:hAnsi="仿宋_GB2312" w:cs="仿宋_GB2312" w:eastAsia="仿宋_GB2312"/>
              </w:rPr>
              <w:t>食品仓储能力满足本项目需求。提供仓储能力说明、仓储地买卖合同或租赁合同。每提供一项得3分，本项最高得6分。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食品质量保证措施</w:t>
            </w:r>
          </w:p>
        </w:tc>
        <w:tc>
          <w:tcPr>
            <w:tcW w:type="dxa" w:w="2492"/>
          </w:tcPr>
          <w:p>
            <w:pPr>
              <w:pStyle w:val="null3"/>
            </w:pPr>
            <w:r>
              <w:rPr>
                <w:rFonts w:ascii="仿宋_GB2312" w:hAnsi="仿宋_GB2312" w:cs="仿宋_GB2312" w:eastAsia="仿宋_GB2312"/>
              </w:rPr>
              <w:t>投标人提供食品质量保证措施，至少应包含原料来源、生产加工环节、验收保管信息收集处理、产品检验、食品配送防护的质量保证措施等。内容完整详尽、可操作性强，且符合本项目要求得10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投标人提供安全事故应急预案，针对若配送过程中发生的意外、发生食物中毒或者其他潜在造成人员健康问题的安全事故应急方案。内容完整详尽、可操作性强，且符合本项目要求得6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至少应包括针对采购人临时采购需求、恶劣天气影响、重大节假日或活动等特殊情况等制定应急处理方案。内容完整详尽、可操作性强，且符合本项目要求得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产品或原材料来源证明</w:t>
            </w:r>
          </w:p>
        </w:tc>
        <w:tc>
          <w:tcPr>
            <w:tcW w:type="dxa" w:w="2492"/>
          </w:tcPr>
          <w:p>
            <w:pPr>
              <w:pStyle w:val="null3"/>
            </w:pPr>
            <w:r>
              <w:rPr>
                <w:rFonts w:ascii="仿宋_GB2312" w:hAnsi="仿宋_GB2312" w:cs="仿宋_GB2312" w:eastAsia="仿宋_GB2312"/>
              </w:rPr>
              <w:t>依据本招标文件第三章的技术要求内容，提供产品或原材料来源渠道合法的证明材料(包括但不限于销售协议、代理协议、原厂授权、生产许可等任意一种形式)，每提供一个品类的证明材料得1分，本项最高得17分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措施及承诺:售后服务条款具体、可行并有详细的售后服务措施及承诺。由评审小组根据供应商的售后服务方案、售后服务内容、售后服务承诺、售后响应时间、售后换货时间等内容。内容完整详尽、可操作性强，且符合本项目要求得5分，每有一项缺项扣1分；每有一项内容存在缺陷扣0.2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提供整体服务方案至少应包含管理制度、运行模式、可行性服务响应等，内容完整详尽、可操作性强，且符合本项目要求得9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投标人提供为本项目配备的人员情况，至少包含人员组成表、拟派人员证件（包含但不限于身份证、健康证等证明材料）、劳动合同、职责、临时调配人员方案等内容。内容完整详尽、可操作性强，且符合本项目要求得15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食品配送方案及运输车辆配备</w:t>
            </w:r>
          </w:p>
        </w:tc>
        <w:tc>
          <w:tcPr>
            <w:tcW w:type="dxa" w:w="2492"/>
          </w:tcPr>
          <w:p>
            <w:pPr>
              <w:pStyle w:val="null3"/>
            </w:pPr>
            <w:r>
              <w:rPr>
                <w:rFonts w:ascii="仿宋_GB2312" w:hAnsi="仿宋_GB2312" w:cs="仿宋_GB2312" w:eastAsia="仿宋_GB2312"/>
              </w:rPr>
              <w:t>食品配送方案及运输车辆配备情况，至少包含车辆类型、数量、用途、配置说明、保温保鲜条件、使用年限、车况、自有车辆证明材料（租赁的车辆提供租赁合同和发票，购买的车辆提供购买合同和发票）。内容完整详尽、可操作性强，且符合本项目要求得16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食品仓储能力</w:t>
            </w:r>
          </w:p>
        </w:tc>
        <w:tc>
          <w:tcPr>
            <w:tcW w:type="dxa" w:w="2492"/>
          </w:tcPr>
          <w:p>
            <w:pPr>
              <w:pStyle w:val="null3"/>
            </w:pPr>
            <w:r>
              <w:rPr>
                <w:rFonts w:ascii="仿宋_GB2312" w:hAnsi="仿宋_GB2312" w:cs="仿宋_GB2312" w:eastAsia="仿宋_GB2312"/>
              </w:rPr>
              <w:t>食品仓储能力满足本项目需求。提供仓储能力说明、仓储地买卖合同或租赁合同。每提供一项得3分，本项最高得6分。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食品质量保证措施</w:t>
            </w:r>
          </w:p>
        </w:tc>
        <w:tc>
          <w:tcPr>
            <w:tcW w:type="dxa" w:w="2492"/>
          </w:tcPr>
          <w:p>
            <w:pPr>
              <w:pStyle w:val="null3"/>
            </w:pPr>
            <w:r>
              <w:rPr>
                <w:rFonts w:ascii="仿宋_GB2312" w:hAnsi="仿宋_GB2312" w:cs="仿宋_GB2312" w:eastAsia="仿宋_GB2312"/>
              </w:rPr>
              <w:t>投标人提供食品质量保证措施，至少应包含原料来源、生产加工环节、验收保管信息收集处理、产品检验、食品配送防护的质量保证措施等。内容完整详尽、可操作性强，且符合本项目要求得10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投标人提供安全事故应急预案，针对若配送过程中发生的意外、发生食物中毒或者其他潜在造成人员健康问题的安全事故应急方案。内容完整详尽、可操作性强，且符合本项目要求得6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至少应包括针对采购人临时采购需求、恶劣天气影响、重大节假日或活动等特殊情况等制定应急处理方案。内容完整详尽、可操作性强，且符合本项目要求得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产品或原材料来源证明</w:t>
            </w:r>
          </w:p>
        </w:tc>
        <w:tc>
          <w:tcPr>
            <w:tcW w:type="dxa" w:w="2492"/>
          </w:tcPr>
          <w:p>
            <w:pPr>
              <w:pStyle w:val="null3"/>
            </w:pPr>
            <w:r>
              <w:rPr>
                <w:rFonts w:ascii="仿宋_GB2312" w:hAnsi="仿宋_GB2312" w:cs="仿宋_GB2312" w:eastAsia="仿宋_GB2312"/>
              </w:rPr>
              <w:t>依据本招标文件第三章的技术要求内容，提供产品或原材料来源渠道合法的证明材料(包括但不限于销售协议、代理协议、原厂授权、生产许可等任意一种形式)，每提供一个品类的证明材料得1分，本项最高得17分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措施及承诺:售后服务条款具体、可行并有详细的售后服务措施及承诺。由评审小组根据供应商的售后服务方案、售后服务内容、售后服务承诺、售后响应时间、售后换货时间等内容。内容完整详尽、可操作性强，且符合本项目要求得5分，每有一项缺项扣1分；每有一项内容存在缺陷扣0.2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提供整体服务方案至少应包含管理制度、运行模式、可行性服务响应等，内容完整详尽、可操作性强，且符合本项目要求得9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投标人提供为本项目配备的人员情况，至少包含人员组成表、拟派人员证件（包含但不限于身份证、健康证等证明材料）、劳动合同、职责、临时调配人员方案等内容。内容完整详尽、可操作性强，且符合本项目要求得15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食品配送方案及运输车辆配备</w:t>
            </w:r>
          </w:p>
        </w:tc>
        <w:tc>
          <w:tcPr>
            <w:tcW w:type="dxa" w:w="2492"/>
          </w:tcPr>
          <w:p>
            <w:pPr>
              <w:pStyle w:val="null3"/>
            </w:pPr>
            <w:r>
              <w:rPr>
                <w:rFonts w:ascii="仿宋_GB2312" w:hAnsi="仿宋_GB2312" w:cs="仿宋_GB2312" w:eastAsia="仿宋_GB2312"/>
              </w:rPr>
              <w:t>食品配送方案及运输车辆配备情况，至少包含车辆类型、数量、用途、配置说明、保温保鲜条件、使用年限、车况、自有车辆证明材料（租赁的车辆提供租赁合同和发票，购买的车辆提供购买合同和发票）。内容完整详尽、可操作性强，且符合本项目要求得16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食品仓储能力</w:t>
            </w:r>
          </w:p>
        </w:tc>
        <w:tc>
          <w:tcPr>
            <w:tcW w:type="dxa" w:w="2492"/>
          </w:tcPr>
          <w:p>
            <w:pPr>
              <w:pStyle w:val="null3"/>
            </w:pPr>
            <w:r>
              <w:rPr>
                <w:rFonts w:ascii="仿宋_GB2312" w:hAnsi="仿宋_GB2312" w:cs="仿宋_GB2312" w:eastAsia="仿宋_GB2312"/>
              </w:rPr>
              <w:t>食品仓储能力满足本项目需求。提供仓储能力说明、仓储地买卖合同或租赁合同。每提供一项得3分，本项最高得6分。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食品质量保证措施</w:t>
            </w:r>
          </w:p>
        </w:tc>
        <w:tc>
          <w:tcPr>
            <w:tcW w:type="dxa" w:w="2492"/>
          </w:tcPr>
          <w:p>
            <w:pPr>
              <w:pStyle w:val="null3"/>
            </w:pPr>
            <w:r>
              <w:rPr>
                <w:rFonts w:ascii="仿宋_GB2312" w:hAnsi="仿宋_GB2312" w:cs="仿宋_GB2312" w:eastAsia="仿宋_GB2312"/>
              </w:rPr>
              <w:t>投标人提供食品质量保证措施，至少应包含原料来源、生产加工环节、验收保管信息收集处理、产品检验、食品配送防护的质量保证措施等。内容完整详尽、可操作性强，且符合本项目要求得10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投标人提供安全事故应急预案，针对若配送过程中发生的意外、发生食物中毒或者其他潜在造成人员健康问题的安全事故应急方案。内容完整详尽、可操作性强，且符合本项目要求得6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至少应包括针对采购人临时采购需求、恶劣天气影响、重大节假日或活动等特殊情况等制定应急处理方案。内容完整详尽、可操作性强，且符合本项目要求得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产品或原材料来源证明</w:t>
            </w:r>
          </w:p>
        </w:tc>
        <w:tc>
          <w:tcPr>
            <w:tcW w:type="dxa" w:w="2492"/>
          </w:tcPr>
          <w:p>
            <w:pPr>
              <w:pStyle w:val="null3"/>
            </w:pPr>
            <w:r>
              <w:rPr>
                <w:rFonts w:ascii="仿宋_GB2312" w:hAnsi="仿宋_GB2312" w:cs="仿宋_GB2312" w:eastAsia="仿宋_GB2312"/>
              </w:rPr>
              <w:t>依据本招标文件第三章的技术要求内容，提供产品或原材料来源渠道合法的证明材料(包括但不限于销售协议、代理协议、原厂授权、生产许可等任意一种形式)，每提供一个品类的证明材料得1分，本项最高得17分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措施及承诺:售后服务条款具体、可行并有详细的售后服务措施及承诺。由评审小组根据供应商的售后服务方案、售后服务内容、售后服务承诺、售后响应时间、售后换货时间等内容。内容完整详尽、可操作性强，且符合本项目要求得5分，每有一项缺项扣1分；每有一项内容存在缺陷扣0.2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提供整体服务方案至少应包含管理制度、运行模式、可行性服务响应等，内容完整详尽、可操作性强，且符合本项目要求得9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投标人提供为本项目配备的人员情况，至少包含人员组成表、拟派人员证件（包含但不限于身份证、健康证等证明材料）、劳动合同、职责、临时调配人员方案等内容。内容完整详尽、可操作性强，且符合本项目要求得15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食品配送方案及运输车辆配备</w:t>
            </w:r>
          </w:p>
        </w:tc>
        <w:tc>
          <w:tcPr>
            <w:tcW w:type="dxa" w:w="2492"/>
          </w:tcPr>
          <w:p>
            <w:pPr>
              <w:pStyle w:val="null3"/>
            </w:pPr>
            <w:r>
              <w:rPr>
                <w:rFonts w:ascii="仿宋_GB2312" w:hAnsi="仿宋_GB2312" w:cs="仿宋_GB2312" w:eastAsia="仿宋_GB2312"/>
              </w:rPr>
              <w:t>食品配送方案及运输车辆配备情况，至少包含车辆类型、数量、用途、配置说明、保温保鲜条件、使用年限、车况、自有车辆证明材料（租赁的车辆提供租赁合同和发票，购买的车辆提供购买合同和发票）。内容完整详尽、可操作性强，且符合本项目要求得16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食品仓储能力</w:t>
            </w:r>
          </w:p>
        </w:tc>
        <w:tc>
          <w:tcPr>
            <w:tcW w:type="dxa" w:w="2492"/>
          </w:tcPr>
          <w:p>
            <w:pPr>
              <w:pStyle w:val="null3"/>
            </w:pPr>
            <w:r>
              <w:rPr>
                <w:rFonts w:ascii="仿宋_GB2312" w:hAnsi="仿宋_GB2312" w:cs="仿宋_GB2312" w:eastAsia="仿宋_GB2312"/>
              </w:rPr>
              <w:t>食品仓储能力满足本项目需求。提供仓储能力说明、仓储地买卖合同或租赁合同。每提供一项得3分，本项最高得6分。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食品质量保证措施</w:t>
            </w:r>
          </w:p>
        </w:tc>
        <w:tc>
          <w:tcPr>
            <w:tcW w:type="dxa" w:w="2492"/>
          </w:tcPr>
          <w:p>
            <w:pPr>
              <w:pStyle w:val="null3"/>
            </w:pPr>
            <w:r>
              <w:rPr>
                <w:rFonts w:ascii="仿宋_GB2312" w:hAnsi="仿宋_GB2312" w:cs="仿宋_GB2312" w:eastAsia="仿宋_GB2312"/>
              </w:rPr>
              <w:t>投标人提供食品质量保证措施，至少应包含原料来源、生产加工环节、验收保管信息收集处理、产品检验、食品配送防护的质量保证措施等。内容完整详尽、可操作性强，且符合本项目要求得10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投标人提供安全事故应急预案，针对若配送过程中发生的意外、发生食物中毒或者其他潜在造成人员健康问题的安全事故应急方案。内容完整详尽、可操作性强，且符合本项目要求得6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至少应包括针对采购人临时采购需求、恶劣天气影响、重大节假日或活动等特殊情况等制定应急处理方案。内容完整详尽、可操作性强，且符合本项目要求得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产品或原材料来源证明</w:t>
            </w:r>
          </w:p>
        </w:tc>
        <w:tc>
          <w:tcPr>
            <w:tcW w:type="dxa" w:w="2492"/>
          </w:tcPr>
          <w:p>
            <w:pPr>
              <w:pStyle w:val="null3"/>
            </w:pPr>
            <w:r>
              <w:rPr>
                <w:rFonts w:ascii="仿宋_GB2312" w:hAnsi="仿宋_GB2312" w:cs="仿宋_GB2312" w:eastAsia="仿宋_GB2312"/>
              </w:rPr>
              <w:t>依据本招标文件第三章的技术要求内容，提供产品或原材料来源渠道合法的证明材料(包括但不限于销售协议、代理协议、原厂授权、生产许可等任意一种形式)，每提供一个品类的证明材料得1分，本项最高得17分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措施及承诺:售后服务条款具体、可行并有详细的售后服务措施及承诺。由评审小组根据供应商的售后服务方案、售后服务内容、售后服务承诺、售后响应时间、售后换货时间等内容。内容完整详尽、可操作性强，且符合本项目要求得5分，每有一项缺项扣1分；每有一项内容存在缺陷扣0.2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提供整体服务方案至少应包含管理制度、运行模式、可行性服务响应等，内容完整详尽、可操作性强，且符合本项目要求得9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投标人提供为本项目配备的人员情况，至少包含人员组成表、拟派人员证件（包含但不限于身份证、健康证等证明材料）、劳动合同、职责、临时调配人员方案等内容。内容完整详尽、可操作性强，且符合本项目要求得15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食品配送方案及运输车辆配备</w:t>
            </w:r>
          </w:p>
        </w:tc>
        <w:tc>
          <w:tcPr>
            <w:tcW w:type="dxa" w:w="2492"/>
          </w:tcPr>
          <w:p>
            <w:pPr>
              <w:pStyle w:val="null3"/>
            </w:pPr>
            <w:r>
              <w:rPr>
                <w:rFonts w:ascii="仿宋_GB2312" w:hAnsi="仿宋_GB2312" w:cs="仿宋_GB2312" w:eastAsia="仿宋_GB2312"/>
              </w:rPr>
              <w:t>食品配送方案及运输车辆配备情况，至少包含车辆类型、数量、用途、配置说明、保温保鲜条件、使用年限、车况、自有车辆证明材料（租赁的车辆提供租赁合同和发票，购买的车辆提供购买合同和发票）。内容完整详尽、可操作性强，且符合本项目要求得16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食品仓储能力</w:t>
            </w:r>
          </w:p>
        </w:tc>
        <w:tc>
          <w:tcPr>
            <w:tcW w:type="dxa" w:w="2492"/>
          </w:tcPr>
          <w:p>
            <w:pPr>
              <w:pStyle w:val="null3"/>
            </w:pPr>
            <w:r>
              <w:rPr>
                <w:rFonts w:ascii="仿宋_GB2312" w:hAnsi="仿宋_GB2312" w:cs="仿宋_GB2312" w:eastAsia="仿宋_GB2312"/>
              </w:rPr>
              <w:t>食品仓储能力满足本项目需求。提供仓储能力说明、仓储地买卖合同或租赁合同。每提供一项得3分，本项最高得6分。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食品质量保证措施</w:t>
            </w:r>
          </w:p>
        </w:tc>
        <w:tc>
          <w:tcPr>
            <w:tcW w:type="dxa" w:w="2492"/>
          </w:tcPr>
          <w:p>
            <w:pPr>
              <w:pStyle w:val="null3"/>
            </w:pPr>
            <w:r>
              <w:rPr>
                <w:rFonts w:ascii="仿宋_GB2312" w:hAnsi="仿宋_GB2312" w:cs="仿宋_GB2312" w:eastAsia="仿宋_GB2312"/>
              </w:rPr>
              <w:t>投标人提供食品质量保证措施，至少应包含原料来源、生产加工环节、验收保管信息收集处理、产品检验、食品配送防护的质量保证措施等。内容完整详尽、可操作性强，且符合本项目要求得10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投标人提供安全事故应急预案，针对若配送过程中发生的意外、发生食物中毒或者其他潜在造成人员健康问题的安全事故应急方案。内容完整详尽、可操作性强，且符合本项目要求得6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至少应包括针对采购人临时采购需求、恶劣天气影响、重大节假日或活动等特殊情况等制定应急处理方案。内容完整详尽、可操作性强，且符合本项目要求得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产品或原材料来源证明</w:t>
            </w:r>
          </w:p>
        </w:tc>
        <w:tc>
          <w:tcPr>
            <w:tcW w:type="dxa" w:w="2492"/>
          </w:tcPr>
          <w:p>
            <w:pPr>
              <w:pStyle w:val="null3"/>
            </w:pPr>
            <w:r>
              <w:rPr>
                <w:rFonts w:ascii="仿宋_GB2312" w:hAnsi="仿宋_GB2312" w:cs="仿宋_GB2312" w:eastAsia="仿宋_GB2312"/>
              </w:rPr>
              <w:t>依据本招标文件第三章的技术要求内容，提供产品或原材料来源渠道合法的证明材料(包括但不限于销售协议、代理协议、原厂授权、生产许可等任意一种形式)，每提供一个品类的证明材料得1分，本项最高得17分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措施及承诺:售后服务条款具体、可行并有详细的售后服务措施及承诺。由评审小组根据供应商的售后服务方案、售后服务内容、售后服务承诺、售后响应时间、售后换货时间等内容。内容完整详尽、可操作性强，且符合本项目要求得5分，每有一项缺项扣1分；每有一项内容存在缺陷扣0.2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提供整体服务方案至少应包含管理制度、运行模式、可行性服务响应等，内容完整详尽、可操作性强，且符合本项目要求得9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投标人提供为本项目配备的人员情况，至少包含人员组成表、拟派人员证件（包含但不限于身份证、健康证等证明材料）、劳动合同、职责、临时调配人员方案等内容。内容完整详尽、可操作性强，且符合本项目要求得15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食品配送方案及运输车辆配备</w:t>
            </w:r>
          </w:p>
        </w:tc>
        <w:tc>
          <w:tcPr>
            <w:tcW w:type="dxa" w:w="2492"/>
          </w:tcPr>
          <w:p>
            <w:pPr>
              <w:pStyle w:val="null3"/>
            </w:pPr>
            <w:r>
              <w:rPr>
                <w:rFonts w:ascii="仿宋_GB2312" w:hAnsi="仿宋_GB2312" w:cs="仿宋_GB2312" w:eastAsia="仿宋_GB2312"/>
              </w:rPr>
              <w:t>食品配送方案及运输车辆配备情况，至少包含车辆类型、数量、用途、配置说明、保温保鲜条件、使用年限、车况、自有车辆证明材料（租赁的车辆提供租赁合同和发票，购买的车辆提供购买合同和发票）。内容完整详尽、可操作性强，且符合本项目要求得16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食品仓储能力</w:t>
            </w:r>
          </w:p>
        </w:tc>
        <w:tc>
          <w:tcPr>
            <w:tcW w:type="dxa" w:w="2492"/>
          </w:tcPr>
          <w:p>
            <w:pPr>
              <w:pStyle w:val="null3"/>
            </w:pPr>
            <w:r>
              <w:rPr>
                <w:rFonts w:ascii="仿宋_GB2312" w:hAnsi="仿宋_GB2312" w:cs="仿宋_GB2312" w:eastAsia="仿宋_GB2312"/>
              </w:rPr>
              <w:t>食品仓储能力满足本项目需求。提供仓储能力说明、仓储地买卖合同或租赁合同。每提供一项得3分，本项最高得6分。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食品质量保证措施</w:t>
            </w:r>
          </w:p>
        </w:tc>
        <w:tc>
          <w:tcPr>
            <w:tcW w:type="dxa" w:w="2492"/>
          </w:tcPr>
          <w:p>
            <w:pPr>
              <w:pStyle w:val="null3"/>
            </w:pPr>
            <w:r>
              <w:rPr>
                <w:rFonts w:ascii="仿宋_GB2312" w:hAnsi="仿宋_GB2312" w:cs="仿宋_GB2312" w:eastAsia="仿宋_GB2312"/>
              </w:rPr>
              <w:t>投标人提供食品质量保证措施，至少应包含原料来源、生产加工环节、验收保管信息收集处理、产品检验、食品配送防护的质量保证措施等。内容完整详尽、可操作性强，且符合本项目要求得10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投标人提供安全事故应急预案，针对若配送过程中发生的意外、发生食物中毒或者其他潜在造成人员健康问题的安全事故应急方案。内容完整详尽、可操作性强，且符合本项目要求得6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至少应包括针对采购人临时采购需求、恶劣天气影响、重大节假日或活动等特殊情况等制定应急处理方案。内容完整详尽、可操作性强，且符合本项目要求得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产品或原材料来源证明</w:t>
            </w:r>
          </w:p>
        </w:tc>
        <w:tc>
          <w:tcPr>
            <w:tcW w:type="dxa" w:w="2492"/>
          </w:tcPr>
          <w:p>
            <w:pPr>
              <w:pStyle w:val="null3"/>
            </w:pPr>
            <w:r>
              <w:rPr>
                <w:rFonts w:ascii="仿宋_GB2312" w:hAnsi="仿宋_GB2312" w:cs="仿宋_GB2312" w:eastAsia="仿宋_GB2312"/>
              </w:rPr>
              <w:t>依据本招标文件第三章的技术要求内容，提供产品或原材料来源渠道合法的证明材料(包括但不限于销售协议、代理协议、原厂授权、生产许可等任意一种形式)，每提供一个品类的证明材料得1分，本项最高得17分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措施及承诺:售后服务条款具体、可行并有详细的售后服务措施及承诺。由评审小组根据供应商的售后服务方案、售后服务内容、售后服务承诺、售后响应时间、售后换货时间等内容。内容完整详尽、可操作性强，且符合本项目要求得5分，每有一项缺项扣1分；每有一项内容存在缺陷扣0.2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投标人提供整体服务方案至少应包含管理制度、运行模式、可行性服务响应等，内容完整详尽、可操作性强，且符合本项目要求得9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投标人提供为本项目配备的人员情况，至少包含人员组成表、拟派人员证件（包含但不限于身份证、健康证等证明材料）、劳动合同、职责、临时调配人员方案等内容。内容完整详尽、可操作性强，且符合本项目要求得15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食品配送方案及运输车辆配备</w:t>
            </w:r>
          </w:p>
        </w:tc>
        <w:tc>
          <w:tcPr>
            <w:tcW w:type="dxa" w:w="2492"/>
          </w:tcPr>
          <w:p>
            <w:pPr>
              <w:pStyle w:val="null3"/>
            </w:pPr>
            <w:r>
              <w:rPr>
                <w:rFonts w:ascii="仿宋_GB2312" w:hAnsi="仿宋_GB2312" w:cs="仿宋_GB2312" w:eastAsia="仿宋_GB2312"/>
              </w:rPr>
              <w:t>食品配送方案及运输车辆配备情况，至少包含车辆类型、数量、用途、配置说明、保温保鲜条件、使用年限、车况、自有车辆证明材料（租赁的车辆提供租赁合同和发票，购买的车辆提供购买合同和发票）。内容完整详尽、可操作性强，且符合本项目要求得16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食品仓储能力</w:t>
            </w:r>
          </w:p>
        </w:tc>
        <w:tc>
          <w:tcPr>
            <w:tcW w:type="dxa" w:w="2492"/>
          </w:tcPr>
          <w:p>
            <w:pPr>
              <w:pStyle w:val="null3"/>
            </w:pPr>
            <w:r>
              <w:rPr>
                <w:rFonts w:ascii="仿宋_GB2312" w:hAnsi="仿宋_GB2312" w:cs="仿宋_GB2312" w:eastAsia="仿宋_GB2312"/>
              </w:rPr>
              <w:t>食品仓储能力满足本项目需求。提供仓储能力说明、仓储地买卖合同或租赁合同。每提供一项得3分，本项最高得6分。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食品质量保证措施</w:t>
            </w:r>
          </w:p>
        </w:tc>
        <w:tc>
          <w:tcPr>
            <w:tcW w:type="dxa" w:w="2492"/>
          </w:tcPr>
          <w:p>
            <w:pPr>
              <w:pStyle w:val="null3"/>
            </w:pPr>
            <w:r>
              <w:rPr>
                <w:rFonts w:ascii="仿宋_GB2312" w:hAnsi="仿宋_GB2312" w:cs="仿宋_GB2312" w:eastAsia="仿宋_GB2312"/>
              </w:rPr>
              <w:t>投标人提供食品质量保证措施，至少应包含原料来源、生产加工环节、验收保管信息收集处理、产品检验、食品配送防护的质量保证措施等。内容完整详尽、可操作性强，且符合本项目要求得10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安全事故应急方案</w:t>
            </w:r>
          </w:p>
        </w:tc>
        <w:tc>
          <w:tcPr>
            <w:tcW w:type="dxa" w:w="2492"/>
          </w:tcPr>
          <w:p>
            <w:pPr>
              <w:pStyle w:val="null3"/>
            </w:pPr>
            <w:r>
              <w:rPr>
                <w:rFonts w:ascii="仿宋_GB2312" w:hAnsi="仿宋_GB2312" w:cs="仿宋_GB2312" w:eastAsia="仿宋_GB2312"/>
              </w:rPr>
              <w:t>投标人提供安全事故应急预案，针对若配送过程中发生的意外、发生食物中毒或者其他潜在造成人员健康问题的安全事故应急方案。内容完整详尽、可操作性强，且符合本项目要求得6分，每有一项缺项扣3分；每有一项内容存在缺陷扣0.5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供应商针对本项目的应急配送方案，至少应包括针对采购人临时采购需求、恶劣天气影响、重大节假日或活动等特殊情况等制定应急处理方案。内容完整详尽、可操作性强，且符合本项目要求得6分，每有一项缺项扣2分；每有一项内容存在缺陷扣0.3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产品或原材料来源证明</w:t>
            </w:r>
          </w:p>
        </w:tc>
        <w:tc>
          <w:tcPr>
            <w:tcW w:type="dxa" w:w="2492"/>
          </w:tcPr>
          <w:p>
            <w:pPr>
              <w:pStyle w:val="null3"/>
            </w:pPr>
            <w:r>
              <w:rPr>
                <w:rFonts w:ascii="仿宋_GB2312" w:hAnsi="仿宋_GB2312" w:cs="仿宋_GB2312" w:eastAsia="仿宋_GB2312"/>
              </w:rPr>
              <w:t>依据本招标文件第三章的技术要求内容，提供产品或原材料来源渠道合法的证明材料(包括但不限于销售协议、代理协议、原厂授权、生产许可等任意一种形式)，每提供一个品类的证明材料得1分，本项最高得17分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措施及承诺:售后服务条款具体、可行并有详细的售后服务措施及承诺。由评审小组根据供应商的售后服务方案、售后服务内容、售后服务承诺、售后响应时间、售后换货时间等内容。内容完整详尽、可操作性强，且符合本项目要求得5分，每有一项缺项扣1分；每有一项内容存在缺陷扣0.2分。缺陷是指：虽有内容,但内容不合理、不完善、前后表述不一致、套用其他项目方案与本项目需求不匹配及不利于本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详见附件：五年内无重大食品安全.docx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详见附件：五年内无重大食品安全.docx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详见附件：五年内无重大食品安全.docx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详见附件：五年内无重大食品安全.docx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详见附件：五年内无重大食品安全.docx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详见附件：五年内无重大食品安全.docx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详见附件：五年内无重大食品安全.docx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