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9A1605">
      <w:pPr>
        <w:pStyle w:val="3"/>
        <w:jc w:val="center"/>
        <w:rPr>
          <w:rFonts w:ascii="宋体" w:hAnsi="宋体"/>
          <w:b w:val="0"/>
          <w:sz w:val="28"/>
        </w:rPr>
      </w:pPr>
      <w:r>
        <w:rPr>
          <w:rFonts w:hint="eastAsia" w:ascii="宋体" w:hAnsi="宋体"/>
          <w:b w:val="0"/>
          <w:sz w:val="28"/>
        </w:rPr>
        <w:t>授权委托书</w:t>
      </w:r>
    </w:p>
    <w:p w14:paraId="237C533C">
      <w:pPr>
        <w:ind w:firstLine="211"/>
        <w:jc w:val="center"/>
        <w:outlineLvl w:val="0"/>
        <w:rPr>
          <w:rFonts w:ascii="宋体" w:hAnsi="宋体"/>
          <w:b/>
          <w:sz w:val="24"/>
          <w:szCs w:val="24"/>
        </w:rPr>
      </w:pPr>
    </w:p>
    <w:p w14:paraId="2D6B5AD8">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（姓名）为我方代理人。代理人根据授权，以我方名义签署、澄清确认、递交、撤回、修改</w:t>
      </w:r>
      <w:r>
        <w:rPr>
          <w:szCs w:val="21"/>
          <w:u w:val="single"/>
        </w:rPr>
        <w:t xml:space="preserve">      </w:t>
      </w:r>
      <w:r>
        <w:rPr>
          <w:rFonts w:hint="eastAsia"/>
          <w:szCs w:val="21"/>
          <w:u w:val="single"/>
        </w:rPr>
        <w:t xml:space="preserve">         </w:t>
      </w:r>
      <w:r>
        <w:rPr>
          <w:szCs w:val="21"/>
          <w:u w:val="single"/>
        </w:rPr>
        <w:t xml:space="preserve">     </w:t>
      </w:r>
      <w:r>
        <w:rPr>
          <w:rFonts w:hint="eastAsia"/>
          <w:szCs w:val="21"/>
        </w:rPr>
        <w:t>（项目名称）</w:t>
      </w:r>
      <w:r>
        <w:rPr>
          <w:rFonts w:hint="eastAsia" w:ascii="宋体" w:hAnsi="宋体"/>
          <w:szCs w:val="21"/>
          <w:lang w:val="en-US" w:eastAsia="zh-CN"/>
        </w:rPr>
        <w:t>竞争性谈判</w:t>
      </w:r>
      <w:r>
        <w:rPr>
          <w:rFonts w:hint="eastAsia" w:ascii="宋体" w:hAnsi="宋体"/>
          <w:szCs w:val="21"/>
          <w:lang w:val="zh-CN"/>
        </w:rPr>
        <w:t>响应文件、签订合同和处理有关事宜，其法律后果由我方承担。</w:t>
      </w:r>
    </w:p>
    <w:p w14:paraId="5FAFDAA6">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委托期限：同</w:t>
      </w:r>
      <w:r>
        <w:rPr>
          <w:rFonts w:hint="eastAsia" w:ascii="宋体" w:hAnsi="宋体"/>
          <w:szCs w:val="21"/>
          <w:lang w:val="en-US" w:eastAsia="zh-CN"/>
        </w:rPr>
        <w:t>谈判</w:t>
      </w:r>
      <w:r>
        <w:rPr>
          <w:rFonts w:hint="eastAsia" w:ascii="宋体" w:hAnsi="宋体"/>
          <w:szCs w:val="21"/>
          <w:lang w:val="zh-CN"/>
        </w:rPr>
        <w:t>有效期。</w:t>
      </w:r>
    </w:p>
    <w:p w14:paraId="2BA197AE">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被授权人无转委托权。</w:t>
      </w:r>
    </w:p>
    <w:p w14:paraId="550C0D93">
      <w:pPr>
        <w:autoSpaceDE w:val="0"/>
        <w:autoSpaceDN w:val="0"/>
        <w:adjustRightInd w:val="0"/>
        <w:spacing w:line="360" w:lineRule="auto"/>
        <w:jc w:val="left"/>
        <w:rPr>
          <w:rFonts w:hint="eastAsia" w:ascii="宋体" w:hAnsi="宋体"/>
          <w:szCs w:val="21"/>
          <w:lang w:val="zh-CN"/>
        </w:rPr>
      </w:pPr>
    </w:p>
    <w:p w14:paraId="694563DB">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附：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bookmarkStart w:id="2" w:name="_GoBack"/>
      <w:bookmarkEnd w:id="2"/>
    </w:p>
    <w:p w14:paraId="1E0E264B">
      <w:pPr>
        <w:autoSpaceDE w:val="0"/>
        <w:autoSpaceDN w:val="0"/>
        <w:adjustRightInd w:val="0"/>
        <w:spacing w:line="360" w:lineRule="auto"/>
        <w:jc w:val="left"/>
        <w:rPr>
          <w:rFonts w:hint="eastAsia" w:ascii="宋体" w:hAnsi="宋体"/>
          <w:szCs w:val="21"/>
          <w:lang w:val="zh-CN"/>
        </w:rPr>
      </w:pPr>
    </w:p>
    <w:p w14:paraId="636A2E79">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注：法定代表人（单位负责人/自然人）本人直接</w:t>
      </w:r>
      <w:r>
        <w:rPr>
          <w:rFonts w:hint="eastAsia" w:ascii="宋体" w:hAnsi="宋体"/>
          <w:szCs w:val="21"/>
          <w:lang w:val="en-US" w:eastAsia="zh-CN"/>
        </w:rPr>
        <w:t>谈判</w:t>
      </w:r>
      <w:r>
        <w:rPr>
          <w:rFonts w:hint="eastAsia" w:ascii="宋体" w:hAnsi="宋体"/>
          <w:szCs w:val="21"/>
          <w:lang w:val="zh-CN"/>
        </w:rPr>
        <w:t>的不填写本部分内容。</w:t>
      </w:r>
    </w:p>
    <w:p w14:paraId="4B7FA16A">
      <w:pPr>
        <w:autoSpaceDE w:val="0"/>
        <w:autoSpaceDN w:val="0"/>
        <w:adjustRightInd w:val="0"/>
        <w:spacing w:line="360" w:lineRule="auto"/>
        <w:jc w:val="left"/>
        <w:rPr>
          <w:rFonts w:hint="eastAsia" w:ascii="宋体" w:hAnsi="宋体"/>
          <w:szCs w:val="21"/>
          <w:lang w:val="zh-CN"/>
        </w:rPr>
      </w:pPr>
    </w:p>
    <w:p w14:paraId="611E2474">
      <w:pPr>
        <w:autoSpaceDE w:val="0"/>
        <w:autoSpaceDN w:val="0"/>
        <w:adjustRightInd w:val="0"/>
        <w:spacing w:line="360" w:lineRule="auto"/>
        <w:jc w:val="left"/>
        <w:rPr>
          <w:rFonts w:hint="eastAsia" w:ascii="宋体" w:hAnsi="宋体"/>
          <w:szCs w:val="21"/>
          <w:lang w:val="zh-CN"/>
        </w:rPr>
      </w:pPr>
    </w:p>
    <w:p w14:paraId="6AC6E640">
      <w:pPr>
        <w:wordWrap w:val="0"/>
        <w:autoSpaceDE w:val="0"/>
        <w:autoSpaceDN w:val="0"/>
        <w:adjustRightInd w:val="0"/>
        <w:spacing w:line="600" w:lineRule="auto"/>
        <w:ind w:firstLine="42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56D612BD">
      <w:pPr>
        <w:wordWrap w:val="0"/>
        <w:autoSpaceDE w:val="0"/>
        <w:autoSpaceDN w:val="0"/>
        <w:adjustRightInd w:val="0"/>
        <w:spacing w:line="600" w:lineRule="auto"/>
        <w:ind w:firstLine="420" w:firstLineChars="200"/>
        <w:jc w:val="right"/>
        <w:rPr>
          <w:rFonts w:hint="eastAsia" w:ascii="宋体" w:hAnsi="宋体"/>
          <w:szCs w:val="21"/>
          <w:lang w:val="zh-CN"/>
        </w:rPr>
      </w:pPr>
      <w:r>
        <w:rPr>
          <w:rFonts w:hint="eastAsia" w:ascii="宋体" w:hAnsi="宋体"/>
          <w:szCs w:val="21"/>
          <w:lang w:val="zh-CN"/>
        </w:rPr>
        <w:t>法定代表人（单位负责人）：</w:t>
      </w:r>
      <w:r>
        <w:rPr>
          <w:rFonts w:hint="eastAsia" w:ascii="宋体" w:hAnsi="宋体"/>
          <w:szCs w:val="21"/>
          <w:u w:val="single"/>
          <w:lang w:val="zh-CN"/>
        </w:rPr>
        <w:t xml:space="preserve">        </w:t>
      </w:r>
      <w:r>
        <w:rPr>
          <w:rFonts w:hint="eastAsia" w:ascii="宋体" w:hAnsi="宋体"/>
          <w:szCs w:val="21"/>
          <w:lang w:val="zh-CN"/>
        </w:rPr>
        <w:t>（签字或盖章）</w:t>
      </w:r>
    </w:p>
    <w:p w14:paraId="060F8C9F">
      <w:pPr>
        <w:wordWrap w:val="0"/>
        <w:autoSpaceDE w:val="0"/>
        <w:autoSpaceDN w:val="0"/>
        <w:adjustRightInd w:val="0"/>
        <w:spacing w:line="600" w:lineRule="auto"/>
        <w:ind w:firstLine="420" w:firstLineChars="200"/>
        <w:jc w:val="right"/>
        <w:rPr>
          <w:rFonts w:hint="eastAsia" w:ascii="宋体" w:hAnsi="宋体"/>
          <w:szCs w:val="21"/>
          <w:u w:val="single"/>
          <w:lang w:val="zh-CN"/>
        </w:rPr>
      </w:pPr>
      <w:r>
        <w:rPr>
          <w:rFonts w:hint="eastAsia" w:ascii="宋体" w:hAnsi="宋体"/>
          <w:szCs w:val="21"/>
          <w:lang w:val="zh-CN"/>
        </w:rPr>
        <w:t>身份证号码：</w:t>
      </w:r>
      <w:r>
        <w:rPr>
          <w:rFonts w:hint="eastAsia" w:ascii="宋体" w:hAnsi="宋体"/>
          <w:szCs w:val="21"/>
          <w:u w:val="single"/>
          <w:lang w:val="zh-CN"/>
        </w:rPr>
        <w:t xml:space="preserve">                                    </w:t>
      </w:r>
    </w:p>
    <w:p w14:paraId="5CED4935">
      <w:pPr>
        <w:wordWrap w:val="0"/>
        <w:autoSpaceDE w:val="0"/>
        <w:autoSpaceDN w:val="0"/>
        <w:adjustRightInd w:val="0"/>
        <w:spacing w:line="600" w:lineRule="auto"/>
        <w:ind w:right="210" w:firstLine="420" w:firstLineChars="200"/>
        <w:jc w:val="right"/>
        <w:rPr>
          <w:rFonts w:hint="eastAsia" w:ascii="宋体" w:hAnsi="宋体"/>
          <w:szCs w:val="21"/>
          <w:lang w:val="zh-CN"/>
        </w:rPr>
      </w:pPr>
      <w:r>
        <w:rPr>
          <w:rFonts w:hint="eastAsia" w:ascii="宋体" w:hAnsi="宋体"/>
          <w:szCs w:val="21"/>
          <w:lang w:val="zh-CN"/>
        </w:rPr>
        <w:t>被授权人：</w:t>
      </w:r>
      <w:r>
        <w:rPr>
          <w:rFonts w:hint="eastAsia" w:ascii="宋体" w:hAnsi="宋体"/>
          <w:szCs w:val="21"/>
          <w:u w:val="single"/>
          <w:lang w:val="zh-CN"/>
        </w:rPr>
        <w:t xml:space="preserve">                      </w:t>
      </w:r>
      <w:r>
        <w:rPr>
          <w:rFonts w:hint="eastAsia" w:ascii="宋体" w:hAnsi="宋体"/>
          <w:szCs w:val="21"/>
          <w:lang w:val="zh-CN"/>
        </w:rPr>
        <w:t>（签字或盖章）</w:t>
      </w:r>
    </w:p>
    <w:p w14:paraId="7AB17C85">
      <w:pPr>
        <w:wordWrap w:val="0"/>
        <w:autoSpaceDE w:val="0"/>
        <w:autoSpaceDN w:val="0"/>
        <w:adjustRightInd w:val="0"/>
        <w:spacing w:line="600" w:lineRule="auto"/>
        <w:ind w:firstLine="420" w:firstLineChars="200"/>
        <w:jc w:val="right"/>
        <w:rPr>
          <w:rFonts w:hint="eastAsia" w:ascii="宋体" w:hAnsi="宋体"/>
          <w:szCs w:val="21"/>
          <w:u w:val="single"/>
          <w:lang w:val="zh-CN"/>
        </w:rPr>
      </w:pPr>
      <w:r>
        <w:rPr>
          <w:rFonts w:hint="eastAsia" w:ascii="宋体" w:hAnsi="宋体"/>
          <w:szCs w:val="21"/>
          <w:lang w:val="zh-CN"/>
        </w:rPr>
        <w:t>身份证号码：</w:t>
      </w:r>
      <w:r>
        <w:rPr>
          <w:rFonts w:hint="eastAsia" w:ascii="宋体" w:hAnsi="宋体"/>
          <w:szCs w:val="21"/>
          <w:u w:val="single"/>
          <w:lang w:val="zh-CN"/>
        </w:rPr>
        <w:t xml:space="preserve">                                    </w:t>
      </w:r>
    </w:p>
    <w:p w14:paraId="17023F44">
      <w:pPr>
        <w:ind w:firstLine="3360" w:firstLineChars="1600"/>
        <w:rPr>
          <w:rFonts w:hint="eastAsia" w:ascii="宋体" w:hAnsi="宋体"/>
          <w:szCs w:val="21"/>
          <w:lang w:val="zh-CN"/>
        </w:rPr>
      </w:pPr>
    </w:p>
    <w:p w14:paraId="749AF5A3">
      <w:pPr>
        <w:ind w:firstLine="3360" w:firstLineChars="1600"/>
      </w:pPr>
      <w:r>
        <w:rPr>
          <w:rFonts w:hint="eastAsia" w:ascii="宋体" w:hAnsi="宋体"/>
          <w:szCs w:val="21"/>
          <w:lang w:val="zh-CN"/>
        </w:rPr>
        <w:t>年    月    日</w:t>
      </w:r>
    </w:p>
    <w:p w14:paraId="0687A861">
      <w:pPr>
        <w:widowControl/>
        <w:spacing w:line="360" w:lineRule="auto"/>
        <w:jc w:val="left"/>
        <w:rPr>
          <w:rFonts w:ascii="宋体" w:hAnsi="宋体"/>
          <w:sz w:val="18"/>
          <w:szCs w:val="21"/>
        </w:rPr>
      </w:pPr>
    </w:p>
    <w:p w14:paraId="55F1D7D8">
      <w:pPr>
        <w:widowControl/>
        <w:spacing w:line="360" w:lineRule="auto"/>
        <w:jc w:val="left"/>
        <w:rPr>
          <w:rFonts w:ascii="宋体" w:hAnsi="宋体"/>
          <w:sz w:val="18"/>
          <w:szCs w:val="21"/>
        </w:rPr>
      </w:pPr>
    </w:p>
    <w:p w14:paraId="2EBE8D6E">
      <w:pPr>
        <w:widowControl/>
        <w:spacing w:line="360" w:lineRule="auto"/>
        <w:jc w:val="left"/>
        <w:rPr>
          <w:rFonts w:ascii="宋体" w:hAnsi="宋体"/>
          <w:sz w:val="18"/>
          <w:szCs w:val="21"/>
        </w:rPr>
      </w:pPr>
    </w:p>
    <w:p w14:paraId="3AEF7F60">
      <w:pPr>
        <w:topLinePunct/>
        <w:spacing w:line="360" w:lineRule="auto"/>
        <w:rPr>
          <w:rFonts w:ascii="宋体" w:hAnsi="宋体" w:cs="宋体"/>
          <w:sz w:val="28"/>
          <w:szCs w:val="28"/>
        </w:rPr>
      </w:pPr>
      <w:r>
        <w:rPr>
          <w:rFonts w:hint="eastAsia" w:ascii="宋体" w:hAnsi="宋体"/>
          <w:b/>
          <w:sz w:val="24"/>
          <w:szCs w:val="24"/>
        </w:rPr>
        <w:br w:type="page"/>
      </w:r>
      <w:bookmarkStart w:id="0" w:name="_Toc359332433"/>
      <w:bookmarkStart w:id="1" w:name="_Toc330475662"/>
      <w:r>
        <w:rPr>
          <w:rFonts w:hint="eastAsia" w:ascii="宋体" w:hAnsi="宋体" w:cs="宋体"/>
          <w:b/>
          <w:sz w:val="28"/>
          <w:szCs w:val="28"/>
        </w:rPr>
        <w:t>附：</w:t>
      </w:r>
      <w:bookmarkEnd w:id="0"/>
      <w:bookmarkEnd w:id="1"/>
    </w:p>
    <w:p w14:paraId="1C36982F">
      <w:pPr>
        <w:jc w:val="center"/>
        <w:rPr>
          <w:rFonts w:hint="eastAsia"/>
          <w:b/>
          <w:sz w:val="30"/>
          <w:szCs w:val="30"/>
        </w:rPr>
      </w:pPr>
      <w:r>
        <w:rPr>
          <w:rFonts w:hint="eastAsia"/>
          <w:b/>
          <w:sz w:val="32"/>
          <w:szCs w:val="32"/>
        </w:rPr>
        <w:t>法定代表人（单位负责人/自然人）身份证明</w:t>
      </w:r>
    </w:p>
    <w:p w14:paraId="7055C307">
      <w:pPr>
        <w:autoSpaceDE w:val="0"/>
        <w:autoSpaceDN w:val="0"/>
        <w:adjustRightInd w:val="0"/>
        <w:spacing w:line="360" w:lineRule="auto"/>
        <w:jc w:val="right"/>
        <w:rPr>
          <w:rFonts w:hint="eastAsia" w:ascii="宋体" w:hAnsi="宋体"/>
          <w:szCs w:val="21"/>
          <w:lang w:val="zh-CN"/>
        </w:rPr>
      </w:pPr>
    </w:p>
    <w:p w14:paraId="4C894980">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供应商名称：</w:t>
      </w:r>
      <w:r>
        <w:rPr>
          <w:rFonts w:hint="eastAsia" w:ascii="宋体" w:hAnsi="宋体"/>
          <w:szCs w:val="21"/>
          <w:u w:val="single"/>
          <w:lang w:val="zh-CN"/>
        </w:rPr>
        <w:t xml:space="preserve">                                    </w:t>
      </w:r>
    </w:p>
    <w:p w14:paraId="5C0F515A">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姓名：</w:t>
      </w:r>
      <w:r>
        <w:rPr>
          <w:rFonts w:hint="eastAsia" w:ascii="宋体" w:hAnsi="宋体"/>
          <w:szCs w:val="21"/>
          <w:u w:val="single"/>
          <w:lang w:val="zh-CN"/>
        </w:rPr>
        <w:t xml:space="preserve">      </w:t>
      </w:r>
      <w:r>
        <w:rPr>
          <w:rFonts w:hint="eastAsia" w:ascii="宋体" w:hAnsi="宋体"/>
          <w:szCs w:val="21"/>
          <w:lang w:val="zh-CN"/>
        </w:rPr>
        <w:t>性别：</w:t>
      </w:r>
      <w:r>
        <w:rPr>
          <w:rFonts w:hint="eastAsia" w:ascii="宋体" w:hAnsi="宋体"/>
          <w:szCs w:val="21"/>
          <w:u w:val="single"/>
          <w:lang w:val="zh-CN"/>
        </w:rPr>
        <w:t xml:space="preserve">      </w:t>
      </w:r>
      <w:r>
        <w:rPr>
          <w:rFonts w:hint="eastAsia" w:ascii="宋体" w:hAnsi="宋体"/>
          <w:szCs w:val="21"/>
          <w:lang w:val="zh-CN"/>
        </w:rPr>
        <w:t>年龄：</w:t>
      </w:r>
      <w:r>
        <w:rPr>
          <w:rFonts w:hint="eastAsia" w:ascii="宋体" w:hAnsi="宋体"/>
          <w:szCs w:val="21"/>
          <w:u w:val="single"/>
          <w:lang w:val="zh-CN"/>
        </w:rPr>
        <w:t xml:space="preserve">      </w:t>
      </w:r>
      <w:r>
        <w:rPr>
          <w:rFonts w:hint="eastAsia" w:ascii="宋体" w:hAnsi="宋体"/>
          <w:szCs w:val="21"/>
          <w:lang w:val="zh-CN"/>
        </w:rPr>
        <w:t>职务：</w:t>
      </w:r>
      <w:r>
        <w:rPr>
          <w:rFonts w:hint="eastAsia" w:ascii="宋体" w:hAnsi="宋体"/>
          <w:szCs w:val="21"/>
          <w:u w:val="single"/>
          <w:lang w:val="zh-CN"/>
        </w:rPr>
        <w:t xml:space="preserve">      </w:t>
      </w:r>
    </w:p>
    <w:p w14:paraId="017A28A9">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14:paraId="60542510">
      <w:pPr>
        <w:autoSpaceDE w:val="0"/>
        <w:autoSpaceDN w:val="0"/>
        <w:adjustRightInd w:val="0"/>
        <w:spacing w:line="600" w:lineRule="auto"/>
        <w:ind w:right="105" w:firstLine="420" w:firstLineChars="200"/>
        <w:jc w:val="left"/>
        <w:rPr>
          <w:rFonts w:hint="eastAsia" w:ascii="宋体" w:hAnsi="宋体"/>
          <w:szCs w:val="21"/>
          <w:lang w:val="zh-CN"/>
        </w:rPr>
      </w:pPr>
      <w:r>
        <w:rPr>
          <w:rFonts w:hint="eastAsia" w:ascii="宋体" w:hAnsi="宋体"/>
          <w:szCs w:val="21"/>
          <w:lang w:val="zh-CN"/>
        </w:rPr>
        <w:t>特此证明。</w:t>
      </w:r>
    </w:p>
    <w:p w14:paraId="62D06D9D">
      <w:pPr>
        <w:autoSpaceDE w:val="0"/>
        <w:autoSpaceDN w:val="0"/>
        <w:adjustRightInd w:val="0"/>
        <w:spacing w:line="360" w:lineRule="auto"/>
        <w:ind w:right="105"/>
        <w:jc w:val="left"/>
        <w:rPr>
          <w:rFonts w:hint="eastAsia" w:ascii="宋体" w:hAnsi="宋体"/>
          <w:szCs w:val="21"/>
          <w:lang w:val="zh-CN"/>
        </w:rPr>
      </w:pPr>
    </w:p>
    <w:p w14:paraId="6067FFB3">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附：法定代表人（单位负责人）身份证复印件。</w:t>
      </w:r>
    </w:p>
    <w:p w14:paraId="0EC89301">
      <w:pPr>
        <w:autoSpaceDE w:val="0"/>
        <w:autoSpaceDN w:val="0"/>
        <w:adjustRightInd w:val="0"/>
        <w:spacing w:line="360" w:lineRule="auto"/>
        <w:ind w:right="105"/>
        <w:jc w:val="left"/>
        <w:rPr>
          <w:rFonts w:hint="eastAsia" w:ascii="宋体" w:hAnsi="宋体"/>
          <w:szCs w:val="21"/>
          <w:lang w:val="zh-CN"/>
        </w:rPr>
      </w:pPr>
    </w:p>
    <w:p w14:paraId="566D65D4">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注：自然人</w:t>
      </w:r>
      <w:r>
        <w:rPr>
          <w:rFonts w:hint="eastAsia" w:ascii="宋体" w:hAnsi="宋体"/>
          <w:szCs w:val="21"/>
          <w:lang w:val="en-US" w:eastAsia="zh-CN"/>
        </w:rPr>
        <w:t>谈判</w:t>
      </w:r>
      <w:r>
        <w:rPr>
          <w:rFonts w:hint="eastAsia" w:ascii="宋体" w:hAnsi="宋体"/>
          <w:szCs w:val="21"/>
          <w:lang w:val="zh-CN"/>
        </w:rPr>
        <w:t>的此处只附身份证复印件。</w:t>
      </w:r>
    </w:p>
    <w:p w14:paraId="547F1476">
      <w:pPr>
        <w:autoSpaceDE w:val="0"/>
        <w:autoSpaceDN w:val="0"/>
        <w:adjustRightInd w:val="0"/>
        <w:spacing w:line="360" w:lineRule="auto"/>
        <w:ind w:right="105"/>
        <w:jc w:val="left"/>
        <w:rPr>
          <w:rFonts w:hint="eastAsia" w:ascii="宋体" w:hAnsi="宋体"/>
          <w:szCs w:val="21"/>
          <w:lang w:val="zh-CN"/>
        </w:rPr>
      </w:pPr>
    </w:p>
    <w:p w14:paraId="48C12766">
      <w:pPr>
        <w:autoSpaceDE w:val="0"/>
        <w:autoSpaceDN w:val="0"/>
        <w:adjustRightInd w:val="0"/>
        <w:spacing w:line="360" w:lineRule="auto"/>
        <w:ind w:right="105"/>
        <w:jc w:val="left"/>
        <w:rPr>
          <w:rFonts w:hint="eastAsia" w:ascii="宋体" w:hAnsi="宋体"/>
          <w:szCs w:val="21"/>
          <w:lang w:val="zh-CN"/>
        </w:rPr>
      </w:pPr>
    </w:p>
    <w:p w14:paraId="68D24488">
      <w:pPr>
        <w:autoSpaceDE w:val="0"/>
        <w:autoSpaceDN w:val="0"/>
        <w:adjustRightInd w:val="0"/>
        <w:spacing w:line="360" w:lineRule="auto"/>
        <w:ind w:firstLine="42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4AB6CC70">
      <w:pPr>
        <w:autoSpaceDE w:val="0"/>
        <w:autoSpaceDN w:val="0"/>
        <w:adjustRightInd w:val="0"/>
        <w:spacing w:line="360" w:lineRule="auto"/>
        <w:jc w:val="right"/>
        <w:rPr>
          <w:rFonts w:hint="eastAsia" w:ascii="宋体" w:hAnsi="宋体"/>
          <w:szCs w:val="21"/>
          <w:lang w:val="zh-CN"/>
        </w:rPr>
      </w:pPr>
      <w:r>
        <w:rPr>
          <w:rFonts w:hint="eastAsia" w:ascii="宋体" w:hAnsi="宋体"/>
          <w:szCs w:val="21"/>
          <w:lang w:val="zh-CN"/>
        </w:rPr>
        <w:t>年    月    日</w:t>
      </w:r>
    </w:p>
    <w:p w14:paraId="63AA7723">
      <w:pPr>
        <w:spacing w:line="288" w:lineRule="auto"/>
        <w:ind w:firstLine="420" w:firstLineChars="200"/>
        <w:jc w:val="center"/>
        <w:outlineLvl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B7B"/>
    <w:rsid w:val="002C57C8"/>
    <w:rsid w:val="004B3092"/>
    <w:rsid w:val="006E5C9D"/>
    <w:rsid w:val="00760753"/>
    <w:rsid w:val="00D50B7B"/>
    <w:rsid w:val="0A960126"/>
    <w:rsid w:val="3511325A"/>
    <w:rsid w:val="3F276A4B"/>
    <w:rsid w:val="45EB68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3">
    <w:name w:val="heading 2"/>
    <w:basedOn w:val="1"/>
    <w:next w:val="1"/>
    <w:link w:val="10"/>
    <w:qFormat/>
    <w:uiPriority w:val="0"/>
    <w:pPr>
      <w:keepNext/>
      <w:keepLines/>
      <w:spacing w:before="260" w:after="260" w:line="413" w:lineRule="auto"/>
      <w:outlineLvl w:val="1"/>
    </w:pPr>
    <w:rPr>
      <w:rFonts w:ascii="Arial" w:hAnsi="Arial" w:eastAsia="黑体"/>
      <w:b/>
      <w:kern w:val="0"/>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lock Text"/>
    <w:basedOn w:val="1"/>
    <w:qFormat/>
    <w:uiPriority w:val="0"/>
    <w:pPr>
      <w:ind w:left="-526" w:leftChars="-188" w:right="-1030" w:rightChars="-368" w:firstLine="560" w:firstLineChars="200"/>
    </w:pPr>
    <w:rPr>
      <w:sz w:val="2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标题 2 Char"/>
    <w:basedOn w:val="7"/>
    <w:link w:val="3"/>
    <w:qFormat/>
    <w:uiPriority w:val="0"/>
    <w:rPr>
      <w:rFonts w:ascii="Arial" w:hAnsi="Arial" w:eastAsia="黑体" w:cs="Times New Roman"/>
      <w:b/>
      <w:kern w:val="0"/>
      <w:sz w:val="32"/>
      <w:szCs w:val="20"/>
    </w:rPr>
  </w:style>
  <w:style w:type="paragraph" w:customStyle="1" w:styleId="11">
    <w:name w:val="样式 标题 2 + Times New Roman 四号 非加粗 段前: 5 磅 段后: 0 磅 行距: 固定值 20..."/>
    <w:basedOn w:val="3"/>
    <w:qFormat/>
    <w:uiPriority w:val="0"/>
    <w:pPr>
      <w:spacing w:before="100" w:line="400" w:lineRule="exact"/>
    </w:pPr>
    <w:rPr>
      <w:rFonts w:ascii="Times New Roman" w:hAnsi="Times New Roman" w:cs="宋体"/>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394</Words>
  <Characters>394</Characters>
  <Lines>4</Lines>
  <Paragraphs>1</Paragraphs>
  <TotalTime>0</TotalTime>
  <ScaleCrop>false</ScaleCrop>
  <LinksUpToDate>false</LinksUpToDate>
  <CharactersWithSpaces>720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2024-01-23T11:09:00Z</dcterms:created>
  <dc:creator>Administrator</dc:creator>
  <cp:lastModifiedBy>郑蕊</cp:lastModifiedBy>
  <dcterms:modified xsi:type="dcterms:W3CDTF">2025-12-23T08:50:57Z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eyJoZGlkIjoiYmM5YzcwZjkzNjYxN2RmYzU0NzcwNjY1NThlMWVhN2IiLCJ1c2VySWQiOiI1MTU3MTc1NTAifQ==</vt:lpwstr>
  </property>
  <property fmtid="{D5CDD505-2E9C-101B-9397-08002B2CF9AE}" pid="3" name="KSOProductBuildVer">
    <vt:lpwstr>2052-12.1.0.24034</vt:lpwstr>
  </property>
  <property fmtid="{D5CDD505-2E9C-101B-9397-08002B2CF9AE}" pid="4" name="ICV">
    <vt:lpwstr>9F6CD59DE86B438BB3A28F131F7F1873_12</vt:lpwstr>
  </property>
</Properties>
</file>