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9DB64">
      <w:pPr>
        <w:pStyle w:val="2"/>
        <w:keepNext w:val="0"/>
        <w:pageBreakBefore/>
        <w:rPr>
          <w:rFonts w:ascii="宋体" w:hAnsi="宋体" w:cs="宋体"/>
        </w:rPr>
      </w:pPr>
      <w:r>
        <w:t>合同</w:t>
      </w:r>
      <w:r>
        <w:rPr>
          <w:rFonts w:hint="eastAsia"/>
        </w:rPr>
        <w:t>主要</w:t>
      </w:r>
      <w:r>
        <w:t>条款</w:t>
      </w:r>
      <w:r>
        <w:rPr>
          <w:rFonts w:hint="eastAsia"/>
        </w:rPr>
        <w:t>（参考合同）</w:t>
      </w:r>
    </w:p>
    <w:p w14:paraId="57CC8986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甲方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                     </w:t>
      </w:r>
    </w:p>
    <w:p w14:paraId="6D528479">
      <w:pPr>
        <w:pStyle w:val="3"/>
        <w:spacing w:line="360" w:lineRule="auto"/>
        <w:ind w:left="-80" w:right="-166" w:firstLine="91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乙方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cs="宋体"/>
          <w:sz w:val="24"/>
          <w:szCs w:val="24"/>
          <w:u w:val="single"/>
        </w:rPr>
        <w:t xml:space="preserve">                 </w:t>
      </w:r>
    </w:p>
    <w:p w14:paraId="3F7F2F2D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依照《中华人民共和国民法典》及其他有关法律、行政法规，遵循平等、自愿、公平和诚实信用的原则，经甲乙双方协商，订立本合同。</w:t>
      </w:r>
    </w:p>
    <w:p w14:paraId="178B4C95">
      <w:pPr>
        <w:pStyle w:val="3"/>
        <w:spacing w:line="360" w:lineRule="auto"/>
        <w:ind w:left="-80" w:right="-166" w:firstLine="91"/>
        <w:jc w:val="left"/>
        <w:rPr>
          <w:rFonts w:cs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一、项目概况</w:t>
      </w:r>
    </w:p>
    <w:p w14:paraId="4A0966F6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 xml:space="preserve">1.项目名称: </w:t>
      </w:r>
      <w:r>
        <w:rPr>
          <w:rFonts w:hint="eastAsia" w:cs="宋体"/>
          <w:sz w:val="24"/>
          <w:szCs w:val="24"/>
          <w:u w:val="single"/>
        </w:rPr>
        <w:t xml:space="preserve">                                    </w:t>
      </w:r>
      <w:r>
        <w:rPr>
          <w:rFonts w:hint="eastAsia" w:cs="宋体"/>
          <w:sz w:val="24"/>
          <w:szCs w:val="24"/>
        </w:rPr>
        <w:t xml:space="preserve">                                  </w:t>
      </w:r>
    </w:p>
    <w:p w14:paraId="5609ED4D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 xml:space="preserve">2.项目地点: </w:t>
      </w:r>
      <w:r>
        <w:rPr>
          <w:rFonts w:hint="eastAsia" w:cs="宋体"/>
          <w:sz w:val="24"/>
          <w:szCs w:val="24"/>
          <w:u w:val="single"/>
        </w:rPr>
        <w:t xml:space="preserve">                                    </w:t>
      </w:r>
      <w:r>
        <w:rPr>
          <w:rFonts w:hint="eastAsia" w:cs="宋体"/>
          <w:sz w:val="24"/>
          <w:szCs w:val="24"/>
        </w:rPr>
        <w:t xml:space="preserve">                                  </w:t>
      </w:r>
    </w:p>
    <w:p w14:paraId="7D3C4830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3.项目内容:苗木移栽项目</w:t>
      </w:r>
    </w:p>
    <w:p w14:paraId="3B31635E">
      <w:pPr>
        <w:pStyle w:val="3"/>
        <w:spacing w:line="360" w:lineRule="auto"/>
        <w:ind w:left="-80" w:right="-166" w:firstLine="91"/>
        <w:jc w:val="left"/>
        <w:rPr>
          <w:rFonts w:cs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二、服务的范围和标准</w:t>
      </w:r>
    </w:p>
    <w:p w14:paraId="0D572071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1.服务范圈:甲方指定的需要移植的苗木。</w:t>
      </w:r>
    </w:p>
    <w:p w14:paraId="5D8E1282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2.质量标准:双方约定服务标准。</w:t>
      </w:r>
    </w:p>
    <w:p w14:paraId="20F1BB11">
      <w:pPr>
        <w:pStyle w:val="3"/>
        <w:spacing w:line="360" w:lineRule="auto"/>
        <w:ind w:left="-80" w:right="-166" w:firstLine="91"/>
        <w:jc w:val="left"/>
        <w:rPr>
          <w:rFonts w:cs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三、服务期限</w:t>
      </w:r>
    </w:p>
    <w:p w14:paraId="7F621DA9">
      <w:pPr>
        <w:pStyle w:val="3"/>
        <w:spacing w:line="360" w:lineRule="auto"/>
        <w:ind w:left="-80" w:right="-166" w:firstLine="566" w:firstLineChars="236"/>
        <w:jc w:val="left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u w:val="single"/>
        </w:rPr>
        <w:t xml:space="preserve">      </w:t>
      </w:r>
      <w:r>
        <w:rPr>
          <w:rFonts w:hint="eastAsia" w:cs="宋体"/>
          <w:sz w:val="24"/>
          <w:szCs w:val="24"/>
        </w:rPr>
        <w:t>年</w:t>
      </w:r>
      <w:r>
        <w:rPr>
          <w:rFonts w:hint="eastAsia" w:cs="宋体"/>
          <w:sz w:val="24"/>
          <w:szCs w:val="24"/>
          <w:u w:val="single"/>
        </w:rPr>
        <w:t xml:space="preserve">      </w:t>
      </w:r>
      <w:r>
        <w:rPr>
          <w:rFonts w:hint="eastAsia" w:cs="宋体"/>
          <w:sz w:val="24"/>
          <w:szCs w:val="24"/>
        </w:rPr>
        <w:t>月</w:t>
      </w:r>
      <w:r>
        <w:rPr>
          <w:rFonts w:hint="eastAsia" w:cs="宋体"/>
          <w:sz w:val="24"/>
          <w:szCs w:val="24"/>
          <w:u w:val="single"/>
        </w:rPr>
        <w:t xml:space="preserve">        </w:t>
      </w:r>
      <w:r>
        <w:rPr>
          <w:rFonts w:hint="eastAsia" w:cs="宋体"/>
          <w:sz w:val="24"/>
          <w:szCs w:val="24"/>
        </w:rPr>
        <w:t>日起至全部苗木运输栽植</w:t>
      </w:r>
      <w:r>
        <w:rPr>
          <w:rFonts w:hint="eastAsia" w:cs="宋体"/>
          <w:sz w:val="24"/>
          <w:szCs w:val="24"/>
          <w:lang w:val="en-US" w:eastAsia="zh-CN"/>
        </w:rPr>
        <w:t>至采购人指定位置</w:t>
      </w:r>
      <w:r>
        <w:rPr>
          <w:rFonts w:hint="eastAsia" w:cs="宋体"/>
          <w:sz w:val="24"/>
          <w:szCs w:val="24"/>
        </w:rPr>
        <w:t>且完成养护后服务止</w:t>
      </w:r>
      <w:r>
        <w:rPr>
          <w:rFonts w:hint="eastAsia" w:cs="宋体"/>
          <w:sz w:val="24"/>
          <w:szCs w:val="24"/>
          <w:lang w:eastAsia="zh-CN"/>
        </w:rPr>
        <w:t>，</w:t>
      </w:r>
      <w:r>
        <w:rPr>
          <w:rFonts w:hint="eastAsia" w:cs="宋体"/>
          <w:sz w:val="24"/>
          <w:szCs w:val="24"/>
          <w:lang w:val="en-US" w:eastAsia="zh-CN"/>
        </w:rPr>
        <w:t>养护期5年，确保成活率不低于90%。</w:t>
      </w:r>
    </w:p>
    <w:p w14:paraId="3331628C">
      <w:pPr>
        <w:pStyle w:val="3"/>
        <w:spacing w:line="360" w:lineRule="auto"/>
        <w:ind w:left="-80" w:right="-166" w:firstLine="91"/>
        <w:jc w:val="left"/>
        <w:rPr>
          <w:rFonts w:cs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四、合同价款及付款方式</w:t>
      </w:r>
    </w:p>
    <w:p w14:paraId="3A70E014">
      <w:pPr>
        <w:pStyle w:val="3"/>
        <w:spacing w:line="360" w:lineRule="auto"/>
        <w:ind w:left="-80" w:right="-166" w:firstLine="566" w:firstLineChars="236"/>
        <w:jc w:val="left"/>
        <w:rPr>
          <w:rFonts w:hint="eastAsia"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1.合同签订后，甲方向乙方支付合同总价的40%，树木移栽完成并通过甲方验收后支付合同总价的50%，养护期结束后支付剩余合同金额。</w:t>
      </w:r>
    </w:p>
    <w:p w14:paraId="60B67548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2.结算方式：银行转账</w:t>
      </w:r>
    </w:p>
    <w:p w14:paraId="7C421C43">
      <w:pPr>
        <w:pStyle w:val="3"/>
        <w:spacing w:line="360" w:lineRule="auto"/>
        <w:ind w:left="-80" w:right="-166" w:firstLine="91"/>
        <w:jc w:val="left"/>
        <w:rPr>
          <w:rFonts w:cs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五、甲乙双方的权力与义务</w:t>
      </w:r>
    </w:p>
    <w:p w14:paraId="10B9B21F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1.甲方的权力与义务</w:t>
      </w:r>
    </w:p>
    <w:p w14:paraId="1A71EAE0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(1）甲方按合同约定向乙方支付苗木移植服务费用，并对乙方进行技术交底和安全交底。</w:t>
      </w:r>
    </w:p>
    <w:p w14:paraId="54C017D1">
      <w:pPr>
        <w:pStyle w:val="3"/>
        <w:spacing w:line="360" w:lineRule="auto"/>
        <w:ind w:left="0" w:leftChars="0" w:right="-166" w:firstLine="480" w:firstLineChars="200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(2）甲方对乙方提供的服务享有监督权和检查权，有权对乙方服务提出意见和建议。</w:t>
      </w:r>
    </w:p>
    <w:p w14:paraId="54858BA8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(3）甲方认为乙方劳务人员难以达到服务标准要求时，有权通知乙方调换劳务人员。</w:t>
      </w:r>
    </w:p>
    <w:p w14:paraId="26AE01EF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2.乙方的权力与义务</w:t>
      </w:r>
    </w:p>
    <w:p w14:paraId="71D78E04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（1）委派一名项目负责人。主要检查合同落实情况，切实抓好施工期内劳务管理工作。基本工作内容至少如下:</w:t>
      </w:r>
    </w:p>
    <w:p w14:paraId="174C94C5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①负贵与甲方进行协调、沟通等相关事宜，如在现场发现问题，应及时汇报:</w:t>
      </w:r>
    </w:p>
    <w:p w14:paraId="5063D1CB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②督促好现场人员的管理工作，工作过程中不得违章作业;</w:t>
      </w:r>
    </w:p>
    <w:p w14:paraId="2B19E0FA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③负责对苗木移植情况进行检查，每天不少于2次:</w:t>
      </w:r>
    </w:p>
    <w:p w14:paraId="6C617E9E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④负责每天与甲方相关负责人核对当天移植苗木数量。</w:t>
      </w:r>
    </w:p>
    <w:p w14:paraId="4B7ABB60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（2）乙方聘请专业的劳务人员，且须身体健康、品德良好，无违法犯罪记录，并应视工作量及时增加或减少人员。</w:t>
      </w:r>
    </w:p>
    <w:p w14:paraId="12D870A9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（3）乙方应按合同约定服务范围、质量标准，按时限达到要求， 随时接受甲方监督检查。</w:t>
      </w:r>
    </w:p>
    <w:p w14:paraId="45B73F37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（4）现场的劳务人员须衣帽整洁，做到工完场清，文明作业。自觉遵守各项规章制度，不得在工作以外的区域活动。</w:t>
      </w:r>
    </w:p>
    <w:p w14:paraId="75207FD3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（5）乙方应加强劳务人员管理，确保人员在工作、生活期间不发生安全事故。</w:t>
      </w:r>
    </w:p>
    <w:p w14:paraId="10C9A742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（6）乙方对苗木移植工作认真负责，并定期征求甲方对苗木移被工作的意见和建议，对存在的问题及时处理。</w:t>
      </w:r>
    </w:p>
    <w:p w14:paraId="04641872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  <w:lang w:eastAsia="zh-CN"/>
        </w:rPr>
        <w:t>（</w:t>
      </w:r>
      <w:r>
        <w:rPr>
          <w:rFonts w:hint="eastAsia" w:cs="宋体"/>
          <w:sz w:val="24"/>
          <w:szCs w:val="24"/>
          <w:lang w:val="en-US" w:eastAsia="zh-CN"/>
        </w:rPr>
        <w:t>7</w:t>
      </w:r>
      <w:r>
        <w:rPr>
          <w:rFonts w:hint="eastAsia" w:cs="宋体"/>
          <w:sz w:val="24"/>
          <w:szCs w:val="24"/>
          <w:lang w:eastAsia="zh-CN"/>
        </w:rPr>
        <w:t>）</w:t>
      </w:r>
      <w:r>
        <w:rPr>
          <w:rFonts w:hint="eastAsia" w:cs="宋体"/>
          <w:sz w:val="24"/>
          <w:szCs w:val="24"/>
        </w:rPr>
        <w:t>乙方应派出至少1名修剪工和1名苗木养护技术员(具有园林级化相关证书)，根据苗木品种或栽植要求进行修剪和养护。</w:t>
      </w:r>
    </w:p>
    <w:p w14:paraId="2D05B17B">
      <w:pPr>
        <w:pStyle w:val="3"/>
        <w:spacing w:line="360" w:lineRule="auto"/>
        <w:ind w:left="-80" w:right="-166" w:firstLine="91"/>
        <w:jc w:val="left"/>
        <w:rPr>
          <w:rFonts w:cs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六、安全防护及事故处理</w:t>
      </w:r>
    </w:p>
    <w:p w14:paraId="2F9D2651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乙方在合同承包期间，应当严格遵守安全生产作业的有关管理制度，采取必要的安全防护措施，消除事故隐患，确保不发生安全责任事故。承包期间。劳务人员发生的伤亡、患病等一切纠纷，由乙方负责并承担，均与甲方无关。</w:t>
      </w:r>
    </w:p>
    <w:p w14:paraId="2596B522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1.一般要求</w:t>
      </w:r>
    </w:p>
    <w:p w14:paraId="6AB979F8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  <w:lang w:eastAsia="zh-CN"/>
        </w:rPr>
        <w:t>（</w:t>
      </w:r>
      <w:r>
        <w:rPr>
          <w:rFonts w:hint="eastAsia" w:cs="宋体"/>
          <w:sz w:val="24"/>
          <w:szCs w:val="24"/>
          <w:lang w:val="en-US" w:eastAsia="zh-CN"/>
        </w:rPr>
        <w:t>1</w:t>
      </w:r>
      <w:r>
        <w:rPr>
          <w:rFonts w:hint="eastAsia" w:cs="宋体"/>
          <w:sz w:val="24"/>
          <w:szCs w:val="24"/>
          <w:lang w:eastAsia="zh-CN"/>
        </w:rPr>
        <w:t>）</w:t>
      </w:r>
      <w:r>
        <w:rPr>
          <w:rFonts w:hint="eastAsia" w:cs="宋体"/>
          <w:sz w:val="24"/>
          <w:szCs w:val="24"/>
        </w:rPr>
        <w:t>乙方应对现场的劳务人员进行安全教育，并对他们的安全负责。</w:t>
      </w:r>
    </w:p>
    <w:p w14:paraId="6FEA9DFD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  <w:lang w:eastAsia="zh-CN"/>
        </w:rPr>
        <w:t>（</w:t>
      </w:r>
      <w:r>
        <w:rPr>
          <w:rFonts w:hint="eastAsia" w:cs="宋体"/>
          <w:sz w:val="24"/>
          <w:szCs w:val="24"/>
          <w:lang w:val="en-US" w:eastAsia="zh-CN"/>
        </w:rPr>
        <w:t>2</w:t>
      </w:r>
      <w:r>
        <w:rPr>
          <w:rFonts w:hint="eastAsia" w:cs="宋体"/>
          <w:sz w:val="24"/>
          <w:szCs w:val="24"/>
          <w:lang w:eastAsia="zh-CN"/>
        </w:rPr>
        <w:t>）</w:t>
      </w:r>
      <w:r>
        <w:rPr>
          <w:rFonts w:hint="eastAsia" w:cs="宋体"/>
          <w:sz w:val="24"/>
          <w:szCs w:val="24"/>
        </w:rPr>
        <w:t>乙方应当严格遵守安全生产作业的有关管理制度。采取必要的安全防护措施，消除事故隐患，确保不出安全责任事故。</w:t>
      </w:r>
    </w:p>
    <w:p w14:paraId="61FB6409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2.交全防范</w:t>
      </w:r>
    </w:p>
    <w:p w14:paraId="30E97570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  <w:lang w:eastAsia="zh-CN"/>
        </w:rPr>
        <w:t>（</w:t>
      </w:r>
      <w:r>
        <w:rPr>
          <w:rFonts w:hint="eastAsia" w:cs="宋体"/>
          <w:sz w:val="24"/>
          <w:szCs w:val="24"/>
          <w:lang w:val="en-US" w:eastAsia="zh-CN"/>
        </w:rPr>
        <w:t>1</w:t>
      </w:r>
      <w:r>
        <w:rPr>
          <w:rFonts w:hint="eastAsia" w:cs="宋体"/>
          <w:sz w:val="24"/>
          <w:szCs w:val="24"/>
          <w:lang w:eastAsia="zh-CN"/>
        </w:rPr>
        <w:t>）</w:t>
      </w:r>
      <w:r>
        <w:rPr>
          <w:rFonts w:hint="eastAsia" w:cs="宋体"/>
          <w:sz w:val="24"/>
          <w:szCs w:val="24"/>
        </w:rPr>
        <w:t>乙方在从事修剪树木、土球包扎、苗木运输等工作时应采取相应的安全防护措施。</w:t>
      </w:r>
    </w:p>
    <w:p w14:paraId="78D70DBE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  <w:lang w:eastAsia="zh-CN"/>
        </w:rPr>
        <w:t>（</w:t>
      </w:r>
      <w:r>
        <w:rPr>
          <w:rFonts w:hint="eastAsia" w:cs="宋体"/>
          <w:sz w:val="24"/>
          <w:szCs w:val="24"/>
          <w:lang w:val="en-US" w:eastAsia="zh-CN"/>
        </w:rPr>
        <w:t>2</w:t>
      </w:r>
      <w:bookmarkStart w:id="0" w:name="_GoBack"/>
      <w:bookmarkEnd w:id="0"/>
      <w:r>
        <w:rPr>
          <w:rFonts w:hint="eastAsia" w:cs="宋体"/>
          <w:sz w:val="24"/>
          <w:szCs w:val="24"/>
          <w:lang w:eastAsia="zh-CN"/>
        </w:rPr>
        <w:t>）</w:t>
      </w:r>
      <w:r>
        <w:rPr>
          <w:rFonts w:hint="eastAsia" w:cs="宋体"/>
          <w:sz w:val="24"/>
          <w:szCs w:val="24"/>
        </w:rPr>
        <w:t>乙方对存在安全隐患的设施、物品，应及时予以修理或更换。</w:t>
      </w:r>
    </w:p>
    <w:p w14:paraId="26F8D5FB"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七、验收方法及标准</w:t>
      </w:r>
    </w:p>
    <w:p w14:paraId="7D113C21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1.验收分初次验收和</w:t>
      </w:r>
      <w:r>
        <w:rPr>
          <w:rFonts w:hint="eastAsia" w:ascii="宋体" w:hAnsi="宋体" w:cs="宋体"/>
          <w:sz w:val="24"/>
          <w:szCs w:val="24"/>
          <w:lang w:eastAsia="zh-CN"/>
        </w:rPr>
        <w:t>甲方</w:t>
      </w:r>
      <w:r>
        <w:rPr>
          <w:rFonts w:hint="eastAsia" w:ascii="宋体" w:hAnsi="宋体" w:cs="宋体"/>
          <w:sz w:val="24"/>
          <w:szCs w:val="24"/>
        </w:rPr>
        <w:t>最终验收两个阶段，以最终验收为准。</w:t>
      </w:r>
    </w:p>
    <w:p w14:paraId="4F1ADA73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2.项目完成后，甲方使用部门、乙双方进行初次验收。验收以国家相关质量“合格”标准要求为准。</w:t>
      </w:r>
    </w:p>
    <w:p w14:paraId="721C0265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3.甲方使用单位初验合格后提出验收申请，</w:t>
      </w:r>
      <w:r>
        <w:rPr>
          <w:rFonts w:hint="eastAsia" w:ascii="宋体" w:hAnsi="宋体" w:cs="宋体"/>
          <w:sz w:val="24"/>
          <w:szCs w:val="24"/>
          <w:lang w:eastAsia="zh-CN"/>
        </w:rPr>
        <w:t>甲方</w:t>
      </w:r>
      <w:r>
        <w:rPr>
          <w:rFonts w:hint="eastAsia" w:ascii="宋体" w:hAnsi="宋体" w:cs="宋体"/>
          <w:sz w:val="24"/>
          <w:szCs w:val="24"/>
        </w:rPr>
        <w:t>相关部门根据使用单位技术验收结果，组织有关专家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如有需要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进行项目的最终验收。</w:t>
      </w:r>
    </w:p>
    <w:p w14:paraId="2326D068"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八、其它事项</w:t>
      </w:r>
    </w:p>
    <w:p w14:paraId="3C976D09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1、合同经双方签字盖章后生效。本合同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cs="宋体"/>
          <w:sz w:val="24"/>
          <w:szCs w:val="24"/>
        </w:rPr>
        <w:t>式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陆</w:t>
      </w:r>
      <w:r>
        <w:rPr>
          <w:rFonts w:hint="eastAsia" w:ascii="宋体" w:hAnsi="宋体" w:cs="宋体"/>
          <w:sz w:val="24"/>
          <w:szCs w:val="24"/>
        </w:rPr>
        <w:t>份，甲方执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肆</w:t>
      </w:r>
      <w:r>
        <w:rPr>
          <w:rFonts w:hint="eastAsia" w:ascii="宋体" w:hAnsi="宋体" w:cs="宋体"/>
          <w:sz w:val="24"/>
          <w:szCs w:val="24"/>
        </w:rPr>
        <w:t>份，乙方执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贰</w:t>
      </w:r>
      <w:r>
        <w:rPr>
          <w:rFonts w:hint="eastAsia" w:ascii="宋体" w:hAnsi="宋体" w:cs="宋体"/>
          <w:sz w:val="24"/>
          <w:szCs w:val="24"/>
        </w:rPr>
        <w:t>份，执行完毕后自行失效。</w:t>
      </w:r>
    </w:p>
    <w:p w14:paraId="6D4559C5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2、下述文件为本合同的一部分，并与本合同一起阅读和解释，且具有同等法律效力：</w:t>
      </w:r>
    </w:p>
    <w:p w14:paraId="1CCC9DCA">
      <w:pPr>
        <w:spacing w:line="360" w:lineRule="auto"/>
        <w:ind w:firstLine="56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①合同附件1：工程量清单；</w:t>
      </w:r>
    </w:p>
    <w:p w14:paraId="18F0AEB5">
      <w:pPr>
        <w:spacing w:line="360" w:lineRule="auto"/>
        <w:ind w:firstLine="56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②合同附件2：补充条款（如果有）；</w:t>
      </w:r>
    </w:p>
    <w:p w14:paraId="2BC89529">
      <w:pPr>
        <w:spacing w:line="360" w:lineRule="auto"/>
        <w:ind w:firstLine="56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③合同附件3：澄清函及最终报价和承诺；</w:t>
      </w:r>
    </w:p>
    <w:p w14:paraId="2BB5B1DC">
      <w:pPr>
        <w:spacing w:line="360" w:lineRule="auto"/>
        <w:ind w:firstLine="56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④竞争性磋商文件；</w:t>
      </w:r>
    </w:p>
    <w:p w14:paraId="5B66D065">
      <w:pPr>
        <w:spacing w:line="360" w:lineRule="auto"/>
        <w:ind w:firstLine="56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⑤响应文件；</w:t>
      </w:r>
    </w:p>
    <w:p w14:paraId="0B604642">
      <w:pPr>
        <w:spacing w:line="360" w:lineRule="auto"/>
        <w:ind w:firstLine="56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⑥成交通知书。</w:t>
      </w:r>
    </w:p>
    <w:p w14:paraId="1D9B8AED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3、在本合同执行过程中，甲、乙双方协商签订的补充合同与原合同具有同等法律效力。</w:t>
      </w:r>
    </w:p>
    <w:p w14:paraId="7C37351E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4、未尽事宜，双方协商解决。若协商不成，可向甲方所在辖区人民法院提出起诉。</w:t>
      </w:r>
    </w:p>
    <w:p w14:paraId="729355B9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5、合同签订地点：</w:t>
      </w:r>
      <w:r>
        <w:rPr>
          <w:rFonts w:hint="eastAsia" w:ascii="宋体" w:hAnsi="宋体" w:cs="宋体"/>
          <w:sz w:val="24"/>
          <w:szCs w:val="24"/>
          <w:u w:val="single"/>
        </w:rPr>
        <w:t>　　　　</w:t>
      </w:r>
    </w:p>
    <w:p w14:paraId="5A305D7D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6、合同签订时间：</w:t>
      </w:r>
      <w:r>
        <w:rPr>
          <w:rFonts w:hint="eastAsia" w:ascii="宋体" w:hAnsi="宋体" w:cs="宋体"/>
          <w:sz w:val="24"/>
          <w:szCs w:val="24"/>
          <w:u w:val="single"/>
        </w:rPr>
        <w:t>　　　　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>　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>　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2E0F206A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以下无正文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 w14:paraId="07DC52E9">
      <w:pPr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br w:type="page"/>
      </w:r>
    </w:p>
    <w:p w14:paraId="75BAC4F7">
      <w:pPr>
        <w:rPr>
          <w:rFonts w:ascii="宋体" w:hAnsi="宋体" w:cs="宋体"/>
        </w:rPr>
      </w:pPr>
    </w:p>
    <w:tbl>
      <w:tblPr>
        <w:tblStyle w:val="4"/>
        <w:tblW w:w="9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0"/>
        <w:gridCol w:w="4630"/>
      </w:tblGrid>
      <w:tr w14:paraId="20889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630" w:type="dxa"/>
            <w:vAlign w:val="center"/>
          </w:tcPr>
          <w:p w14:paraId="19B1BD7F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甲方：</w:t>
            </w:r>
          </w:p>
        </w:tc>
        <w:tc>
          <w:tcPr>
            <w:tcW w:w="4630" w:type="dxa"/>
            <w:vAlign w:val="center"/>
          </w:tcPr>
          <w:p w14:paraId="1A48FFB9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乙方：</w:t>
            </w:r>
          </w:p>
        </w:tc>
      </w:tr>
      <w:tr w14:paraId="510D6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630" w:type="dxa"/>
            <w:vAlign w:val="center"/>
          </w:tcPr>
          <w:p w14:paraId="1DE8B75C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地　址：</w:t>
            </w:r>
          </w:p>
        </w:tc>
        <w:tc>
          <w:tcPr>
            <w:tcW w:w="4630" w:type="dxa"/>
            <w:vAlign w:val="center"/>
          </w:tcPr>
          <w:p w14:paraId="493DD42C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地　址：</w:t>
            </w:r>
          </w:p>
        </w:tc>
      </w:tr>
      <w:tr w14:paraId="0A367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4630" w:type="dxa"/>
            <w:vAlign w:val="center"/>
          </w:tcPr>
          <w:p w14:paraId="21E2C909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代理人：　</w:t>
            </w:r>
          </w:p>
        </w:tc>
        <w:tc>
          <w:tcPr>
            <w:tcW w:w="4630" w:type="dxa"/>
            <w:vAlign w:val="center"/>
          </w:tcPr>
          <w:p w14:paraId="1B7F73DA">
            <w:pPr>
              <w:tabs>
                <w:tab w:val="left" w:pos="5355"/>
              </w:tabs>
              <w:spacing w:line="50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代理人：</w:t>
            </w:r>
          </w:p>
          <w:p w14:paraId="262B9022">
            <w:pPr>
              <w:spacing w:line="348" w:lineRule="auto"/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01F8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4630" w:type="dxa"/>
            <w:vAlign w:val="center"/>
          </w:tcPr>
          <w:p w14:paraId="00F6F4A4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技术确认：</w:t>
            </w:r>
          </w:p>
        </w:tc>
        <w:tc>
          <w:tcPr>
            <w:tcW w:w="4630" w:type="dxa"/>
            <w:vAlign w:val="center"/>
          </w:tcPr>
          <w:p w14:paraId="6EC2FD42">
            <w:pPr>
              <w:tabs>
                <w:tab w:val="left" w:pos="5355"/>
              </w:tabs>
              <w:spacing w:line="50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技术确认：</w:t>
            </w:r>
          </w:p>
          <w:p w14:paraId="7E048976">
            <w:pPr>
              <w:spacing w:line="348" w:lineRule="auto"/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A92B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630" w:type="dxa"/>
            <w:vAlign w:val="center"/>
          </w:tcPr>
          <w:p w14:paraId="7A51BDE4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联系电话：</w:t>
            </w:r>
          </w:p>
        </w:tc>
        <w:tc>
          <w:tcPr>
            <w:tcW w:w="4630" w:type="dxa"/>
            <w:vAlign w:val="center"/>
          </w:tcPr>
          <w:p w14:paraId="165A1DFA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联系电话：</w:t>
            </w:r>
          </w:p>
        </w:tc>
      </w:tr>
      <w:tr w14:paraId="4B2D5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630" w:type="dxa"/>
            <w:vAlign w:val="center"/>
          </w:tcPr>
          <w:p w14:paraId="718BF4F7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开户行：</w:t>
            </w:r>
          </w:p>
        </w:tc>
        <w:tc>
          <w:tcPr>
            <w:tcW w:w="4630" w:type="dxa"/>
            <w:vAlign w:val="center"/>
          </w:tcPr>
          <w:p w14:paraId="178DE687">
            <w:pPr>
              <w:tabs>
                <w:tab w:val="left" w:pos="5355"/>
              </w:tabs>
              <w:spacing w:line="50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开户行：</w:t>
            </w:r>
          </w:p>
        </w:tc>
      </w:tr>
      <w:tr w14:paraId="756AE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630" w:type="dxa"/>
            <w:vAlign w:val="center"/>
          </w:tcPr>
          <w:p w14:paraId="49B9ED93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账号：</w:t>
            </w:r>
          </w:p>
        </w:tc>
        <w:tc>
          <w:tcPr>
            <w:tcW w:w="4630" w:type="dxa"/>
            <w:vAlign w:val="center"/>
          </w:tcPr>
          <w:p w14:paraId="1481A9C7">
            <w:pPr>
              <w:tabs>
                <w:tab w:val="left" w:pos="5355"/>
              </w:tabs>
              <w:spacing w:line="50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账号：</w:t>
            </w:r>
          </w:p>
        </w:tc>
      </w:tr>
      <w:tr w14:paraId="3CA8A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630" w:type="dxa"/>
            <w:vAlign w:val="center"/>
          </w:tcPr>
          <w:p w14:paraId="5F89729D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日期：年  月  日</w:t>
            </w:r>
          </w:p>
        </w:tc>
        <w:tc>
          <w:tcPr>
            <w:tcW w:w="4630" w:type="dxa"/>
            <w:vAlign w:val="center"/>
          </w:tcPr>
          <w:p w14:paraId="6CA924BD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日期： 年  月  日</w:t>
            </w:r>
          </w:p>
        </w:tc>
      </w:tr>
    </w:tbl>
    <w:p w14:paraId="1F291DBF">
      <w:pPr>
        <w:pStyle w:val="6"/>
      </w:pPr>
    </w:p>
    <w:sectPr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0A2746"/>
    <w:rsid w:val="2A4B171D"/>
    <w:rsid w:val="47E31FF7"/>
    <w:rsid w:val="582634D8"/>
    <w:rsid w:val="752E3028"/>
    <w:rsid w:val="7D0C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ind w:left="-78" w:leftChars="-37" w:right="-162" w:rightChars="-77" w:firstLine="78" w:firstLineChars="37"/>
      <w:jc w:val="center"/>
    </w:pPr>
    <w:rPr>
      <w:rFonts w:ascii="宋体" w:hAnsi="宋体"/>
      <w:szCs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2023-10-26T03:43:00Z</dcterms:created>
  <dc:creator>Administrator</dc:creator>
  <cp:lastModifiedBy>孙笑梅</cp:lastModifiedBy>
  <dcterms:modified xsi:type="dcterms:W3CDTF">2025-12-25T05:54:13Z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4C119833E97C450A9FFB31F7810EA7AF_12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