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BD6F6">
      <w:pPr>
        <w:pStyle w:val="10"/>
        <w:shd w:val="clear"/>
        <w:spacing w:before="61" w:line="384" w:lineRule="exact"/>
        <w:ind w:left="0"/>
        <w:jc w:val="both"/>
        <w:rPr>
          <w:rFonts w:hint="eastAsia" w:asciiTheme="majorEastAsia" w:hAnsiTheme="majorEastAsia" w:eastAsiaTheme="majorEastAsia" w:cstheme="majorEastAsia"/>
          <w:b/>
          <w:bCs/>
          <w:snapToGrid/>
          <w:color w:val="auto"/>
          <w:spacing w:val="0"/>
          <w:sz w:val="28"/>
          <w:szCs w:val="28"/>
          <w:highlight w:val="none"/>
          <w:lang w:val="en-US" w:eastAsia="zh-CN"/>
        </w:rPr>
      </w:pPr>
    </w:p>
    <w:p w14:paraId="0DAFCDFC">
      <w:pPr>
        <w:numPr>
          <w:ilvl w:val="0"/>
          <w:numId w:val="0"/>
        </w:numPr>
        <w:shd w:val="clear"/>
        <w:spacing w:line="360" w:lineRule="auto"/>
        <w:jc w:val="center"/>
        <w:rPr>
          <w:rFonts w:hint="eastAsia" w:asciiTheme="majorEastAsia" w:hAnsiTheme="majorEastAsia" w:eastAsiaTheme="majorEastAsia" w:cstheme="majorEastAsia"/>
          <w:b/>
          <w:bCs/>
          <w:snapToGrid w:val="0"/>
          <w:color w:val="auto"/>
          <w:kern w:val="0"/>
          <w:sz w:val="28"/>
          <w:szCs w:val="28"/>
          <w:highlight w:val="none"/>
          <w:lang w:val="en-US" w:eastAsia="zh-CN" w:bidi="ar-SA"/>
        </w:rPr>
      </w:pPr>
      <w:r>
        <w:rPr>
          <w:rFonts w:hint="eastAsia" w:asciiTheme="majorEastAsia" w:hAnsiTheme="majorEastAsia" w:eastAsiaTheme="majorEastAsia" w:cstheme="majorEastAsia"/>
          <w:b/>
          <w:bCs/>
          <w:color w:val="auto"/>
          <w:sz w:val="28"/>
          <w:szCs w:val="28"/>
          <w:highlight w:val="none"/>
          <w:lang w:val="en-US" w:eastAsia="zh-CN"/>
        </w:rPr>
        <w:t>一、</w:t>
      </w:r>
      <w:r>
        <w:rPr>
          <w:rFonts w:hint="eastAsia" w:asciiTheme="majorEastAsia" w:hAnsiTheme="majorEastAsia" w:eastAsiaTheme="majorEastAsia" w:cstheme="majorEastAsia"/>
          <w:b/>
          <w:bCs/>
          <w:snapToGrid w:val="0"/>
          <w:color w:val="auto"/>
          <w:kern w:val="0"/>
          <w:sz w:val="28"/>
          <w:szCs w:val="28"/>
          <w:highlight w:val="none"/>
          <w:lang w:val="en-US" w:eastAsia="zh-CN" w:bidi="ar-SA"/>
        </w:rPr>
        <w:t>供应商基本资格条件</w:t>
      </w:r>
    </w:p>
    <w:p w14:paraId="37F691E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0" w:firstLineChars="100"/>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rPr>
        <w:t>一）具有独立承担民事责任的能力。 提供注册登记凭证（营业执照、其他组织经营的合法凭证，自然人的提供身份证明文件）。</w:t>
      </w:r>
    </w:p>
    <w:p w14:paraId="2DCA79D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0" w:firstLineChars="100"/>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（二）具有良好的商业信誉和健全的财务会计制度。 提供具有财务审计资质单位出具的2024年度财务报告（成立时间至开标时间不足一年的可提供成立后任意时段的资产负债表。投标人是企业的，财务报告是指经会计师事务所审计的上述指定年度整个会计年度财务报表（须提供会计师事务所出具的审计报告复印件）,复印件至少须包括报告正文、资产负债表、现金流量表、利润表、所有者权益变动表、附注和会计师事务所营业执照，报告正文应当有会计师事务所公章和2名注册会计师的签字及盖章。且2022年10月1日后出具的审计报告应当经过注册会计师行业统一监管平台备案赋码。）或开标前六个月内其基本账户银行出具的资信证明或政府采购信用担保机构出具的担保函。（以上三种形式的资料提供任意一种即可）</w:t>
      </w:r>
    </w:p>
    <w:p w14:paraId="6ECD91E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0" w:firstLineChars="100"/>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（三）供应商提供具有履行合同所必需的设备和专业技术能力的承诺。</w:t>
      </w:r>
    </w:p>
    <w:p w14:paraId="7C64D8D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0" w:firstLineChars="100"/>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（四）具有依法缴纳税收的良好记录。 供应商提供响应文件递交截止时间前一年内任意一个月的税收缴费凭据；依法免税的应提供相关文件证明。</w:t>
      </w:r>
    </w:p>
    <w:p w14:paraId="50E2DBB5">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0" w:firstLineChars="100"/>
        <w:textAlignment w:val="auto"/>
        <w:outlineLvl w:val="9"/>
        <w:rPr>
          <w:rFonts w:hint="eastAsia" w:asciiTheme="majorEastAsia" w:hAnsiTheme="majorEastAsia" w:eastAsiaTheme="majorEastAsia" w:cstheme="majorEastAsia"/>
        </w:rPr>
      </w:pPr>
      <w:r>
        <w:rPr>
          <w:rFonts w:hint="eastAsia" w:asciiTheme="majorEastAsia" w:hAnsiTheme="majorEastAsia" w:eastAsiaTheme="majorEastAsia" w:cstheme="majorEastAsia"/>
        </w:rPr>
        <w:t>（五）具有依法缴纳社会保障资金的良好记录。 供应商提供响应文件递交截止时间前一年内任意一个月的社保缴费凭据或社保机构开具的社会保险参保缴费情况证明；依法不需要缴纳社会保障资金的供应商应提供相关文件证明。</w:t>
      </w:r>
    </w:p>
    <w:p w14:paraId="3780F9A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210" w:firstLineChars="100"/>
        <w:textAlignment w:val="auto"/>
        <w:outlineLvl w:val="9"/>
        <w:rPr>
          <w:rFonts w:hint="eastAsia" w:asciiTheme="majorEastAsia" w:hAnsiTheme="majorEastAsia" w:eastAsiaTheme="majorEastAsia" w:cstheme="majorEastAsia"/>
          <w:b/>
          <w:bCs/>
          <w:color w:val="auto"/>
          <w:sz w:val="21"/>
          <w:szCs w:val="21"/>
          <w:highlight w:val="none"/>
          <w:lang w:val="en-US" w:eastAsia="zh-CN"/>
        </w:rPr>
      </w:pPr>
      <w:r>
        <w:rPr>
          <w:rFonts w:hint="eastAsia" w:asciiTheme="majorEastAsia" w:hAnsiTheme="majorEastAsia" w:eastAsiaTheme="majorEastAsia" w:cstheme="majorEastAsia"/>
        </w:rPr>
        <w:t>（六）参加政府采购活动前3年内在经营活动中没有重大违法记录的书面声明；提供声明文件</w:t>
      </w:r>
      <w:r>
        <w:rPr>
          <w:rFonts w:hint="eastAsia" w:asciiTheme="majorEastAsia" w:hAnsiTheme="majorEastAsia" w:eastAsiaTheme="majorEastAsia" w:cstheme="majorEastAsia"/>
        </w:rPr>
        <w:br w:type="page"/>
      </w:r>
      <w:r>
        <w:rPr>
          <w:rFonts w:hint="eastAsia" w:asciiTheme="majorEastAsia" w:hAnsiTheme="majorEastAsia" w:eastAsiaTheme="majorEastAsia" w:cstheme="majorEastAsia"/>
          <w:b/>
          <w:bCs/>
          <w:color w:val="auto"/>
          <w:sz w:val="21"/>
          <w:szCs w:val="21"/>
          <w:highlight w:val="none"/>
          <w:lang w:val="en-US" w:eastAsia="zh-CN"/>
        </w:rPr>
        <w:t>（1）    承诺：提供具有履行合同所必需的设备和专业技术能力的承诺；</w:t>
      </w:r>
    </w:p>
    <w:p w14:paraId="1221D2A8">
      <w:pPr>
        <w:ind w:left="-1"/>
        <w:jc w:val="center"/>
        <w:rPr>
          <w:rFonts w:hint="eastAsia" w:asciiTheme="majorEastAsia" w:hAnsiTheme="majorEastAsia" w:eastAsiaTheme="majorEastAsia" w:cstheme="majorEastAsia"/>
          <w:b/>
          <w:bCs/>
          <w:color w:val="auto"/>
          <w:sz w:val="21"/>
          <w:szCs w:val="21"/>
          <w:highlight w:val="none"/>
        </w:rPr>
      </w:pPr>
    </w:p>
    <w:p w14:paraId="4EA8245B">
      <w:pPr>
        <w:ind w:left="-1"/>
        <w:jc w:val="center"/>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b/>
          <w:bCs/>
          <w:color w:val="auto"/>
          <w:sz w:val="21"/>
          <w:szCs w:val="21"/>
          <w:highlight w:val="none"/>
        </w:rPr>
        <w:t>承诺函</w:t>
      </w:r>
    </w:p>
    <w:p w14:paraId="3AA8648F">
      <w:pPr>
        <w:widowControl/>
        <w:spacing w:line="408" w:lineRule="auto"/>
        <w:ind w:left="-1" w:firstLine="210" w:firstLineChars="100"/>
        <w:jc w:val="left"/>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rPr>
        <w:t>致：</w:t>
      </w:r>
      <w:r>
        <w:rPr>
          <w:rFonts w:hint="eastAsia" w:asciiTheme="majorEastAsia" w:hAnsiTheme="majorEastAsia" w:eastAsiaTheme="majorEastAsia" w:cstheme="majorEastAsia"/>
          <w:color w:val="auto"/>
          <w:sz w:val="21"/>
          <w:szCs w:val="21"/>
          <w:highlight w:val="none"/>
          <w:shd w:val="clear" w:color="auto" w:fill="FFFFFF"/>
          <w:lang w:val="en-US" w:eastAsia="zh-CN"/>
        </w:rPr>
        <w:t>西安市阳光中学</w:t>
      </w:r>
      <w:r>
        <w:rPr>
          <w:rFonts w:hint="eastAsia" w:asciiTheme="majorEastAsia" w:hAnsiTheme="majorEastAsia" w:eastAsiaTheme="majorEastAsia" w:cstheme="majorEastAsia"/>
          <w:color w:val="auto"/>
          <w:sz w:val="21"/>
          <w:szCs w:val="21"/>
          <w:highlight w:val="none"/>
        </w:rPr>
        <w:t>/陕西</w:t>
      </w:r>
      <w:r>
        <w:rPr>
          <w:rFonts w:hint="eastAsia" w:asciiTheme="majorEastAsia" w:hAnsiTheme="majorEastAsia" w:eastAsiaTheme="majorEastAsia" w:cstheme="majorEastAsia"/>
          <w:color w:val="auto"/>
          <w:sz w:val="21"/>
          <w:szCs w:val="21"/>
          <w:highlight w:val="none"/>
          <w:lang w:val="en-US" w:eastAsia="zh-CN"/>
        </w:rPr>
        <w:t>省采购招标有限责任公司</w:t>
      </w:r>
    </w:p>
    <w:p w14:paraId="04231BB0">
      <w:pPr>
        <w:pStyle w:val="13"/>
        <w:rPr>
          <w:rFonts w:hint="eastAsia" w:asciiTheme="majorEastAsia" w:hAnsiTheme="majorEastAsia" w:eastAsiaTheme="majorEastAsia" w:cstheme="majorEastAsia"/>
          <w:lang w:val="en-US" w:eastAsia="zh-CN"/>
        </w:rPr>
      </w:pPr>
    </w:p>
    <w:p w14:paraId="1A412A87">
      <w:pPr>
        <w:widowControl/>
        <w:spacing w:line="408" w:lineRule="auto"/>
        <w:ind w:left="-1"/>
        <w:jc w:val="left"/>
        <w:rPr>
          <w:rFonts w:hint="eastAsia" w:asciiTheme="majorEastAsia" w:hAnsiTheme="majorEastAsia" w:eastAsiaTheme="majorEastAsia" w:cstheme="majorEastAsia"/>
          <w:color w:val="auto"/>
          <w:sz w:val="21"/>
          <w:szCs w:val="21"/>
          <w:highlight w:val="none"/>
        </w:rPr>
      </w:pPr>
    </w:p>
    <w:p w14:paraId="181CC60F">
      <w:pPr>
        <w:widowControl/>
        <w:spacing w:line="408" w:lineRule="auto"/>
        <w:ind w:left="-1" w:firstLine="420" w:firstLineChars="200"/>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本公司郑重承诺，具有履行合同所必需的设备和专业技术能力。</w:t>
      </w:r>
    </w:p>
    <w:p w14:paraId="6C37AAB5">
      <w:pPr>
        <w:widowControl/>
        <w:spacing w:line="408" w:lineRule="auto"/>
        <w:ind w:left="-1"/>
        <w:jc w:val="left"/>
        <w:rPr>
          <w:rFonts w:hint="eastAsia" w:asciiTheme="majorEastAsia" w:hAnsiTheme="majorEastAsia" w:eastAsiaTheme="majorEastAsia" w:cstheme="majorEastAsia"/>
          <w:color w:val="auto"/>
          <w:sz w:val="21"/>
          <w:szCs w:val="21"/>
          <w:highlight w:val="none"/>
        </w:rPr>
      </w:pPr>
    </w:p>
    <w:p w14:paraId="5568877C">
      <w:pPr>
        <w:pStyle w:val="2"/>
        <w:ind w:left="-1"/>
        <w:rPr>
          <w:rFonts w:hint="eastAsia" w:asciiTheme="majorEastAsia" w:hAnsiTheme="majorEastAsia" w:eastAsiaTheme="majorEastAsia" w:cstheme="majorEastAsia"/>
          <w:color w:val="auto"/>
          <w:sz w:val="21"/>
          <w:szCs w:val="21"/>
          <w:highlight w:val="none"/>
        </w:rPr>
      </w:pPr>
    </w:p>
    <w:p w14:paraId="1568EC6F">
      <w:pPr>
        <w:pStyle w:val="14"/>
        <w:ind w:left="-1"/>
        <w:rPr>
          <w:rFonts w:hint="eastAsia" w:asciiTheme="majorEastAsia" w:hAnsiTheme="majorEastAsia" w:eastAsiaTheme="majorEastAsia" w:cstheme="majorEastAsia"/>
          <w:color w:val="auto"/>
          <w:sz w:val="21"/>
          <w:szCs w:val="21"/>
          <w:highlight w:val="none"/>
        </w:rPr>
      </w:pPr>
    </w:p>
    <w:p w14:paraId="36016BA3">
      <w:pPr>
        <w:pStyle w:val="14"/>
        <w:ind w:left="-1"/>
        <w:rPr>
          <w:rFonts w:hint="eastAsia" w:asciiTheme="majorEastAsia" w:hAnsiTheme="majorEastAsia" w:eastAsiaTheme="majorEastAsia" w:cstheme="majorEastAsia"/>
          <w:color w:val="auto"/>
          <w:sz w:val="21"/>
          <w:szCs w:val="21"/>
          <w:highlight w:val="none"/>
        </w:rPr>
      </w:pPr>
    </w:p>
    <w:p w14:paraId="09CBA884">
      <w:pPr>
        <w:pStyle w:val="14"/>
        <w:ind w:left="-1"/>
        <w:rPr>
          <w:rFonts w:hint="eastAsia" w:asciiTheme="majorEastAsia" w:hAnsiTheme="majorEastAsia" w:eastAsiaTheme="majorEastAsia" w:cstheme="majorEastAsia"/>
          <w:color w:val="auto"/>
          <w:sz w:val="21"/>
          <w:szCs w:val="21"/>
          <w:highlight w:val="none"/>
        </w:rPr>
      </w:pPr>
    </w:p>
    <w:p w14:paraId="67DE9632">
      <w:pPr>
        <w:pStyle w:val="14"/>
        <w:ind w:left="-1"/>
        <w:rPr>
          <w:rFonts w:hint="eastAsia" w:asciiTheme="majorEastAsia" w:hAnsiTheme="majorEastAsia" w:eastAsiaTheme="majorEastAsia" w:cstheme="majorEastAsia"/>
          <w:color w:val="auto"/>
          <w:sz w:val="21"/>
          <w:szCs w:val="21"/>
          <w:highlight w:val="none"/>
        </w:rPr>
      </w:pPr>
    </w:p>
    <w:p w14:paraId="2218509F">
      <w:pPr>
        <w:ind w:left="-1"/>
        <w:jc w:val="center"/>
        <w:rPr>
          <w:rFonts w:hint="eastAsia" w:asciiTheme="majorEastAsia" w:hAnsiTheme="majorEastAsia" w:eastAsiaTheme="majorEastAsia" w:cstheme="majorEastAsia"/>
          <w:color w:val="auto"/>
          <w:sz w:val="21"/>
          <w:szCs w:val="21"/>
          <w:highlight w:val="none"/>
        </w:rPr>
      </w:pPr>
    </w:p>
    <w:p w14:paraId="6BA13C8C">
      <w:pPr>
        <w:ind w:left="0" w:leftChars="0" w:firstLine="420" w:firstLineChars="200"/>
        <w:jc w:val="left"/>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法定代表人/被授权人签字或盖章：</w:t>
      </w:r>
    </w:p>
    <w:p w14:paraId="4A08CF7A">
      <w:pPr>
        <w:ind w:left="0" w:leftChars="0" w:firstLine="420" w:firstLineChars="200"/>
        <w:jc w:val="left"/>
        <w:rPr>
          <w:rFonts w:hint="eastAsia" w:asciiTheme="majorEastAsia" w:hAnsiTheme="majorEastAsia" w:eastAsiaTheme="majorEastAsia" w:cstheme="majorEastAsia"/>
          <w:color w:val="auto"/>
          <w:sz w:val="21"/>
          <w:szCs w:val="21"/>
          <w:highlight w:val="none"/>
        </w:rPr>
      </w:pPr>
    </w:p>
    <w:p w14:paraId="783729AD">
      <w:pPr>
        <w:ind w:left="0" w:leftChars="0" w:firstLine="420" w:firstLineChars="200"/>
        <w:jc w:val="left"/>
        <w:outlineLvl w:val="9"/>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供应商名称：（加盖单位公章）</w:t>
      </w:r>
    </w:p>
    <w:p w14:paraId="784EE68F">
      <w:pPr>
        <w:ind w:left="0" w:leftChars="0" w:firstLine="420" w:firstLineChars="200"/>
        <w:jc w:val="left"/>
        <w:rPr>
          <w:rFonts w:hint="eastAsia" w:asciiTheme="majorEastAsia" w:hAnsiTheme="majorEastAsia" w:eastAsiaTheme="majorEastAsia" w:cstheme="majorEastAsia"/>
          <w:color w:val="auto"/>
          <w:sz w:val="21"/>
          <w:szCs w:val="21"/>
          <w:highlight w:val="none"/>
        </w:rPr>
      </w:pPr>
    </w:p>
    <w:p w14:paraId="5FE8A571">
      <w:pPr>
        <w:shd w:val="clear" w:color="auto" w:fill="auto"/>
        <w:spacing w:line="360" w:lineRule="auto"/>
        <w:ind w:left="0" w:leftChars="0" w:firstLine="420" w:firstLineChars="200"/>
        <w:rPr>
          <w:rFonts w:hint="eastAsia" w:asciiTheme="majorEastAsia" w:hAnsiTheme="majorEastAsia" w:eastAsiaTheme="majorEastAsia" w:cstheme="majorEastAsia"/>
          <w:b/>
          <w:bCs/>
          <w:color w:val="auto"/>
          <w:sz w:val="21"/>
          <w:szCs w:val="21"/>
          <w:highlight w:val="none"/>
        </w:rPr>
      </w:pPr>
      <w:r>
        <w:rPr>
          <w:rFonts w:hint="eastAsia" w:asciiTheme="majorEastAsia" w:hAnsiTheme="majorEastAsia" w:eastAsiaTheme="majorEastAsia" w:cstheme="majorEastAsia"/>
          <w:color w:val="auto"/>
          <w:sz w:val="21"/>
          <w:szCs w:val="21"/>
          <w:highlight w:val="none"/>
        </w:rPr>
        <w:t>日期：</w:t>
      </w:r>
      <w:r>
        <w:rPr>
          <w:rFonts w:hint="eastAsia" w:asciiTheme="majorEastAsia" w:hAnsiTheme="majorEastAsia" w:eastAsiaTheme="majorEastAsia" w:cstheme="majorEastAsia"/>
          <w:b/>
          <w:bCs/>
          <w:color w:val="auto"/>
          <w:sz w:val="21"/>
          <w:szCs w:val="21"/>
          <w:highlight w:val="none"/>
          <w:lang w:val="en-US" w:eastAsia="zh-CN"/>
        </w:rPr>
        <w:br w:type="page"/>
      </w:r>
      <w:r>
        <w:rPr>
          <w:rFonts w:hint="eastAsia" w:asciiTheme="majorEastAsia" w:hAnsiTheme="majorEastAsia" w:eastAsiaTheme="majorEastAsia" w:cstheme="majorEastAsia"/>
          <w:b/>
          <w:bCs/>
          <w:color w:val="auto"/>
          <w:sz w:val="21"/>
          <w:szCs w:val="21"/>
          <w:highlight w:val="none"/>
          <w:lang w:val="en-US" w:eastAsia="zh-CN"/>
        </w:rPr>
        <w:t>（2）   参加政府采购活动前3年内，在经营活动中没有重大违法记录的书面声明。</w:t>
      </w:r>
    </w:p>
    <w:p w14:paraId="76140E5C">
      <w:pPr>
        <w:ind w:left="-1"/>
        <w:jc w:val="center"/>
        <w:outlineLvl w:val="9"/>
        <w:rPr>
          <w:rFonts w:hint="eastAsia" w:asciiTheme="majorEastAsia" w:hAnsiTheme="majorEastAsia" w:eastAsiaTheme="majorEastAsia" w:cstheme="majorEastAsia"/>
          <w:b/>
          <w:bCs/>
          <w:color w:val="auto"/>
          <w:sz w:val="21"/>
          <w:szCs w:val="21"/>
          <w:highlight w:val="none"/>
        </w:rPr>
      </w:pPr>
    </w:p>
    <w:p w14:paraId="110FA4DB">
      <w:pPr>
        <w:ind w:left="-1"/>
        <w:jc w:val="center"/>
        <w:outlineLvl w:val="9"/>
        <w:rPr>
          <w:rFonts w:hint="eastAsia" w:asciiTheme="majorEastAsia" w:hAnsiTheme="majorEastAsia" w:eastAsiaTheme="majorEastAsia" w:cstheme="majorEastAsia"/>
          <w:b/>
          <w:bCs/>
          <w:color w:val="auto"/>
          <w:sz w:val="21"/>
          <w:szCs w:val="21"/>
          <w:highlight w:val="none"/>
        </w:rPr>
      </w:pPr>
      <w:r>
        <w:rPr>
          <w:rFonts w:hint="eastAsia" w:asciiTheme="majorEastAsia" w:hAnsiTheme="majorEastAsia" w:eastAsiaTheme="majorEastAsia" w:cstheme="majorEastAsia"/>
          <w:b/>
          <w:bCs/>
          <w:color w:val="auto"/>
          <w:sz w:val="21"/>
          <w:szCs w:val="21"/>
          <w:highlight w:val="none"/>
        </w:rPr>
        <w:t>书面声明</w:t>
      </w:r>
    </w:p>
    <w:p w14:paraId="17B18272">
      <w:pPr>
        <w:widowControl/>
        <w:spacing w:line="408" w:lineRule="auto"/>
        <w:ind w:left="-1"/>
        <w:jc w:val="left"/>
        <w:rPr>
          <w:rFonts w:hint="eastAsia" w:asciiTheme="majorEastAsia" w:hAnsiTheme="majorEastAsia" w:eastAsiaTheme="majorEastAsia" w:cstheme="majorEastAsia"/>
          <w:color w:val="auto"/>
          <w:sz w:val="21"/>
          <w:szCs w:val="21"/>
          <w:highlight w:val="none"/>
        </w:rPr>
      </w:pPr>
    </w:p>
    <w:p w14:paraId="4ECF68F2">
      <w:pPr>
        <w:widowControl/>
        <w:spacing w:line="408" w:lineRule="auto"/>
        <w:ind w:left="-1"/>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致：</w:t>
      </w:r>
      <w:r>
        <w:rPr>
          <w:rFonts w:hint="eastAsia" w:asciiTheme="majorEastAsia" w:hAnsiTheme="majorEastAsia" w:eastAsiaTheme="majorEastAsia" w:cstheme="majorEastAsia"/>
          <w:color w:val="auto"/>
          <w:sz w:val="21"/>
          <w:szCs w:val="21"/>
          <w:highlight w:val="none"/>
          <w:shd w:val="clear" w:color="auto" w:fill="FFFFFF"/>
          <w:lang w:val="en-US" w:eastAsia="zh-CN"/>
        </w:rPr>
        <w:t>西安市阳光中学</w:t>
      </w:r>
      <w:r>
        <w:rPr>
          <w:rFonts w:hint="eastAsia" w:asciiTheme="majorEastAsia" w:hAnsiTheme="majorEastAsia" w:eastAsiaTheme="majorEastAsia" w:cstheme="majorEastAsia"/>
          <w:color w:val="auto"/>
          <w:sz w:val="21"/>
          <w:szCs w:val="21"/>
          <w:highlight w:val="none"/>
        </w:rPr>
        <w:t>/陕西</w:t>
      </w:r>
      <w:r>
        <w:rPr>
          <w:rFonts w:hint="eastAsia" w:asciiTheme="majorEastAsia" w:hAnsiTheme="majorEastAsia" w:eastAsiaTheme="majorEastAsia" w:cstheme="majorEastAsia"/>
          <w:color w:val="auto"/>
          <w:sz w:val="21"/>
          <w:szCs w:val="21"/>
          <w:highlight w:val="none"/>
          <w:lang w:val="en-US" w:eastAsia="zh-CN"/>
        </w:rPr>
        <w:t>省采购招标有限责任公司</w:t>
      </w:r>
    </w:p>
    <w:p w14:paraId="2AAB4838">
      <w:pPr>
        <w:widowControl/>
        <w:spacing w:line="408" w:lineRule="auto"/>
        <w:ind w:left="-1"/>
        <w:jc w:val="left"/>
        <w:rPr>
          <w:rFonts w:hint="eastAsia" w:asciiTheme="majorEastAsia" w:hAnsiTheme="majorEastAsia" w:eastAsiaTheme="majorEastAsia" w:cstheme="majorEastAsia"/>
          <w:color w:val="auto"/>
          <w:sz w:val="21"/>
          <w:szCs w:val="21"/>
          <w:highlight w:val="none"/>
        </w:rPr>
      </w:pPr>
    </w:p>
    <w:p w14:paraId="53BC268B">
      <w:pPr>
        <w:widowControl/>
        <w:spacing w:line="408" w:lineRule="auto"/>
        <w:ind w:left="-1"/>
        <w:jc w:val="left"/>
        <w:rPr>
          <w:rFonts w:hint="eastAsia" w:asciiTheme="majorEastAsia" w:hAnsiTheme="majorEastAsia" w:eastAsiaTheme="majorEastAsia" w:cstheme="majorEastAsia"/>
          <w:color w:val="auto"/>
          <w:sz w:val="21"/>
          <w:szCs w:val="21"/>
          <w:highlight w:val="none"/>
        </w:rPr>
      </w:pPr>
    </w:p>
    <w:p w14:paraId="6E355F74">
      <w:pPr>
        <w:widowControl/>
        <w:spacing w:line="408" w:lineRule="auto"/>
        <w:ind w:left="-1" w:firstLine="420" w:firstLineChars="200"/>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本公司郑重声明，参加政府采购活动前3年内，在经营活动中没有重大违法记录。</w:t>
      </w:r>
    </w:p>
    <w:p w14:paraId="340239F2">
      <w:pPr>
        <w:pStyle w:val="2"/>
        <w:ind w:left="-1"/>
        <w:rPr>
          <w:rFonts w:hint="eastAsia" w:asciiTheme="majorEastAsia" w:hAnsiTheme="majorEastAsia" w:eastAsiaTheme="majorEastAsia" w:cstheme="majorEastAsia"/>
          <w:color w:val="auto"/>
          <w:sz w:val="21"/>
          <w:szCs w:val="21"/>
          <w:highlight w:val="none"/>
        </w:rPr>
      </w:pPr>
    </w:p>
    <w:p w14:paraId="444F9258">
      <w:pPr>
        <w:pStyle w:val="14"/>
        <w:ind w:left="-1"/>
        <w:rPr>
          <w:rFonts w:hint="eastAsia" w:asciiTheme="majorEastAsia" w:hAnsiTheme="majorEastAsia" w:eastAsiaTheme="majorEastAsia" w:cstheme="majorEastAsia"/>
          <w:color w:val="auto"/>
          <w:sz w:val="21"/>
          <w:szCs w:val="21"/>
          <w:highlight w:val="none"/>
        </w:rPr>
      </w:pPr>
    </w:p>
    <w:p w14:paraId="01C77308">
      <w:pPr>
        <w:pStyle w:val="14"/>
        <w:ind w:left="-1"/>
        <w:rPr>
          <w:rFonts w:hint="eastAsia" w:asciiTheme="majorEastAsia" w:hAnsiTheme="majorEastAsia" w:eastAsiaTheme="majorEastAsia" w:cstheme="majorEastAsia"/>
          <w:color w:val="auto"/>
          <w:sz w:val="21"/>
          <w:szCs w:val="21"/>
          <w:highlight w:val="none"/>
        </w:rPr>
      </w:pPr>
    </w:p>
    <w:p w14:paraId="6413E55C">
      <w:pPr>
        <w:pStyle w:val="14"/>
        <w:ind w:left="-1"/>
        <w:rPr>
          <w:rFonts w:hint="eastAsia" w:asciiTheme="majorEastAsia" w:hAnsiTheme="majorEastAsia" w:eastAsiaTheme="majorEastAsia" w:cstheme="majorEastAsia"/>
          <w:color w:val="auto"/>
          <w:sz w:val="21"/>
          <w:szCs w:val="21"/>
          <w:highlight w:val="none"/>
        </w:rPr>
      </w:pPr>
    </w:p>
    <w:p w14:paraId="3AD39CA6">
      <w:pPr>
        <w:widowControl/>
        <w:spacing w:line="408" w:lineRule="auto"/>
        <w:ind w:left="-1"/>
        <w:jc w:val="left"/>
        <w:rPr>
          <w:rFonts w:hint="eastAsia" w:asciiTheme="majorEastAsia" w:hAnsiTheme="majorEastAsia" w:eastAsiaTheme="majorEastAsia" w:cstheme="majorEastAsia"/>
          <w:color w:val="auto"/>
          <w:sz w:val="21"/>
          <w:szCs w:val="21"/>
          <w:highlight w:val="none"/>
        </w:rPr>
      </w:pPr>
    </w:p>
    <w:p w14:paraId="31B1F327">
      <w:pPr>
        <w:ind w:left="-1"/>
        <w:jc w:val="center"/>
        <w:rPr>
          <w:rFonts w:hint="eastAsia" w:asciiTheme="majorEastAsia" w:hAnsiTheme="majorEastAsia" w:eastAsiaTheme="majorEastAsia" w:cstheme="majorEastAsia"/>
          <w:color w:val="auto"/>
          <w:sz w:val="21"/>
          <w:szCs w:val="21"/>
          <w:highlight w:val="none"/>
        </w:rPr>
      </w:pPr>
    </w:p>
    <w:p w14:paraId="08F27713">
      <w:pPr>
        <w:ind w:left="0" w:leftChars="0" w:firstLine="420" w:firstLineChars="200"/>
        <w:jc w:val="left"/>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法定代表人/被授权人签字或盖章：</w:t>
      </w:r>
    </w:p>
    <w:p w14:paraId="5F2AFF71">
      <w:pPr>
        <w:ind w:left="0" w:leftChars="0" w:firstLine="420" w:firstLineChars="200"/>
        <w:jc w:val="left"/>
        <w:rPr>
          <w:rFonts w:hint="eastAsia" w:asciiTheme="majorEastAsia" w:hAnsiTheme="majorEastAsia" w:eastAsiaTheme="majorEastAsia" w:cstheme="majorEastAsia"/>
          <w:color w:val="auto"/>
          <w:sz w:val="21"/>
          <w:szCs w:val="21"/>
          <w:highlight w:val="none"/>
        </w:rPr>
      </w:pPr>
    </w:p>
    <w:p w14:paraId="415E998D">
      <w:pPr>
        <w:ind w:left="0" w:leftChars="0" w:firstLine="420" w:firstLineChars="200"/>
        <w:jc w:val="left"/>
        <w:outlineLvl w:val="9"/>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供应商名称：（加盖单位公章）</w:t>
      </w:r>
    </w:p>
    <w:p w14:paraId="0B6DE517">
      <w:pPr>
        <w:ind w:left="0" w:leftChars="0" w:firstLine="420" w:firstLineChars="200"/>
        <w:jc w:val="left"/>
        <w:rPr>
          <w:rFonts w:hint="eastAsia" w:asciiTheme="majorEastAsia" w:hAnsiTheme="majorEastAsia" w:eastAsiaTheme="majorEastAsia" w:cstheme="majorEastAsia"/>
          <w:color w:val="auto"/>
          <w:sz w:val="21"/>
          <w:szCs w:val="21"/>
          <w:highlight w:val="none"/>
        </w:rPr>
      </w:pPr>
    </w:p>
    <w:p w14:paraId="7196AC1F">
      <w:pPr>
        <w:ind w:left="0" w:leftChars="0" w:firstLine="420" w:firstLineChars="200"/>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日期：</w:t>
      </w:r>
    </w:p>
    <w:p w14:paraId="6337D8E0">
      <w:pPr>
        <w:rPr>
          <w:rFonts w:hint="eastAsia" w:asciiTheme="majorEastAsia" w:hAnsiTheme="majorEastAsia" w:eastAsiaTheme="majorEastAsia" w:cstheme="majorEastAsia"/>
        </w:rPr>
      </w:pPr>
      <w:r>
        <w:rPr>
          <w:rFonts w:hint="eastAsia" w:asciiTheme="majorEastAsia" w:hAnsiTheme="majorEastAsia" w:eastAsiaTheme="majorEastAsia" w:cstheme="majorEastAsia"/>
          <w:color w:val="auto"/>
          <w:sz w:val="21"/>
          <w:szCs w:val="21"/>
          <w:highlight w:val="none"/>
        </w:rPr>
        <w:br w:type="page"/>
      </w:r>
    </w:p>
    <w:p w14:paraId="362BBD78">
      <w:pPr>
        <w:pStyle w:val="13"/>
        <w:rPr>
          <w:rFonts w:hint="eastAsia" w:asciiTheme="majorEastAsia" w:hAnsiTheme="majorEastAsia" w:eastAsiaTheme="majorEastAsia" w:cstheme="majorEastAsia"/>
          <w:lang w:val="en-US" w:eastAsia="zh-CN"/>
        </w:rPr>
      </w:pPr>
    </w:p>
    <w:p w14:paraId="0C0E3C52">
      <w:pPr>
        <w:pStyle w:val="13"/>
        <w:rPr>
          <w:rFonts w:hint="eastAsia" w:asciiTheme="majorEastAsia" w:hAnsiTheme="majorEastAsia" w:eastAsiaTheme="majorEastAsia" w:cstheme="majorEastAsia"/>
          <w:lang w:val="en-US" w:eastAsia="zh-CN"/>
        </w:rPr>
      </w:pPr>
    </w:p>
    <w:p w14:paraId="7FAAC204">
      <w:pPr>
        <w:numPr>
          <w:ilvl w:val="0"/>
          <w:numId w:val="0"/>
        </w:numPr>
        <w:shd w:val="clear"/>
        <w:spacing w:line="360" w:lineRule="auto"/>
        <w:jc w:val="center"/>
        <w:rPr>
          <w:rFonts w:hint="eastAsia" w:asciiTheme="majorEastAsia" w:hAnsiTheme="majorEastAsia" w:eastAsiaTheme="majorEastAsia" w:cstheme="majorEastAsia"/>
          <w:b/>
          <w:bCs/>
          <w:color w:val="auto"/>
          <w:sz w:val="28"/>
          <w:szCs w:val="28"/>
          <w:highlight w:val="none"/>
          <w:lang w:val="en-US" w:eastAsia="zh-CN"/>
        </w:rPr>
      </w:pPr>
      <w:r>
        <w:rPr>
          <w:rFonts w:hint="eastAsia" w:asciiTheme="majorEastAsia" w:hAnsiTheme="majorEastAsia" w:eastAsiaTheme="majorEastAsia" w:cstheme="majorEastAsia"/>
          <w:b/>
          <w:bCs/>
          <w:color w:val="auto"/>
          <w:sz w:val="28"/>
          <w:szCs w:val="28"/>
          <w:highlight w:val="none"/>
          <w:lang w:val="en-US" w:eastAsia="zh-CN"/>
        </w:rPr>
        <w:t>二、特殊资格条件</w:t>
      </w:r>
    </w:p>
    <w:p w14:paraId="78D8B451">
      <w:pPr>
        <w:pStyle w:val="12"/>
        <w:spacing w:line="360" w:lineRule="auto"/>
        <w:ind w:left="0" w:leftChars="0" w:firstLine="418" w:firstLineChars="209"/>
        <w:rPr>
          <w:rFonts w:hint="eastAsia" w:asciiTheme="majorEastAsia" w:hAnsiTheme="majorEastAsia" w:eastAsiaTheme="majorEastAsia" w:cstheme="majorEastAsia"/>
        </w:rPr>
      </w:pPr>
      <w:r>
        <w:rPr>
          <w:rFonts w:hint="eastAsia" w:asciiTheme="majorEastAsia" w:hAnsiTheme="majorEastAsia" w:eastAsiaTheme="majorEastAsia" w:cstheme="majorEastAsia"/>
        </w:rPr>
        <w:t>1、法定代表人（或负责人）身份证明或法定代表人（或负责人）授权委托书：法定代表人（或负责人）直接参加投标的，提供法定代表人（或负责人）身份证明及身份证扫描件；法定代表人（或负责人）授权代表参加投标的，须提供法定代表人（或负责人）授权委托书、法定代表人（或负责人）身份证扫描件及被授权人身份证扫描件。</w:t>
      </w:r>
    </w:p>
    <w:p w14:paraId="0A2A0E19">
      <w:pPr>
        <w:pStyle w:val="12"/>
        <w:spacing w:line="360" w:lineRule="auto"/>
        <w:ind w:left="0" w:leftChars="0" w:firstLine="418" w:firstLineChars="209"/>
        <w:rPr>
          <w:rFonts w:hint="eastAsia" w:asciiTheme="majorEastAsia" w:hAnsiTheme="majorEastAsia" w:eastAsiaTheme="majorEastAsia" w:cstheme="majorEastAsia"/>
        </w:rPr>
      </w:pPr>
      <w:r>
        <w:rPr>
          <w:rFonts w:hint="eastAsia" w:asciiTheme="majorEastAsia" w:hAnsiTheme="majorEastAsia" w:eastAsiaTheme="majorEastAsia" w:cstheme="majorEastAsia"/>
        </w:rPr>
        <w:t>2、信用信息：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网站查询结果为准。</w:t>
      </w:r>
    </w:p>
    <w:p w14:paraId="5D0C0942">
      <w:pPr>
        <w:pStyle w:val="12"/>
        <w:spacing w:line="360" w:lineRule="auto"/>
        <w:ind w:left="0" w:leftChars="0" w:firstLine="418" w:firstLineChars="209"/>
        <w:rPr>
          <w:rFonts w:hint="eastAsia" w:asciiTheme="majorEastAsia" w:hAnsiTheme="majorEastAsia" w:eastAsiaTheme="majorEastAsia" w:cstheme="majorEastAsia"/>
        </w:rPr>
      </w:pPr>
      <w:r>
        <w:rPr>
          <w:rFonts w:hint="eastAsia" w:asciiTheme="majorEastAsia" w:hAnsiTheme="majorEastAsia" w:eastAsiaTheme="majorEastAsia" w:cstheme="majorEastAsia"/>
        </w:rPr>
        <w:t>4、联合体：本项目不允许联合体响应，供应商需在项目电子化交易系统中按要求上传相应证明文件并进行电子签章。</w:t>
      </w:r>
    </w:p>
    <w:p w14:paraId="12742F1F">
      <w:pPr>
        <w:rPr>
          <w:rFonts w:hint="eastAsia" w:asciiTheme="majorEastAsia" w:hAnsiTheme="majorEastAsia" w:eastAsiaTheme="majorEastAsia" w:cstheme="majorEastAsia"/>
        </w:rPr>
      </w:pPr>
      <w:r>
        <w:rPr>
          <w:rFonts w:hint="eastAsia" w:asciiTheme="majorEastAsia" w:hAnsiTheme="majorEastAsia" w:eastAsiaTheme="majorEastAsia" w:cstheme="majorEastAsia"/>
        </w:rPr>
        <w:br w:type="page"/>
      </w:r>
    </w:p>
    <w:p w14:paraId="52A0C7E0">
      <w:pPr>
        <w:pStyle w:val="12"/>
        <w:ind w:left="0" w:leftChars="0" w:firstLine="418" w:firstLineChars="209"/>
        <w:rPr>
          <w:rFonts w:hint="eastAsia" w:asciiTheme="majorEastAsia" w:hAnsiTheme="majorEastAsia" w:eastAsiaTheme="majorEastAsia" w:cstheme="majorEastAsia"/>
        </w:rPr>
      </w:pPr>
    </w:p>
    <w:p w14:paraId="5E9A2991">
      <w:pPr>
        <w:pStyle w:val="6"/>
        <w:numPr>
          <w:ilvl w:val="0"/>
          <w:numId w:val="1"/>
        </w:numPr>
        <w:shd w:val="clear"/>
        <w:spacing w:line="560" w:lineRule="exact"/>
        <w:ind w:firstLine="608" w:firstLineChars="300"/>
        <w:jc w:val="left"/>
        <w:rPr>
          <w:rFonts w:hint="eastAsia" w:asciiTheme="majorEastAsia" w:hAnsiTheme="majorEastAsia" w:eastAsiaTheme="majorEastAsia" w:cstheme="majorEastAsia"/>
          <w:b/>
          <w:color w:val="auto"/>
          <w:spacing w:val="-4"/>
          <w:sz w:val="21"/>
          <w:szCs w:val="21"/>
          <w:highlight w:val="none"/>
        </w:rPr>
      </w:pPr>
      <w:r>
        <w:rPr>
          <w:rFonts w:hint="eastAsia" w:asciiTheme="majorEastAsia" w:hAnsiTheme="majorEastAsia" w:eastAsiaTheme="majorEastAsia" w:cstheme="majorEastAsia"/>
          <w:b/>
          <w:color w:val="auto"/>
          <w:spacing w:val="-4"/>
          <w:sz w:val="21"/>
          <w:szCs w:val="21"/>
          <w:highlight w:val="none"/>
          <w:lang w:val="en-US" w:eastAsia="zh-CN"/>
        </w:rPr>
        <w:t xml:space="preserve">       </w:t>
      </w:r>
      <w:r>
        <w:rPr>
          <w:rFonts w:hint="eastAsia" w:asciiTheme="majorEastAsia" w:hAnsiTheme="majorEastAsia" w:eastAsiaTheme="majorEastAsia" w:cstheme="majorEastAsia"/>
          <w:b/>
          <w:color w:val="auto"/>
          <w:spacing w:val="-4"/>
          <w:sz w:val="21"/>
          <w:szCs w:val="21"/>
          <w:highlight w:val="none"/>
        </w:rPr>
        <w:t>法定代表人授权委托书(格式一) (授权代表参加</w:t>
      </w:r>
      <w:r>
        <w:rPr>
          <w:rFonts w:hint="eastAsia" w:asciiTheme="majorEastAsia" w:hAnsiTheme="majorEastAsia" w:eastAsiaTheme="majorEastAsia" w:cstheme="majorEastAsia"/>
          <w:b/>
          <w:color w:val="auto"/>
          <w:spacing w:val="-4"/>
          <w:sz w:val="21"/>
          <w:szCs w:val="21"/>
          <w:highlight w:val="none"/>
          <w:lang w:eastAsia="zh-CN"/>
        </w:rPr>
        <w:t>谈判</w:t>
      </w:r>
      <w:r>
        <w:rPr>
          <w:rFonts w:hint="eastAsia" w:asciiTheme="majorEastAsia" w:hAnsiTheme="majorEastAsia" w:eastAsiaTheme="majorEastAsia" w:cstheme="majorEastAsia"/>
          <w:b/>
          <w:color w:val="auto"/>
          <w:spacing w:val="-4"/>
          <w:sz w:val="21"/>
          <w:szCs w:val="21"/>
          <w:highlight w:val="none"/>
        </w:rPr>
        <w:t>的)</w:t>
      </w:r>
    </w:p>
    <w:p w14:paraId="0D6F0F4E">
      <w:pPr>
        <w:shd w:val="clear"/>
        <w:spacing w:line="348" w:lineRule="auto"/>
        <w:rPr>
          <w:rFonts w:hint="eastAsia" w:asciiTheme="majorEastAsia" w:hAnsiTheme="majorEastAsia" w:eastAsiaTheme="majorEastAsia" w:cstheme="majorEastAsia"/>
          <w:color w:val="auto"/>
          <w:sz w:val="21"/>
          <w:szCs w:val="21"/>
          <w:highlight w:val="none"/>
          <w:lang w:val="zh-CN"/>
        </w:rPr>
      </w:pPr>
    </w:p>
    <w:p w14:paraId="61E74068">
      <w:pPr>
        <w:shd w:val="clear"/>
        <w:spacing w:line="348" w:lineRule="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val="en-US" w:eastAsia="zh-CN"/>
        </w:rPr>
        <w:t>陕西省采购招标有限责任公司</w:t>
      </w:r>
      <w:r>
        <w:rPr>
          <w:rFonts w:hint="eastAsia" w:asciiTheme="majorEastAsia" w:hAnsiTheme="majorEastAsia" w:eastAsiaTheme="majorEastAsia" w:cstheme="majorEastAsia"/>
          <w:color w:val="auto"/>
          <w:sz w:val="21"/>
          <w:szCs w:val="21"/>
          <w:highlight w:val="none"/>
          <w:lang w:val="zh-CN"/>
        </w:rPr>
        <w:t>：</w:t>
      </w:r>
    </w:p>
    <w:p w14:paraId="177C8BB8">
      <w:pPr>
        <w:shd w:val="clear"/>
        <w:spacing w:line="348" w:lineRule="auto"/>
        <w:ind w:firstLine="64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val="zh-CN"/>
        </w:rPr>
        <w:t>注册于</w:t>
      </w:r>
      <w:r>
        <w:rPr>
          <w:rFonts w:hint="eastAsia" w:asciiTheme="majorEastAsia" w:hAnsiTheme="majorEastAsia" w:eastAsiaTheme="majorEastAsia" w:cstheme="majorEastAsia"/>
          <w:color w:val="auto"/>
          <w:sz w:val="21"/>
          <w:szCs w:val="21"/>
          <w:highlight w:val="none"/>
          <w:u w:val="single"/>
          <w:lang w:val="zh-CN"/>
        </w:rPr>
        <w:t>（工商行政管理局名称）</w:t>
      </w:r>
      <w:r>
        <w:rPr>
          <w:rFonts w:hint="eastAsia" w:asciiTheme="majorEastAsia" w:hAnsiTheme="majorEastAsia" w:eastAsiaTheme="majorEastAsia" w:cstheme="majorEastAsia"/>
          <w:color w:val="auto"/>
          <w:sz w:val="21"/>
          <w:szCs w:val="21"/>
          <w:highlight w:val="none"/>
          <w:lang w:val="zh-CN"/>
        </w:rPr>
        <w:t>之</w:t>
      </w:r>
      <w:r>
        <w:rPr>
          <w:rFonts w:hint="eastAsia" w:asciiTheme="majorEastAsia" w:hAnsiTheme="majorEastAsia" w:eastAsiaTheme="majorEastAsia" w:cstheme="majorEastAsia"/>
          <w:color w:val="auto"/>
          <w:sz w:val="21"/>
          <w:szCs w:val="21"/>
          <w:highlight w:val="none"/>
          <w:u w:val="single"/>
          <w:lang w:val="zh-CN"/>
        </w:rPr>
        <w:t>（供应商全称）</w:t>
      </w:r>
      <w:r>
        <w:rPr>
          <w:rFonts w:hint="eastAsia" w:asciiTheme="majorEastAsia" w:hAnsiTheme="majorEastAsia" w:eastAsiaTheme="majorEastAsia" w:cstheme="majorEastAsia"/>
          <w:color w:val="auto"/>
          <w:sz w:val="21"/>
          <w:szCs w:val="21"/>
          <w:highlight w:val="none"/>
          <w:lang w:val="zh-CN"/>
        </w:rPr>
        <w:t>法人代表</w:t>
      </w:r>
      <w:r>
        <w:rPr>
          <w:rFonts w:hint="eastAsia" w:asciiTheme="majorEastAsia" w:hAnsiTheme="majorEastAsia" w:eastAsiaTheme="majorEastAsia" w:cstheme="majorEastAsia"/>
          <w:color w:val="auto"/>
          <w:sz w:val="21"/>
          <w:szCs w:val="21"/>
          <w:highlight w:val="none"/>
          <w:u w:val="single"/>
          <w:lang w:val="zh-CN"/>
        </w:rPr>
        <w:t>（姓名、职务）</w:t>
      </w:r>
      <w:r>
        <w:rPr>
          <w:rFonts w:hint="eastAsia" w:asciiTheme="majorEastAsia" w:hAnsiTheme="majorEastAsia" w:eastAsiaTheme="majorEastAsia" w:cstheme="majorEastAsia"/>
          <w:color w:val="auto"/>
          <w:sz w:val="21"/>
          <w:szCs w:val="21"/>
          <w:highlight w:val="none"/>
          <w:lang w:val="zh-CN"/>
        </w:rPr>
        <w:t>授权</w:t>
      </w:r>
      <w:r>
        <w:rPr>
          <w:rFonts w:hint="eastAsia" w:asciiTheme="majorEastAsia" w:hAnsiTheme="majorEastAsia" w:eastAsiaTheme="majorEastAsia" w:cstheme="majorEastAsia"/>
          <w:color w:val="auto"/>
          <w:sz w:val="21"/>
          <w:szCs w:val="21"/>
          <w:highlight w:val="none"/>
          <w:u w:val="single"/>
          <w:lang w:val="zh-CN"/>
        </w:rPr>
        <w:t>（被授权人姓名、职务）</w:t>
      </w:r>
      <w:r>
        <w:rPr>
          <w:rFonts w:hint="eastAsia" w:asciiTheme="majorEastAsia" w:hAnsiTheme="majorEastAsia" w:eastAsiaTheme="majorEastAsia" w:cstheme="majorEastAsia"/>
          <w:color w:val="auto"/>
          <w:sz w:val="21"/>
          <w:szCs w:val="21"/>
          <w:highlight w:val="none"/>
          <w:lang w:val="zh-CN"/>
        </w:rPr>
        <w:t>为本公司的合法代理人，就</w:t>
      </w:r>
      <w:r>
        <w:rPr>
          <w:rFonts w:hint="eastAsia" w:asciiTheme="majorEastAsia" w:hAnsiTheme="majorEastAsia" w:eastAsiaTheme="majorEastAsia" w:cstheme="majorEastAsia"/>
          <w:color w:val="auto"/>
          <w:sz w:val="21"/>
          <w:szCs w:val="21"/>
          <w:highlight w:val="none"/>
          <w:u w:val="single"/>
          <w:lang w:val="zh-CN"/>
        </w:rPr>
        <w:t>（项目名称）</w:t>
      </w:r>
      <w:r>
        <w:rPr>
          <w:rFonts w:hint="eastAsia" w:asciiTheme="majorEastAsia" w:hAnsiTheme="majorEastAsia" w:eastAsiaTheme="majorEastAsia" w:cstheme="majorEastAsia"/>
          <w:color w:val="auto"/>
          <w:sz w:val="21"/>
          <w:szCs w:val="21"/>
          <w:highlight w:val="none"/>
          <w:lang w:val="zh-CN"/>
        </w:rPr>
        <w:t>的谈判及合同的执行和完成，以本公司的名义处理一切与之有关的事宜。</w:t>
      </w:r>
    </w:p>
    <w:p w14:paraId="7DEDA8FA">
      <w:pPr>
        <w:shd w:val="clear"/>
        <w:spacing w:line="360" w:lineRule="auto"/>
        <w:ind w:firstLine="480"/>
        <w:rPr>
          <w:rFonts w:hint="eastAsia" w:asciiTheme="majorEastAsia" w:hAnsiTheme="majorEastAsia" w:eastAsiaTheme="majorEastAsia" w:cstheme="majorEastAsia"/>
          <w:b/>
          <w:bCs/>
          <w:color w:val="auto"/>
          <w:sz w:val="21"/>
          <w:szCs w:val="21"/>
          <w:highlight w:val="none"/>
          <w:lang w:val="zh-CN"/>
        </w:rPr>
      </w:pPr>
      <w:r>
        <w:rPr>
          <w:rFonts w:hint="eastAsia" w:asciiTheme="majorEastAsia" w:hAnsiTheme="majorEastAsia" w:eastAsiaTheme="majorEastAsia" w:cstheme="majorEastAsia"/>
          <w:color w:val="auto"/>
          <w:sz w:val="21"/>
          <w:szCs w:val="21"/>
          <w:highlight w:val="none"/>
          <w:lang w:val="zh-CN"/>
        </w:rPr>
        <w:t>本授权自    年   月  日起生效。（</w:t>
      </w:r>
      <w:r>
        <w:rPr>
          <w:rFonts w:hint="eastAsia" w:asciiTheme="majorEastAsia" w:hAnsiTheme="majorEastAsia" w:eastAsiaTheme="majorEastAsia" w:cstheme="majorEastAsia"/>
          <w:b/>
          <w:color w:val="auto"/>
          <w:sz w:val="21"/>
          <w:szCs w:val="21"/>
          <w:highlight w:val="none"/>
          <w:lang w:val="zh-CN"/>
        </w:rPr>
        <w:t>提示：此日期不应晚于谈判响应函签署日期</w:t>
      </w:r>
      <w:r>
        <w:rPr>
          <w:rFonts w:hint="eastAsia" w:asciiTheme="majorEastAsia" w:hAnsiTheme="majorEastAsia" w:eastAsiaTheme="majorEastAsia" w:cstheme="majorEastAsia"/>
          <w:color w:val="auto"/>
          <w:sz w:val="21"/>
          <w:szCs w:val="21"/>
          <w:highlight w:val="none"/>
          <w:lang w:val="zh-CN"/>
        </w:rPr>
        <w:t>）</w:t>
      </w:r>
    </w:p>
    <w:p w14:paraId="5A18F51E">
      <w:pPr>
        <w:shd w:val="clear"/>
        <w:spacing w:line="348" w:lineRule="auto"/>
        <w:rPr>
          <w:rFonts w:hint="eastAsia" w:asciiTheme="majorEastAsia" w:hAnsiTheme="majorEastAsia" w:eastAsiaTheme="majorEastAsia" w:cstheme="majorEastAsia"/>
          <w:color w:val="auto"/>
          <w:sz w:val="21"/>
          <w:szCs w:val="21"/>
          <w:highlight w:val="none"/>
        </w:rPr>
      </w:pPr>
      <w:bookmarkStart w:id="0" w:name="_GoBack"/>
      <w:bookmarkEnd w:id="0"/>
    </w:p>
    <w:p w14:paraId="1A32AF26">
      <w:pPr>
        <w:shd w:val="clear"/>
        <w:spacing w:line="348" w:lineRule="auto"/>
        <w:rPr>
          <w:rFonts w:hint="eastAsia" w:asciiTheme="majorEastAsia" w:hAnsiTheme="majorEastAsia" w:eastAsiaTheme="majorEastAsia" w:cstheme="majorEastAsia"/>
          <w:color w:val="auto"/>
          <w:sz w:val="21"/>
          <w:szCs w:val="21"/>
          <w:highlight w:val="none"/>
          <w:u w:val="single"/>
        </w:rPr>
      </w:pPr>
      <w:r>
        <w:rPr>
          <w:rFonts w:hint="eastAsia" w:asciiTheme="majorEastAsia" w:hAnsiTheme="majorEastAsia" w:eastAsiaTheme="majorEastAsia" w:cstheme="majorEastAsia"/>
          <w:color w:val="auto"/>
          <w:sz w:val="21"/>
          <w:szCs w:val="21"/>
          <w:highlight w:val="none"/>
          <w:lang w:val="zh-CN"/>
        </w:rPr>
        <w:t>附：被授权人姓名：</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lang w:val="zh-CN"/>
        </w:rPr>
        <w:t>性别：</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lang w:val="zh-CN"/>
        </w:rPr>
        <w:t>年龄：</w:t>
      </w:r>
      <w:r>
        <w:rPr>
          <w:rFonts w:hint="eastAsia" w:asciiTheme="majorEastAsia" w:hAnsiTheme="majorEastAsia" w:eastAsiaTheme="majorEastAsia" w:cstheme="majorEastAsia"/>
          <w:color w:val="auto"/>
          <w:sz w:val="21"/>
          <w:szCs w:val="21"/>
          <w:highlight w:val="none"/>
          <w:u w:val="single"/>
        </w:rPr>
        <w:t xml:space="preserve">        </w:t>
      </w:r>
    </w:p>
    <w:p w14:paraId="2802A4A0">
      <w:pPr>
        <w:shd w:val="clear"/>
        <w:spacing w:line="348" w:lineRule="auto"/>
        <w:ind w:firstLine="63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val="zh-CN"/>
        </w:rPr>
        <w:t>职</w:t>
      </w:r>
      <w:r>
        <w:rPr>
          <w:rFonts w:hint="eastAsia" w:asciiTheme="majorEastAsia" w:hAnsiTheme="majorEastAsia" w:eastAsiaTheme="majorEastAsia" w:cstheme="majorEastAsia"/>
          <w:color w:val="auto"/>
          <w:sz w:val="21"/>
          <w:szCs w:val="21"/>
          <w:highlight w:val="none"/>
        </w:rPr>
        <w:t xml:space="preserve">    </w:t>
      </w:r>
      <w:r>
        <w:rPr>
          <w:rFonts w:hint="eastAsia" w:asciiTheme="majorEastAsia" w:hAnsiTheme="majorEastAsia" w:eastAsiaTheme="majorEastAsia" w:cstheme="majorEastAsia"/>
          <w:color w:val="auto"/>
          <w:sz w:val="21"/>
          <w:szCs w:val="21"/>
          <w:highlight w:val="none"/>
          <w:lang w:val="zh-CN"/>
        </w:rPr>
        <w:t>务：</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lang w:val="zh-CN"/>
        </w:rPr>
        <w:t>身份证号码：</w:t>
      </w:r>
      <w:r>
        <w:rPr>
          <w:rFonts w:hint="eastAsia" w:asciiTheme="majorEastAsia" w:hAnsiTheme="majorEastAsia" w:eastAsiaTheme="majorEastAsia" w:cstheme="majorEastAsia"/>
          <w:color w:val="auto"/>
          <w:sz w:val="21"/>
          <w:szCs w:val="21"/>
          <w:highlight w:val="none"/>
          <w:u w:val="single"/>
        </w:rPr>
        <w:t xml:space="preserve">             </w:t>
      </w:r>
    </w:p>
    <w:p w14:paraId="016252FA">
      <w:pPr>
        <w:shd w:val="clear"/>
        <w:spacing w:line="348" w:lineRule="auto"/>
        <w:ind w:firstLine="630"/>
        <w:rPr>
          <w:rFonts w:hint="eastAsia" w:asciiTheme="majorEastAsia" w:hAnsiTheme="majorEastAsia" w:eastAsiaTheme="majorEastAsia" w:cstheme="majorEastAsia"/>
          <w:color w:val="auto"/>
          <w:sz w:val="21"/>
          <w:szCs w:val="21"/>
          <w:highlight w:val="none"/>
          <w:u w:val="single"/>
        </w:rPr>
      </w:pPr>
      <w:r>
        <w:rPr>
          <w:rFonts w:hint="eastAsia" w:asciiTheme="majorEastAsia" w:hAnsiTheme="majorEastAsia" w:eastAsiaTheme="majorEastAsia" w:cstheme="majorEastAsia"/>
          <w:color w:val="auto"/>
          <w:sz w:val="21"/>
          <w:szCs w:val="21"/>
          <w:highlight w:val="none"/>
          <w:lang w:val="zh-CN"/>
        </w:rPr>
        <w:t>通讯地址：</w:t>
      </w:r>
      <w:r>
        <w:rPr>
          <w:rFonts w:hint="eastAsia" w:asciiTheme="majorEastAsia" w:hAnsiTheme="majorEastAsia" w:eastAsiaTheme="majorEastAsia" w:cstheme="majorEastAsia"/>
          <w:color w:val="auto"/>
          <w:sz w:val="21"/>
          <w:szCs w:val="21"/>
          <w:highlight w:val="none"/>
          <w:u w:val="single"/>
        </w:rPr>
        <w:t xml:space="preserve">                                      </w:t>
      </w:r>
    </w:p>
    <w:p w14:paraId="5AE03F0E">
      <w:pPr>
        <w:shd w:val="clear"/>
        <w:spacing w:line="348" w:lineRule="auto"/>
        <w:ind w:firstLine="630"/>
        <w:rPr>
          <w:rFonts w:hint="eastAsia" w:asciiTheme="majorEastAsia" w:hAnsiTheme="majorEastAsia" w:eastAsiaTheme="majorEastAsia" w:cstheme="majorEastAsia"/>
          <w:color w:val="auto"/>
          <w:sz w:val="21"/>
          <w:szCs w:val="21"/>
          <w:highlight w:val="none"/>
          <w:u w:val="single"/>
        </w:rPr>
      </w:pPr>
      <w:r>
        <w:rPr>
          <w:rFonts w:hint="eastAsia" w:asciiTheme="majorEastAsia" w:hAnsiTheme="majorEastAsia" w:eastAsiaTheme="majorEastAsia" w:cstheme="majorEastAsia"/>
          <w:color w:val="auto"/>
          <w:sz w:val="21"/>
          <w:szCs w:val="21"/>
          <w:highlight w:val="none"/>
          <w:lang w:val="zh-CN"/>
        </w:rPr>
        <w:t>邮政编码：</w:t>
      </w:r>
      <w:r>
        <w:rPr>
          <w:rFonts w:hint="eastAsia" w:asciiTheme="majorEastAsia" w:hAnsiTheme="majorEastAsia" w:eastAsiaTheme="majorEastAsia" w:cstheme="majorEastAsia"/>
          <w:color w:val="auto"/>
          <w:sz w:val="21"/>
          <w:szCs w:val="21"/>
          <w:highlight w:val="none"/>
          <w:u w:val="single"/>
        </w:rPr>
        <w:t xml:space="preserve">                                      </w:t>
      </w:r>
    </w:p>
    <w:p w14:paraId="6D8535F1">
      <w:pPr>
        <w:shd w:val="clear"/>
        <w:spacing w:line="348" w:lineRule="auto"/>
        <w:ind w:firstLine="630"/>
        <w:rPr>
          <w:rFonts w:hint="eastAsia" w:asciiTheme="majorEastAsia" w:hAnsiTheme="majorEastAsia" w:eastAsiaTheme="majorEastAsia" w:cstheme="majorEastAsia"/>
          <w:color w:val="auto"/>
          <w:sz w:val="21"/>
          <w:szCs w:val="21"/>
          <w:highlight w:val="none"/>
          <w:u w:val="single"/>
        </w:rPr>
      </w:pPr>
      <w:r>
        <w:rPr>
          <w:rFonts w:hint="eastAsia" w:asciiTheme="majorEastAsia" w:hAnsiTheme="majorEastAsia" w:eastAsiaTheme="majorEastAsia" w:cstheme="majorEastAsia"/>
          <w:color w:val="auto"/>
          <w:sz w:val="21"/>
          <w:szCs w:val="21"/>
          <w:highlight w:val="none"/>
          <w:lang w:val="zh-CN"/>
        </w:rPr>
        <w:t>电</w:t>
      </w:r>
      <w:r>
        <w:rPr>
          <w:rFonts w:hint="eastAsia" w:asciiTheme="majorEastAsia" w:hAnsiTheme="majorEastAsia" w:eastAsiaTheme="majorEastAsia" w:cstheme="majorEastAsia"/>
          <w:color w:val="auto"/>
          <w:sz w:val="21"/>
          <w:szCs w:val="21"/>
          <w:highlight w:val="none"/>
        </w:rPr>
        <w:t xml:space="preserve">    </w:t>
      </w:r>
      <w:r>
        <w:rPr>
          <w:rFonts w:hint="eastAsia" w:asciiTheme="majorEastAsia" w:hAnsiTheme="majorEastAsia" w:eastAsiaTheme="majorEastAsia" w:cstheme="majorEastAsia"/>
          <w:color w:val="auto"/>
          <w:sz w:val="21"/>
          <w:szCs w:val="21"/>
          <w:highlight w:val="none"/>
          <w:lang w:val="zh-CN"/>
        </w:rPr>
        <w:t>话：</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lang w:val="zh-CN"/>
        </w:rPr>
        <w:t>传真：</w:t>
      </w:r>
      <w:r>
        <w:rPr>
          <w:rFonts w:hint="eastAsia" w:asciiTheme="majorEastAsia" w:hAnsiTheme="majorEastAsia" w:eastAsiaTheme="majorEastAsia" w:cstheme="majorEastAsia"/>
          <w:color w:val="auto"/>
          <w:sz w:val="21"/>
          <w:szCs w:val="21"/>
          <w:highlight w:val="none"/>
          <w:u w:val="single"/>
        </w:rPr>
        <w:t xml:space="preserve">           </w:t>
      </w:r>
    </w:p>
    <w:p w14:paraId="4527901E">
      <w:pPr>
        <w:shd w:val="clear"/>
        <w:spacing w:line="348" w:lineRule="auto"/>
        <w:rPr>
          <w:rFonts w:hint="eastAsia" w:asciiTheme="majorEastAsia" w:hAnsiTheme="majorEastAsia" w:eastAsiaTheme="majorEastAsia" w:cstheme="majorEastAsia"/>
          <w:color w:val="auto"/>
          <w:sz w:val="21"/>
          <w:szCs w:val="21"/>
          <w:highlight w:val="none"/>
        </w:rPr>
      </w:pPr>
    </w:p>
    <w:p w14:paraId="0DAA0D4A">
      <w:pPr>
        <w:shd w:val="clear"/>
        <w:spacing w:line="348" w:lineRule="auto"/>
        <w:ind w:firstLine="48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lang w:val="zh-CN"/>
        </w:rPr>
        <w:t>法定代表人（或其他组织负责人）</w:t>
      </w:r>
      <w:r>
        <w:rPr>
          <w:rFonts w:hint="eastAsia" w:asciiTheme="majorEastAsia" w:hAnsiTheme="majorEastAsia" w:eastAsiaTheme="majorEastAsia" w:cstheme="majorEastAsia"/>
          <w:color w:val="auto"/>
          <w:sz w:val="21"/>
          <w:szCs w:val="21"/>
          <w:highlight w:val="none"/>
        </w:rPr>
        <w:t>及</w:t>
      </w:r>
      <w:r>
        <w:rPr>
          <w:rFonts w:hint="eastAsia" w:asciiTheme="majorEastAsia" w:hAnsiTheme="majorEastAsia" w:eastAsiaTheme="majorEastAsia" w:cstheme="majorEastAsia"/>
          <w:color w:val="auto"/>
          <w:sz w:val="21"/>
          <w:szCs w:val="21"/>
          <w:highlight w:val="none"/>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1C9E2D2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C1A656B">
            <w:pPr>
              <w:shd w:val="clear"/>
              <w:spacing w:line="348" w:lineRule="auto"/>
              <w:jc w:val="center"/>
              <w:rPr>
                <w:rFonts w:hint="eastAsia" w:asciiTheme="majorEastAsia" w:hAnsiTheme="majorEastAsia" w:eastAsiaTheme="majorEastAsia" w:cstheme="majorEastAsia"/>
                <w:color w:val="auto"/>
                <w:sz w:val="21"/>
                <w:szCs w:val="21"/>
                <w:highlight w:val="none"/>
                <w:lang w:val="zh-CN"/>
              </w:rPr>
            </w:pPr>
            <w:r>
              <w:rPr>
                <w:rFonts w:hint="eastAsia" w:asciiTheme="majorEastAsia" w:hAnsiTheme="majorEastAsia" w:eastAsiaTheme="majorEastAsia" w:cstheme="majorEastAsia"/>
                <w:color w:val="auto"/>
                <w:sz w:val="21"/>
                <w:szCs w:val="21"/>
                <w:highlight w:val="none"/>
                <w:lang w:val="zh-CN"/>
              </w:rPr>
              <w:t>法定代表人（或其他组织负责人）身份证复印件</w:t>
            </w:r>
          </w:p>
          <w:p w14:paraId="7D660B33">
            <w:pPr>
              <w:shd w:val="clear"/>
              <w:spacing w:line="348" w:lineRule="auto"/>
              <w:jc w:val="center"/>
              <w:rPr>
                <w:rFonts w:hint="eastAsia" w:asciiTheme="majorEastAsia" w:hAnsiTheme="majorEastAsia" w:eastAsiaTheme="majorEastAsia" w:cstheme="majorEastAsia"/>
                <w:color w:val="auto"/>
                <w:sz w:val="21"/>
                <w:szCs w:val="21"/>
                <w:highlight w:val="none"/>
                <w:u w:val="single"/>
              </w:rPr>
            </w:pPr>
            <w:r>
              <w:rPr>
                <w:rFonts w:hint="eastAsia" w:asciiTheme="majorEastAsia" w:hAnsiTheme="majorEastAsia" w:eastAsiaTheme="majorEastAsia" w:cstheme="majorEastAsia"/>
                <w:color w:val="auto"/>
                <w:sz w:val="21"/>
                <w:szCs w:val="21"/>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5171EB9">
            <w:pPr>
              <w:shd w:val="clear"/>
              <w:spacing w:line="348" w:lineRule="auto"/>
              <w:jc w:val="center"/>
              <w:rPr>
                <w:rFonts w:hint="eastAsia" w:asciiTheme="majorEastAsia" w:hAnsiTheme="majorEastAsia" w:eastAsiaTheme="majorEastAsia" w:cstheme="majorEastAsia"/>
                <w:color w:val="auto"/>
                <w:sz w:val="21"/>
                <w:szCs w:val="21"/>
                <w:highlight w:val="none"/>
                <w:lang w:val="zh-CN"/>
              </w:rPr>
            </w:pPr>
            <w:r>
              <w:rPr>
                <w:rFonts w:hint="eastAsia" w:asciiTheme="majorEastAsia" w:hAnsiTheme="majorEastAsia" w:eastAsiaTheme="majorEastAsia" w:cstheme="majorEastAsia"/>
                <w:color w:val="auto"/>
                <w:sz w:val="21"/>
                <w:szCs w:val="21"/>
                <w:highlight w:val="none"/>
                <w:lang w:val="zh-CN"/>
              </w:rPr>
              <w:t>授权代表身份证复印件</w:t>
            </w:r>
          </w:p>
          <w:p w14:paraId="432A6245">
            <w:pPr>
              <w:shd w:val="clear"/>
              <w:spacing w:line="348" w:lineRule="auto"/>
              <w:jc w:val="center"/>
              <w:rPr>
                <w:rFonts w:hint="eastAsia" w:asciiTheme="majorEastAsia" w:hAnsiTheme="majorEastAsia" w:eastAsiaTheme="majorEastAsia" w:cstheme="majorEastAsia"/>
                <w:color w:val="auto"/>
                <w:sz w:val="21"/>
                <w:szCs w:val="21"/>
                <w:highlight w:val="none"/>
                <w:u w:val="single"/>
              </w:rPr>
            </w:pPr>
            <w:r>
              <w:rPr>
                <w:rFonts w:hint="eastAsia" w:asciiTheme="majorEastAsia" w:hAnsiTheme="majorEastAsia" w:eastAsiaTheme="majorEastAsia" w:cstheme="majorEastAsia"/>
                <w:color w:val="auto"/>
                <w:sz w:val="21"/>
                <w:szCs w:val="21"/>
                <w:highlight w:val="none"/>
                <w:lang w:val="zh-CN"/>
              </w:rPr>
              <w:t>（正反面）</w:t>
            </w:r>
          </w:p>
        </w:tc>
      </w:tr>
    </w:tbl>
    <w:p w14:paraId="3267F874">
      <w:pPr>
        <w:shd w:val="clear"/>
        <w:spacing w:line="360" w:lineRule="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 xml:space="preserve">     供应商            法定代表人（</w:t>
      </w:r>
      <w:r>
        <w:rPr>
          <w:rFonts w:hint="eastAsia" w:asciiTheme="majorEastAsia" w:hAnsiTheme="majorEastAsia" w:eastAsiaTheme="majorEastAsia" w:cstheme="majorEastAsia"/>
          <w:color w:val="auto"/>
          <w:sz w:val="21"/>
          <w:szCs w:val="21"/>
          <w:highlight w:val="none"/>
          <w:lang w:val="zh-CN"/>
        </w:rPr>
        <w:t>或其他组织负责人</w:t>
      </w:r>
      <w:r>
        <w:rPr>
          <w:rFonts w:hint="eastAsia" w:asciiTheme="majorEastAsia" w:hAnsiTheme="majorEastAsia" w:eastAsiaTheme="majorEastAsia" w:cstheme="majorEastAsia"/>
          <w:color w:val="auto"/>
          <w:sz w:val="21"/>
          <w:szCs w:val="21"/>
          <w:highlight w:val="none"/>
        </w:rPr>
        <w:t>）   被授权人：</w:t>
      </w:r>
    </w:p>
    <w:p w14:paraId="18422C2D">
      <w:pPr>
        <w:shd w:val="clear"/>
        <w:spacing w:line="360" w:lineRule="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 xml:space="preserve">    （公章）：        （签字或盖章）：                （签字或盖章）</w:t>
      </w:r>
    </w:p>
    <w:p w14:paraId="2FED616F">
      <w:pPr>
        <w:shd w:val="clear"/>
        <w:spacing w:before="120" w:after="120" w:line="360" w:lineRule="auto"/>
        <w:ind w:firstLine="480"/>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日    期：</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年</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月</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日</w:t>
      </w:r>
    </w:p>
    <w:p w14:paraId="6BB181AD">
      <w:pPr>
        <w:shd w:val="clear"/>
        <w:spacing w:line="360" w:lineRule="auto"/>
        <w:ind w:firstLine="480"/>
        <w:rPr>
          <w:rFonts w:hint="eastAsia" w:asciiTheme="majorEastAsia" w:hAnsiTheme="majorEastAsia" w:eastAsiaTheme="majorEastAsia" w:cstheme="majorEastAsia"/>
          <w:color w:val="auto"/>
          <w:sz w:val="21"/>
          <w:szCs w:val="21"/>
          <w:highlight w:val="none"/>
        </w:rPr>
      </w:pPr>
    </w:p>
    <w:p w14:paraId="0989320F">
      <w:pPr>
        <w:shd w:val="clear"/>
        <w:spacing w:line="360" w:lineRule="auto"/>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注：自然人参与</w:t>
      </w:r>
      <w:r>
        <w:rPr>
          <w:rFonts w:hint="eastAsia" w:asciiTheme="majorEastAsia" w:hAnsiTheme="majorEastAsia" w:eastAsiaTheme="majorEastAsia" w:cstheme="majorEastAsia"/>
          <w:color w:val="auto"/>
          <w:sz w:val="21"/>
          <w:szCs w:val="21"/>
          <w:highlight w:val="none"/>
          <w:lang w:eastAsia="zh-CN"/>
        </w:rPr>
        <w:t>谈判</w:t>
      </w:r>
      <w:r>
        <w:rPr>
          <w:rFonts w:hint="eastAsia" w:asciiTheme="majorEastAsia" w:hAnsiTheme="majorEastAsia" w:eastAsiaTheme="majorEastAsia" w:cstheme="majorEastAsia"/>
          <w:color w:val="auto"/>
          <w:sz w:val="21"/>
          <w:szCs w:val="21"/>
          <w:highlight w:val="none"/>
        </w:rPr>
        <w:t>的或法定代表人（</w:t>
      </w:r>
      <w:r>
        <w:rPr>
          <w:rFonts w:hint="eastAsia" w:asciiTheme="majorEastAsia" w:hAnsiTheme="majorEastAsia" w:eastAsiaTheme="majorEastAsia" w:cstheme="majorEastAsia"/>
          <w:color w:val="auto"/>
          <w:sz w:val="21"/>
          <w:szCs w:val="21"/>
          <w:highlight w:val="none"/>
          <w:lang w:val="zh-CN"/>
        </w:rPr>
        <w:t>或其他组织负责人</w:t>
      </w:r>
      <w:r>
        <w:rPr>
          <w:rFonts w:hint="eastAsia" w:asciiTheme="majorEastAsia" w:hAnsiTheme="majorEastAsia" w:eastAsiaTheme="majorEastAsia" w:cstheme="majorEastAsia"/>
          <w:color w:val="auto"/>
          <w:sz w:val="21"/>
          <w:szCs w:val="21"/>
          <w:highlight w:val="none"/>
        </w:rPr>
        <w:t>）参与</w:t>
      </w:r>
      <w:r>
        <w:rPr>
          <w:rFonts w:hint="eastAsia" w:asciiTheme="majorEastAsia" w:hAnsiTheme="majorEastAsia" w:eastAsiaTheme="majorEastAsia" w:cstheme="majorEastAsia"/>
          <w:color w:val="auto"/>
          <w:sz w:val="21"/>
          <w:szCs w:val="21"/>
          <w:highlight w:val="none"/>
          <w:lang w:eastAsia="zh-CN"/>
        </w:rPr>
        <w:t>谈判</w:t>
      </w:r>
      <w:r>
        <w:rPr>
          <w:rFonts w:hint="eastAsia" w:asciiTheme="majorEastAsia" w:hAnsiTheme="majorEastAsia" w:eastAsiaTheme="majorEastAsia" w:cstheme="majorEastAsia"/>
          <w:color w:val="auto"/>
          <w:sz w:val="21"/>
          <w:szCs w:val="21"/>
          <w:highlight w:val="none"/>
        </w:rPr>
        <w:t>的无需提供</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自然人参与</w:t>
      </w:r>
      <w:r>
        <w:rPr>
          <w:rFonts w:hint="eastAsia" w:asciiTheme="majorEastAsia" w:hAnsiTheme="majorEastAsia" w:eastAsiaTheme="majorEastAsia" w:cstheme="majorEastAsia"/>
          <w:color w:val="auto"/>
          <w:sz w:val="21"/>
          <w:szCs w:val="21"/>
          <w:highlight w:val="none"/>
          <w:lang w:eastAsia="zh-CN"/>
        </w:rPr>
        <w:t>谈判</w:t>
      </w:r>
      <w:r>
        <w:rPr>
          <w:rFonts w:hint="eastAsia" w:asciiTheme="majorEastAsia" w:hAnsiTheme="majorEastAsia" w:eastAsiaTheme="majorEastAsia" w:cstheme="majorEastAsia"/>
          <w:color w:val="auto"/>
          <w:sz w:val="21"/>
          <w:szCs w:val="21"/>
          <w:highlight w:val="none"/>
        </w:rPr>
        <w:t>的仅需提供身份证</w:t>
      </w:r>
    </w:p>
    <w:p w14:paraId="067C2A8A">
      <w:pPr>
        <w:shd w:val="clear"/>
        <w:jc w:val="center"/>
        <w:rPr>
          <w:rFonts w:hint="eastAsia" w:asciiTheme="majorEastAsia" w:hAnsiTheme="majorEastAsia" w:eastAsiaTheme="majorEastAsia" w:cstheme="majorEastAsia"/>
          <w:b/>
          <w:color w:val="auto"/>
          <w:sz w:val="28"/>
          <w:szCs w:val="28"/>
          <w:highlight w:val="none"/>
        </w:rPr>
      </w:pPr>
    </w:p>
    <w:p w14:paraId="7B3E228F">
      <w:pPr>
        <w:pStyle w:val="13"/>
        <w:rPr>
          <w:rFonts w:hint="eastAsia" w:asciiTheme="majorEastAsia" w:hAnsiTheme="majorEastAsia" w:eastAsiaTheme="majorEastAsia" w:cstheme="majorEastAsia"/>
          <w:b/>
          <w:color w:val="auto"/>
          <w:sz w:val="28"/>
          <w:szCs w:val="28"/>
          <w:highlight w:val="none"/>
        </w:rPr>
      </w:pPr>
    </w:p>
    <w:p w14:paraId="47E0B853">
      <w:pPr>
        <w:pStyle w:val="13"/>
        <w:rPr>
          <w:rFonts w:hint="eastAsia" w:asciiTheme="majorEastAsia" w:hAnsiTheme="majorEastAsia" w:eastAsiaTheme="majorEastAsia" w:cstheme="majorEastAsia"/>
          <w:b/>
          <w:color w:val="auto"/>
          <w:sz w:val="28"/>
          <w:szCs w:val="28"/>
          <w:highlight w:val="none"/>
        </w:rPr>
      </w:pPr>
    </w:p>
    <w:p w14:paraId="73ACABB3">
      <w:pPr>
        <w:numPr>
          <w:ilvl w:val="0"/>
          <w:numId w:val="1"/>
        </w:numPr>
        <w:shd w:val="clear"/>
        <w:ind w:left="0" w:leftChars="0" w:firstLine="632" w:firstLineChars="300"/>
        <w:jc w:val="left"/>
        <w:rPr>
          <w:rFonts w:hint="eastAsia" w:asciiTheme="majorEastAsia" w:hAnsiTheme="majorEastAsia" w:eastAsiaTheme="majorEastAsia" w:cstheme="majorEastAsia"/>
          <w:b/>
          <w:color w:val="auto"/>
          <w:sz w:val="21"/>
          <w:szCs w:val="21"/>
          <w:highlight w:val="none"/>
        </w:rPr>
      </w:pPr>
      <w:r>
        <w:rPr>
          <w:rFonts w:hint="eastAsia" w:asciiTheme="majorEastAsia" w:hAnsiTheme="majorEastAsia" w:eastAsiaTheme="majorEastAsia" w:cstheme="majorEastAsia"/>
          <w:b/>
          <w:color w:val="auto"/>
          <w:sz w:val="21"/>
          <w:szCs w:val="21"/>
          <w:highlight w:val="none"/>
          <w:lang w:val="en-US" w:eastAsia="zh-CN"/>
        </w:rPr>
        <w:t xml:space="preserve">     </w:t>
      </w:r>
      <w:r>
        <w:rPr>
          <w:rFonts w:hint="eastAsia" w:asciiTheme="majorEastAsia" w:hAnsiTheme="majorEastAsia" w:eastAsiaTheme="majorEastAsia" w:cstheme="majorEastAsia"/>
          <w:b/>
          <w:color w:val="auto"/>
          <w:sz w:val="21"/>
          <w:szCs w:val="21"/>
          <w:highlight w:val="none"/>
        </w:rPr>
        <w:t>法定代表人</w:t>
      </w:r>
      <w:r>
        <w:rPr>
          <w:rFonts w:hint="eastAsia" w:asciiTheme="majorEastAsia" w:hAnsiTheme="majorEastAsia" w:eastAsiaTheme="majorEastAsia" w:cstheme="majorEastAsia"/>
          <w:b/>
          <w:bCs/>
          <w:color w:val="auto"/>
          <w:sz w:val="21"/>
          <w:szCs w:val="21"/>
          <w:highlight w:val="none"/>
          <w:lang w:val="zh-CN"/>
        </w:rPr>
        <w:t>（或其他组织负责人）</w:t>
      </w:r>
      <w:r>
        <w:rPr>
          <w:rFonts w:hint="eastAsia" w:asciiTheme="majorEastAsia" w:hAnsiTheme="majorEastAsia" w:eastAsiaTheme="majorEastAsia" w:cstheme="majorEastAsia"/>
          <w:b/>
          <w:color w:val="auto"/>
          <w:sz w:val="21"/>
          <w:szCs w:val="21"/>
          <w:highlight w:val="none"/>
        </w:rPr>
        <w:t>身份证明</w:t>
      </w:r>
    </w:p>
    <w:p w14:paraId="56380347">
      <w:pPr>
        <w:shd w:val="clear"/>
        <w:spacing w:line="360" w:lineRule="auto"/>
        <w:jc w:val="left"/>
        <w:rPr>
          <w:rFonts w:hint="eastAsia" w:asciiTheme="majorEastAsia" w:hAnsiTheme="majorEastAsia" w:eastAsiaTheme="majorEastAsia" w:cstheme="majorEastAsia"/>
          <w:color w:val="auto"/>
          <w:sz w:val="21"/>
          <w:szCs w:val="21"/>
          <w:highlight w:val="none"/>
        </w:rPr>
      </w:pPr>
    </w:p>
    <w:p w14:paraId="793A9426">
      <w:pPr>
        <w:shd w:val="clear"/>
        <w:spacing w:line="360" w:lineRule="auto"/>
        <w:jc w:val="left"/>
        <w:rPr>
          <w:rFonts w:hint="eastAsia" w:asciiTheme="majorEastAsia" w:hAnsiTheme="majorEastAsia" w:eastAsiaTheme="majorEastAsia" w:cstheme="majorEastAsia"/>
          <w:color w:val="auto"/>
          <w:sz w:val="21"/>
          <w:szCs w:val="21"/>
          <w:highlight w:val="none"/>
        </w:rPr>
      </w:pPr>
    </w:p>
    <w:p w14:paraId="15D036AF">
      <w:pPr>
        <w:shd w:val="clear"/>
        <w:spacing w:line="360" w:lineRule="auto"/>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供应商名称：</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 xml:space="preserve"> </w:t>
      </w:r>
    </w:p>
    <w:p w14:paraId="77B77654">
      <w:pPr>
        <w:shd w:val="clear"/>
        <w:spacing w:line="360" w:lineRule="auto"/>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 xml:space="preserve">单位性质： </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 xml:space="preserve"> </w:t>
      </w:r>
    </w:p>
    <w:p w14:paraId="2A282382">
      <w:pPr>
        <w:shd w:val="clear"/>
        <w:spacing w:line="360" w:lineRule="auto"/>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 xml:space="preserve">地    址： </w:t>
      </w:r>
      <w:r>
        <w:rPr>
          <w:rFonts w:hint="eastAsia" w:asciiTheme="majorEastAsia" w:hAnsiTheme="majorEastAsia" w:eastAsiaTheme="majorEastAsia" w:cstheme="majorEastAsia"/>
          <w:color w:val="auto"/>
          <w:sz w:val="21"/>
          <w:szCs w:val="21"/>
          <w:highlight w:val="none"/>
          <w:u w:val="single"/>
        </w:rPr>
        <w:t xml:space="preserve">                       </w:t>
      </w:r>
    </w:p>
    <w:p w14:paraId="0B870370">
      <w:pPr>
        <w:shd w:val="clear"/>
        <w:spacing w:line="360" w:lineRule="auto"/>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成立时间：</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 xml:space="preserve"> 年</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月</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日</w:t>
      </w:r>
    </w:p>
    <w:p w14:paraId="3B04EE1B">
      <w:pPr>
        <w:shd w:val="clear"/>
        <w:spacing w:line="360" w:lineRule="auto"/>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经营期限：</w:t>
      </w:r>
    </w:p>
    <w:p w14:paraId="4AB01CE2">
      <w:pPr>
        <w:shd w:val="clear"/>
        <w:spacing w:line="360" w:lineRule="auto"/>
        <w:jc w:val="left"/>
        <w:rPr>
          <w:rFonts w:hint="eastAsia" w:asciiTheme="majorEastAsia" w:hAnsiTheme="majorEastAsia" w:eastAsiaTheme="majorEastAsia" w:cstheme="majorEastAsia"/>
          <w:color w:val="auto"/>
          <w:sz w:val="21"/>
          <w:szCs w:val="21"/>
          <w:highlight w:val="none"/>
        </w:rPr>
      </w:pPr>
    </w:p>
    <w:p w14:paraId="64CA5FB1">
      <w:pPr>
        <w:shd w:val="clear"/>
        <w:spacing w:line="360" w:lineRule="auto"/>
        <w:jc w:val="left"/>
        <w:rPr>
          <w:rFonts w:hint="eastAsia" w:asciiTheme="majorEastAsia" w:hAnsiTheme="majorEastAsia" w:eastAsiaTheme="majorEastAsia" w:cstheme="majorEastAsia"/>
          <w:color w:val="auto"/>
          <w:sz w:val="21"/>
          <w:szCs w:val="21"/>
          <w:highlight w:val="none"/>
        </w:rPr>
      </w:pPr>
    </w:p>
    <w:p w14:paraId="0764DBAE">
      <w:pPr>
        <w:shd w:val="clear"/>
        <w:spacing w:line="360" w:lineRule="auto"/>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姓名：</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性别：</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年龄：</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 xml:space="preserve"> 职务：</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系</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（供应商名称）的法定代表人或负责人。</w:t>
      </w:r>
    </w:p>
    <w:p w14:paraId="1D60B4C1">
      <w:pPr>
        <w:shd w:val="clear"/>
        <w:spacing w:line="360" w:lineRule="auto"/>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特此证明。</w:t>
      </w:r>
    </w:p>
    <w:p w14:paraId="2F1452D5">
      <w:pPr>
        <w:shd w:val="clear"/>
        <w:spacing w:line="360" w:lineRule="auto"/>
        <w:jc w:val="left"/>
        <w:rPr>
          <w:rFonts w:hint="eastAsia" w:asciiTheme="majorEastAsia" w:hAnsiTheme="majorEastAsia" w:eastAsiaTheme="majorEastAsia" w:cstheme="majorEastAsia"/>
          <w:color w:val="auto"/>
          <w:sz w:val="21"/>
          <w:szCs w:val="21"/>
          <w:highlight w:val="none"/>
        </w:rPr>
      </w:pPr>
    </w:p>
    <w:p w14:paraId="0DF3051E">
      <w:pPr>
        <w:shd w:val="clear"/>
        <w:spacing w:line="360" w:lineRule="auto"/>
        <w:jc w:val="left"/>
        <w:rPr>
          <w:rFonts w:hint="eastAsia" w:asciiTheme="majorEastAsia" w:hAnsiTheme="majorEastAsia" w:eastAsiaTheme="majorEastAsia" w:cstheme="majorEastAsia"/>
          <w:color w:val="auto"/>
          <w:sz w:val="21"/>
          <w:szCs w:val="21"/>
          <w:highlight w:val="none"/>
        </w:rPr>
      </w:pPr>
    </w:p>
    <w:p w14:paraId="2E2242D5">
      <w:pPr>
        <w:shd w:val="clear"/>
        <w:spacing w:line="360" w:lineRule="auto"/>
        <w:jc w:val="left"/>
        <w:rPr>
          <w:rFonts w:hint="eastAsia" w:asciiTheme="majorEastAsia" w:hAnsiTheme="majorEastAsia" w:eastAsiaTheme="majorEastAsia" w:cstheme="majorEastAsia"/>
          <w:color w:val="auto"/>
          <w:sz w:val="21"/>
          <w:szCs w:val="21"/>
          <w:highlight w:val="none"/>
        </w:rPr>
      </w:pPr>
    </w:p>
    <w:p w14:paraId="6CE50144">
      <w:pPr>
        <w:shd w:val="clear"/>
        <w:spacing w:line="360" w:lineRule="auto"/>
        <w:jc w:val="left"/>
        <w:rPr>
          <w:rFonts w:hint="eastAsia" w:asciiTheme="majorEastAsia" w:hAnsiTheme="majorEastAsia" w:eastAsiaTheme="majorEastAsia" w:cstheme="majorEastAsia"/>
          <w:color w:val="auto"/>
          <w:sz w:val="21"/>
          <w:szCs w:val="21"/>
          <w:highlight w:val="none"/>
        </w:rPr>
      </w:pPr>
    </w:p>
    <w:p w14:paraId="4BA38B4E">
      <w:pPr>
        <w:shd w:val="clear"/>
        <w:spacing w:line="360" w:lineRule="auto"/>
        <w:ind w:left="5399"/>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供应商：           （公章）</w:t>
      </w:r>
    </w:p>
    <w:p w14:paraId="3FF148ED">
      <w:pPr>
        <w:shd w:val="clear"/>
        <w:spacing w:line="360" w:lineRule="auto"/>
        <w:ind w:left="5399"/>
        <w:jc w:val="left"/>
        <w:rPr>
          <w:rFonts w:hint="eastAsia" w:asciiTheme="majorEastAsia" w:hAnsiTheme="majorEastAsia" w:eastAsiaTheme="majorEastAsia" w:cstheme="majorEastAsia"/>
          <w:color w:val="auto"/>
          <w:sz w:val="21"/>
          <w:szCs w:val="21"/>
          <w:highlight w:val="none"/>
        </w:rPr>
      </w:pPr>
    </w:p>
    <w:p w14:paraId="64B801C3">
      <w:pPr>
        <w:shd w:val="clear"/>
        <w:spacing w:line="360" w:lineRule="auto"/>
        <w:ind w:left="6659"/>
        <w:jc w:val="left"/>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年  月  日</w:t>
      </w:r>
    </w:p>
    <w:p w14:paraId="3F0261F0">
      <w:pPr>
        <w:shd w:val="clear"/>
        <w:spacing w:line="360" w:lineRule="auto"/>
        <w:jc w:val="center"/>
        <w:rPr>
          <w:rFonts w:hint="eastAsia" w:asciiTheme="majorEastAsia" w:hAnsiTheme="majorEastAsia" w:eastAsiaTheme="majorEastAsia" w:cstheme="majorEastAsia"/>
          <w:color w:val="auto"/>
          <w:sz w:val="21"/>
          <w:szCs w:val="21"/>
          <w:highlight w:val="none"/>
        </w:rPr>
      </w:pPr>
    </w:p>
    <w:p w14:paraId="081BF7F8">
      <w:pPr>
        <w:shd w:val="clear"/>
        <w:spacing w:line="360" w:lineRule="auto"/>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注：自然人参与</w:t>
      </w:r>
      <w:r>
        <w:rPr>
          <w:rFonts w:hint="eastAsia" w:asciiTheme="majorEastAsia" w:hAnsiTheme="majorEastAsia" w:eastAsiaTheme="majorEastAsia" w:cstheme="majorEastAsia"/>
          <w:color w:val="auto"/>
          <w:sz w:val="21"/>
          <w:szCs w:val="21"/>
          <w:highlight w:val="none"/>
          <w:lang w:eastAsia="zh-CN"/>
        </w:rPr>
        <w:t>谈判</w:t>
      </w:r>
      <w:r>
        <w:rPr>
          <w:rFonts w:hint="eastAsia" w:asciiTheme="majorEastAsia" w:hAnsiTheme="majorEastAsia" w:eastAsiaTheme="majorEastAsia" w:cstheme="majorEastAsia"/>
          <w:color w:val="auto"/>
          <w:sz w:val="21"/>
          <w:szCs w:val="21"/>
          <w:highlight w:val="none"/>
        </w:rPr>
        <w:t>的或法定代表人（</w:t>
      </w:r>
      <w:r>
        <w:rPr>
          <w:rFonts w:hint="eastAsia" w:asciiTheme="majorEastAsia" w:hAnsiTheme="majorEastAsia" w:eastAsiaTheme="majorEastAsia" w:cstheme="majorEastAsia"/>
          <w:color w:val="auto"/>
          <w:sz w:val="21"/>
          <w:szCs w:val="21"/>
          <w:highlight w:val="none"/>
          <w:lang w:val="zh-CN"/>
        </w:rPr>
        <w:t>或其他组织负责人</w:t>
      </w:r>
      <w:r>
        <w:rPr>
          <w:rFonts w:hint="eastAsia" w:asciiTheme="majorEastAsia" w:hAnsiTheme="majorEastAsia" w:eastAsiaTheme="majorEastAsia" w:cstheme="majorEastAsia"/>
          <w:color w:val="auto"/>
          <w:sz w:val="21"/>
          <w:szCs w:val="21"/>
          <w:highlight w:val="none"/>
        </w:rPr>
        <w:t>）参与</w:t>
      </w:r>
      <w:r>
        <w:rPr>
          <w:rFonts w:hint="eastAsia" w:asciiTheme="majorEastAsia" w:hAnsiTheme="majorEastAsia" w:eastAsiaTheme="majorEastAsia" w:cstheme="majorEastAsia"/>
          <w:color w:val="auto"/>
          <w:sz w:val="21"/>
          <w:szCs w:val="21"/>
          <w:highlight w:val="none"/>
          <w:lang w:eastAsia="zh-CN"/>
        </w:rPr>
        <w:t>谈判</w:t>
      </w:r>
      <w:r>
        <w:rPr>
          <w:rFonts w:hint="eastAsia" w:asciiTheme="majorEastAsia" w:hAnsiTheme="majorEastAsia" w:eastAsiaTheme="majorEastAsia" w:cstheme="majorEastAsia"/>
          <w:color w:val="auto"/>
          <w:sz w:val="21"/>
          <w:szCs w:val="21"/>
          <w:highlight w:val="none"/>
        </w:rPr>
        <w:t>的无需提供</w:t>
      </w:r>
      <w:r>
        <w:rPr>
          <w:rFonts w:hint="eastAsia" w:asciiTheme="majorEastAsia" w:hAnsiTheme="majorEastAsia" w:eastAsiaTheme="majorEastAsia" w:cstheme="majorEastAsia"/>
          <w:color w:val="auto"/>
          <w:sz w:val="21"/>
          <w:szCs w:val="21"/>
          <w:highlight w:val="none"/>
          <w:lang w:eastAsia="zh-CN"/>
        </w:rPr>
        <w:t>，</w:t>
      </w:r>
      <w:r>
        <w:rPr>
          <w:rFonts w:hint="eastAsia" w:asciiTheme="majorEastAsia" w:hAnsiTheme="majorEastAsia" w:eastAsiaTheme="majorEastAsia" w:cstheme="majorEastAsia"/>
          <w:color w:val="auto"/>
          <w:sz w:val="21"/>
          <w:szCs w:val="21"/>
          <w:highlight w:val="none"/>
        </w:rPr>
        <w:t>自然人参与</w:t>
      </w:r>
      <w:r>
        <w:rPr>
          <w:rFonts w:hint="eastAsia" w:asciiTheme="majorEastAsia" w:hAnsiTheme="majorEastAsia" w:eastAsiaTheme="majorEastAsia" w:cstheme="majorEastAsia"/>
          <w:color w:val="auto"/>
          <w:sz w:val="21"/>
          <w:szCs w:val="21"/>
          <w:highlight w:val="none"/>
          <w:lang w:eastAsia="zh-CN"/>
        </w:rPr>
        <w:t>谈判</w:t>
      </w:r>
      <w:r>
        <w:rPr>
          <w:rFonts w:hint="eastAsia" w:asciiTheme="majorEastAsia" w:hAnsiTheme="majorEastAsia" w:eastAsiaTheme="majorEastAsia" w:cstheme="majorEastAsia"/>
          <w:color w:val="auto"/>
          <w:sz w:val="21"/>
          <w:szCs w:val="21"/>
          <w:highlight w:val="none"/>
        </w:rPr>
        <w:t>的仅需提供身份证</w:t>
      </w:r>
    </w:p>
    <w:p w14:paraId="46655770">
      <w:pPr>
        <w:rPr>
          <w:rFonts w:hint="eastAsia" w:asciiTheme="majorEastAsia" w:hAnsiTheme="majorEastAsia" w:eastAsiaTheme="majorEastAsia" w:cstheme="majorEastAsia"/>
          <w:lang w:val="en-US" w:eastAsia="zh-CN"/>
        </w:rPr>
      </w:pPr>
    </w:p>
    <w:p w14:paraId="6BCD3FB5">
      <w:pPr>
        <w:pStyle w:val="13"/>
        <w:numPr>
          <w:ilvl w:val="0"/>
          <w:numId w:val="0"/>
        </w:numPr>
        <w:rPr>
          <w:rFonts w:hint="eastAsia" w:asciiTheme="majorEastAsia" w:hAnsiTheme="majorEastAsia" w:eastAsiaTheme="majorEastAsia" w:cstheme="majorEastAsia"/>
          <w:lang w:val="en-US" w:eastAsia="zh-CN"/>
        </w:rPr>
      </w:pPr>
    </w:p>
    <w:p w14:paraId="1489071C">
      <w:pPr>
        <w:pStyle w:val="11"/>
        <w:shd w:val="clear"/>
        <w:rPr>
          <w:rFonts w:hint="eastAsia" w:asciiTheme="majorEastAsia" w:hAnsiTheme="majorEastAsia" w:eastAsiaTheme="majorEastAsia" w:cstheme="majorEastAsia"/>
          <w:color w:val="auto"/>
          <w:highlight w:val="none"/>
        </w:rPr>
      </w:pPr>
    </w:p>
    <w:p w14:paraId="11DBCA81">
      <w:pPr>
        <w:shd w:val="clear"/>
        <w:spacing w:line="360" w:lineRule="auto"/>
        <w:jc w:val="center"/>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b/>
          <w:bCs/>
          <w:color w:val="auto"/>
          <w:sz w:val="28"/>
          <w:szCs w:val="28"/>
          <w:highlight w:val="none"/>
          <w:lang w:val="en-US" w:eastAsia="zh-CN" w:bidi="ar-SA"/>
        </w:rPr>
        <w:br w:type="page" w:clear="all"/>
      </w:r>
    </w:p>
    <w:p w14:paraId="4CE811C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bidi w:val="0"/>
        <w:spacing w:before="0" w:beforeAutospacing="0" w:after="0" w:afterAutospacing="0" w:line="15" w:lineRule="atLeast"/>
        <w:ind w:left="0" w:leftChars="0" w:right="0" w:firstLine="632" w:firstLineChars="300"/>
        <w:jc w:val="center"/>
        <w:rPr>
          <w:rFonts w:hint="eastAsia" w:asciiTheme="majorEastAsia" w:hAnsiTheme="majorEastAsia" w:eastAsiaTheme="majorEastAsia" w:cstheme="majorEastAsia"/>
          <w:b/>
          <w:bCs/>
          <w:color w:val="auto"/>
          <w:kern w:val="0"/>
          <w:sz w:val="21"/>
          <w:szCs w:val="21"/>
          <w:highlight w:val="none"/>
          <w:shd w:val="clear" w:fill="FFFFFF"/>
          <w:lang w:val="en-US" w:eastAsia="zh-CN" w:bidi="ar"/>
        </w:rPr>
      </w:pPr>
      <w:r>
        <w:rPr>
          <w:rFonts w:hint="eastAsia" w:asciiTheme="majorEastAsia" w:hAnsiTheme="majorEastAsia" w:eastAsiaTheme="majorEastAsia" w:cstheme="majorEastAsia"/>
          <w:b/>
          <w:bCs/>
          <w:color w:val="auto"/>
          <w:kern w:val="0"/>
          <w:sz w:val="21"/>
          <w:szCs w:val="21"/>
          <w:highlight w:val="none"/>
          <w:shd w:val="clear" w:fill="FFFFFF"/>
          <w:lang w:val="en-US" w:eastAsia="zh-CN" w:bidi="ar"/>
        </w:rPr>
        <w:t xml:space="preserve"> 供应商资格声明文件</w:t>
      </w:r>
    </w:p>
    <w:tbl>
      <w:tblPr>
        <w:tblStyle w:val="8"/>
        <w:tblW w:w="8376"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758"/>
      </w:tblGrid>
      <w:tr w14:paraId="5F0657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95BEA1C">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供应商名称</w:t>
            </w:r>
          </w:p>
        </w:tc>
        <w:tc>
          <w:tcPr>
            <w:tcW w:w="6392" w:type="dxa"/>
            <w:gridSpan w:val="9"/>
            <w:noWrap w:val="0"/>
            <w:vAlign w:val="center"/>
          </w:tcPr>
          <w:p w14:paraId="60E3E553">
            <w:pPr>
              <w:shd w:val="clear"/>
              <w:topLinePunct/>
              <w:spacing w:line="440" w:lineRule="exact"/>
              <w:jc w:val="center"/>
              <w:rPr>
                <w:rFonts w:hint="eastAsia" w:asciiTheme="majorEastAsia" w:hAnsiTheme="majorEastAsia" w:eastAsiaTheme="majorEastAsia" w:cstheme="majorEastAsia"/>
                <w:color w:val="auto"/>
                <w:szCs w:val="21"/>
                <w:highlight w:val="none"/>
              </w:rPr>
            </w:pPr>
          </w:p>
        </w:tc>
      </w:tr>
      <w:tr w14:paraId="633D7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3AF57DFD">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统一社会信用代码</w:t>
            </w:r>
          </w:p>
        </w:tc>
        <w:tc>
          <w:tcPr>
            <w:tcW w:w="1416" w:type="dxa"/>
            <w:noWrap w:val="0"/>
            <w:vAlign w:val="center"/>
          </w:tcPr>
          <w:p w14:paraId="14ED18A8">
            <w:pPr>
              <w:shd w:val="clear"/>
              <w:topLinePunct/>
              <w:spacing w:line="440" w:lineRule="exact"/>
              <w:jc w:val="center"/>
              <w:rPr>
                <w:rFonts w:hint="eastAsia" w:asciiTheme="majorEastAsia" w:hAnsiTheme="majorEastAsia" w:eastAsiaTheme="majorEastAsia" w:cstheme="majorEastAsia"/>
                <w:color w:val="auto"/>
                <w:szCs w:val="21"/>
                <w:highlight w:val="none"/>
              </w:rPr>
            </w:pPr>
          </w:p>
        </w:tc>
        <w:tc>
          <w:tcPr>
            <w:tcW w:w="1419" w:type="dxa"/>
            <w:gridSpan w:val="3"/>
            <w:noWrap w:val="0"/>
            <w:vAlign w:val="center"/>
          </w:tcPr>
          <w:p w14:paraId="78AE5123">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注册资金</w:t>
            </w:r>
          </w:p>
        </w:tc>
        <w:tc>
          <w:tcPr>
            <w:tcW w:w="1418" w:type="dxa"/>
            <w:noWrap w:val="0"/>
            <w:vAlign w:val="center"/>
          </w:tcPr>
          <w:p w14:paraId="734176F4">
            <w:pPr>
              <w:shd w:val="clear"/>
              <w:topLinePunct/>
              <w:jc w:val="center"/>
              <w:rPr>
                <w:rFonts w:hint="eastAsia" w:asciiTheme="majorEastAsia" w:hAnsiTheme="majorEastAsia" w:eastAsiaTheme="majorEastAsia" w:cstheme="majorEastAsia"/>
                <w:color w:val="auto"/>
                <w:szCs w:val="21"/>
                <w:highlight w:val="none"/>
              </w:rPr>
            </w:pPr>
          </w:p>
        </w:tc>
        <w:tc>
          <w:tcPr>
            <w:tcW w:w="1381" w:type="dxa"/>
            <w:gridSpan w:val="3"/>
            <w:noWrap w:val="0"/>
            <w:vAlign w:val="center"/>
          </w:tcPr>
          <w:p w14:paraId="41BE5AD2">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成立时间</w:t>
            </w:r>
          </w:p>
        </w:tc>
        <w:tc>
          <w:tcPr>
            <w:tcW w:w="758" w:type="dxa"/>
            <w:noWrap w:val="0"/>
            <w:vAlign w:val="center"/>
          </w:tcPr>
          <w:p w14:paraId="47C9A6D3">
            <w:pPr>
              <w:shd w:val="clear"/>
              <w:topLinePunct/>
              <w:jc w:val="center"/>
              <w:rPr>
                <w:rFonts w:hint="eastAsia" w:asciiTheme="majorEastAsia" w:hAnsiTheme="majorEastAsia" w:eastAsiaTheme="majorEastAsia" w:cstheme="majorEastAsia"/>
                <w:color w:val="auto"/>
                <w:szCs w:val="21"/>
                <w:highlight w:val="none"/>
              </w:rPr>
            </w:pPr>
          </w:p>
        </w:tc>
      </w:tr>
      <w:tr w14:paraId="20813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1E722829">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注册地址</w:t>
            </w:r>
          </w:p>
        </w:tc>
        <w:tc>
          <w:tcPr>
            <w:tcW w:w="4253" w:type="dxa"/>
            <w:gridSpan w:val="5"/>
            <w:noWrap w:val="0"/>
            <w:vAlign w:val="center"/>
          </w:tcPr>
          <w:p w14:paraId="22C01E42">
            <w:pPr>
              <w:shd w:val="clear"/>
              <w:topLinePunct/>
              <w:spacing w:line="440" w:lineRule="exact"/>
              <w:jc w:val="center"/>
              <w:rPr>
                <w:rFonts w:hint="eastAsia" w:asciiTheme="majorEastAsia" w:hAnsiTheme="majorEastAsia" w:eastAsiaTheme="majorEastAsia" w:cstheme="majorEastAsia"/>
                <w:color w:val="auto"/>
                <w:szCs w:val="21"/>
                <w:highlight w:val="none"/>
              </w:rPr>
            </w:pPr>
          </w:p>
        </w:tc>
        <w:tc>
          <w:tcPr>
            <w:tcW w:w="1381" w:type="dxa"/>
            <w:gridSpan w:val="3"/>
            <w:noWrap w:val="0"/>
            <w:vAlign w:val="center"/>
          </w:tcPr>
          <w:p w14:paraId="50FED00C">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资产总额</w:t>
            </w:r>
          </w:p>
        </w:tc>
        <w:tc>
          <w:tcPr>
            <w:tcW w:w="758" w:type="dxa"/>
            <w:noWrap w:val="0"/>
            <w:vAlign w:val="center"/>
          </w:tcPr>
          <w:p w14:paraId="6A682422">
            <w:pPr>
              <w:shd w:val="clear"/>
              <w:topLinePunct/>
              <w:jc w:val="center"/>
              <w:rPr>
                <w:rFonts w:hint="eastAsia" w:asciiTheme="majorEastAsia" w:hAnsiTheme="majorEastAsia" w:eastAsiaTheme="majorEastAsia" w:cstheme="majorEastAsia"/>
                <w:color w:val="auto"/>
                <w:szCs w:val="21"/>
                <w:highlight w:val="none"/>
              </w:rPr>
            </w:pPr>
          </w:p>
        </w:tc>
      </w:tr>
      <w:tr w14:paraId="275D20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C1DE741">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上年营业额</w:t>
            </w:r>
          </w:p>
        </w:tc>
        <w:tc>
          <w:tcPr>
            <w:tcW w:w="1416" w:type="dxa"/>
            <w:noWrap w:val="0"/>
            <w:vAlign w:val="center"/>
          </w:tcPr>
          <w:p w14:paraId="67A73F79">
            <w:pPr>
              <w:shd w:val="clear"/>
              <w:topLinePunct/>
              <w:jc w:val="center"/>
              <w:rPr>
                <w:rFonts w:hint="eastAsia" w:asciiTheme="majorEastAsia" w:hAnsiTheme="majorEastAsia" w:eastAsiaTheme="majorEastAsia" w:cstheme="majorEastAsia"/>
                <w:color w:val="auto"/>
                <w:szCs w:val="21"/>
                <w:highlight w:val="none"/>
              </w:rPr>
            </w:pPr>
          </w:p>
        </w:tc>
        <w:tc>
          <w:tcPr>
            <w:tcW w:w="1419" w:type="dxa"/>
            <w:gridSpan w:val="3"/>
            <w:noWrap w:val="0"/>
            <w:vAlign w:val="center"/>
          </w:tcPr>
          <w:p w14:paraId="3AE3C0D1">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员工总人数</w:t>
            </w:r>
          </w:p>
        </w:tc>
        <w:tc>
          <w:tcPr>
            <w:tcW w:w="1418" w:type="dxa"/>
            <w:noWrap w:val="0"/>
            <w:vAlign w:val="center"/>
          </w:tcPr>
          <w:p w14:paraId="3642AD18">
            <w:pPr>
              <w:shd w:val="clear"/>
              <w:topLinePunct/>
              <w:jc w:val="center"/>
              <w:rPr>
                <w:rFonts w:hint="eastAsia" w:asciiTheme="majorEastAsia" w:hAnsiTheme="majorEastAsia" w:eastAsiaTheme="majorEastAsia" w:cstheme="majorEastAsia"/>
                <w:color w:val="auto"/>
                <w:szCs w:val="21"/>
                <w:highlight w:val="none"/>
              </w:rPr>
            </w:pPr>
          </w:p>
        </w:tc>
        <w:tc>
          <w:tcPr>
            <w:tcW w:w="1381" w:type="dxa"/>
            <w:gridSpan w:val="3"/>
            <w:noWrap w:val="0"/>
            <w:vAlign w:val="center"/>
          </w:tcPr>
          <w:p w14:paraId="2F643D22">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企业类型</w:t>
            </w:r>
          </w:p>
        </w:tc>
        <w:tc>
          <w:tcPr>
            <w:tcW w:w="758" w:type="dxa"/>
            <w:noWrap w:val="0"/>
            <w:vAlign w:val="center"/>
          </w:tcPr>
          <w:p w14:paraId="7707DC6C">
            <w:pPr>
              <w:shd w:val="clear"/>
              <w:topLinePunct/>
              <w:jc w:val="center"/>
              <w:rPr>
                <w:rFonts w:hint="eastAsia" w:asciiTheme="majorEastAsia" w:hAnsiTheme="majorEastAsia" w:eastAsiaTheme="majorEastAsia" w:cstheme="majorEastAsia"/>
                <w:color w:val="auto"/>
                <w:szCs w:val="21"/>
                <w:highlight w:val="none"/>
              </w:rPr>
            </w:pPr>
          </w:p>
        </w:tc>
      </w:tr>
      <w:tr w14:paraId="2D35C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619672F">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法定代表人</w:t>
            </w:r>
          </w:p>
          <w:p w14:paraId="66A9B09F">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 xml:space="preserve"> （单位负责人）</w:t>
            </w:r>
          </w:p>
        </w:tc>
        <w:tc>
          <w:tcPr>
            <w:tcW w:w="1416" w:type="dxa"/>
            <w:vMerge w:val="restart"/>
            <w:noWrap w:val="0"/>
            <w:vAlign w:val="center"/>
          </w:tcPr>
          <w:p w14:paraId="62C98251">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姓名</w:t>
            </w:r>
          </w:p>
        </w:tc>
        <w:tc>
          <w:tcPr>
            <w:tcW w:w="1419" w:type="dxa"/>
            <w:gridSpan w:val="3"/>
            <w:vMerge w:val="restart"/>
            <w:noWrap w:val="0"/>
            <w:vAlign w:val="center"/>
          </w:tcPr>
          <w:p w14:paraId="1053B5CB">
            <w:pPr>
              <w:shd w:val="clear"/>
              <w:topLinePunct/>
              <w:jc w:val="center"/>
              <w:rPr>
                <w:rFonts w:hint="eastAsia" w:asciiTheme="majorEastAsia" w:hAnsiTheme="majorEastAsia" w:eastAsiaTheme="majorEastAsia" w:cstheme="majorEastAsia"/>
                <w:color w:val="auto"/>
                <w:szCs w:val="21"/>
                <w:highlight w:val="none"/>
              </w:rPr>
            </w:pPr>
          </w:p>
        </w:tc>
        <w:tc>
          <w:tcPr>
            <w:tcW w:w="1418" w:type="dxa"/>
            <w:vMerge w:val="restart"/>
            <w:noWrap w:val="0"/>
            <w:vAlign w:val="center"/>
          </w:tcPr>
          <w:p w14:paraId="7269995F">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电话</w:t>
            </w:r>
          </w:p>
        </w:tc>
        <w:tc>
          <w:tcPr>
            <w:tcW w:w="1381" w:type="dxa"/>
            <w:gridSpan w:val="3"/>
            <w:noWrap w:val="0"/>
            <w:vAlign w:val="center"/>
          </w:tcPr>
          <w:p w14:paraId="06297AE2">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手机</w:t>
            </w:r>
          </w:p>
        </w:tc>
        <w:tc>
          <w:tcPr>
            <w:tcW w:w="758" w:type="dxa"/>
            <w:noWrap w:val="0"/>
            <w:vAlign w:val="center"/>
          </w:tcPr>
          <w:p w14:paraId="0C3DB865">
            <w:pPr>
              <w:shd w:val="clear"/>
              <w:topLinePunct/>
              <w:jc w:val="center"/>
              <w:rPr>
                <w:rFonts w:hint="eastAsia" w:asciiTheme="majorEastAsia" w:hAnsiTheme="majorEastAsia" w:eastAsiaTheme="majorEastAsia" w:cstheme="majorEastAsia"/>
                <w:color w:val="auto"/>
                <w:szCs w:val="21"/>
                <w:highlight w:val="none"/>
              </w:rPr>
            </w:pPr>
          </w:p>
        </w:tc>
      </w:tr>
      <w:tr w14:paraId="23FA1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9A54EAC">
            <w:pPr>
              <w:shd w:val="clear"/>
              <w:topLinePunct/>
              <w:jc w:val="center"/>
              <w:rPr>
                <w:rFonts w:hint="eastAsia" w:asciiTheme="majorEastAsia" w:hAnsiTheme="majorEastAsia" w:eastAsiaTheme="majorEastAsia" w:cstheme="majorEastAsia"/>
                <w:color w:val="auto"/>
                <w:szCs w:val="21"/>
                <w:highlight w:val="none"/>
              </w:rPr>
            </w:pPr>
          </w:p>
        </w:tc>
        <w:tc>
          <w:tcPr>
            <w:tcW w:w="1416" w:type="dxa"/>
            <w:vMerge w:val="continue"/>
            <w:noWrap w:val="0"/>
            <w:vAlign w:val="center"/>
          </w:tcPr>
          <w:p w14:paraId="62614C97">
            <w:pPr>
              <w:shd w:val="clear"/>
              <w:topLinePunct/>
              <w:jc w:val="center"/>
              <w:rPr>
                <w:rFonts w:hint="eastAsia" w:asciiTheme="majorEastAsia" w:hAnsiTheme="majorEastAsia" w:eastAsiaTheme="majorEastAsia" w:cstheme="majorEastAsia"/>
                <w:color w:val="auto"/>
                <w:szCs w:val="21"/>
                <w:highlight w:val="none"/>
              </w:rPr>
            </w:pPr>
          </w:p>
        </w:tc>
        <w:tc>
          <w:tcPr>
            <w:tcW w:w="1419" w:type="dxa"/>
            <w:gridSpan w:val="3"/>
            <w:vMerge w:val="continue"/>
            <w:noWrap w:val="0"/>
            <w:vAlign w:val="center"/>
          </w:tcPr>
          <w:p w14:paraId="1E853DD1">
            <w:pPr>
              <w:shd w:val="clear"/>
              <w:topLinePunct/>
              <w:jc w:val="center"/>
              <w:rPr>
                <w:rFonts w:hint="eastAsia" w:asciiTheme="majorEastAsia" w:hAnsiTheme="majorEastAsia" w:eastAsiaTheme="majorEastAsia" w:cstheme="majorEastAsia"/>
                <w:color w:val="auto"/>
                <w:szCs w:val="21"/>
                <w:highlight w:val="none"/>
              </w:rPr>
            </w:pPr>
          </w:p>
        </w:tc>
        <w:tc>
          <w:tcPr>
            <w:tcW w:w="1418" w:type="dxa"/>
            <w:vMerge w:val="continue"/>
            <w:noWrap w:val="0"/>
            <w:vAlign w:val="center"/>
          </w:tcPr>
          <w:p w14:paraId="162D29FD">
            <w:pPr>
              <w:shd w:val="clear"/>
              <w:topLinePunct/>
              <w:jc w:val="center"/>
              <w:rPr>
                <w:rFonts w:hint="eastAsia" w:asciiTheme="majorEastAsia" w:hAnsiTheme="majorEastAsia" w:eastAsiaTheme="majorEastAsia" w:cstheme="majorEastAsia"/>
                <w:color w:val="auto"/>
                <w:szCs w:val="21"/>
                <w:highlight w:val="none"/>
              </w:rPr>
            </w:pPr>
          </w:p>
        </w:tc>
        <w:tc>
          <w:tcPr>
            <w:tcW w:w="1381" w:type="dxa"/>
            <w:gridSpan w:val="3"/>
            <w:noWrap w:val="0"/>
            <w:vAlign w:val="center"/>
          </w:tcPr>
          <w:p w14:paraId="3C8EFAE6">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办公</w:t>
            </w:r>
          </w:p>
        </w:tc>
        <w:tc>
          <w:tcPr>
            <w:tcW w:w="758" w:type="dxa"/>
            <w:noWrap w:val="0"/>
            <w:vAlign w:val="center"/>
          </w:tcPr>
          <w:p w14:paraId="62B34A7D">
            <w:pPr>
              <w:shd w:val="clear"/>
              <w:topLinePunct/>
              <w:jc w:val="center"/>
              <w:rPr>
                <w:rFonts w:hint="eastAsia" w:asciiTheme="majorEastAsia" w:hAnsiTheme="majorEastAsia" w:eastAsiaTheme="majorEastAsia" w:cstheme="majorEastAsia"/>
                <w:color w:val="auto"/>
                <w:szCs w:val="21"/>
                <w:highlight w:val="none"/>
              </w:rPr>
            </w:pPr>
          </w:p>
        </w:tc>
      </w:tr>
      <w:tr w14:paraId="78BDA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D056258">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联系方式</w:t>
            </w:r>
          </w:p>
        </w:tc>
        <w:tc>
          <w:tcPr>
            <w:tcW w:w="1416" w:type="dxa"/>
            <w:vMerge w:val="restart"/>
            <w:noWrap w:val="0"/>
            <w:vAlign w:val="center"/>
          </w:tcPr>
          <w:p w14:paraId="4CE17915">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联系人</w:t>
            </w:r>
          </w:p>
        </w:tc>
        <w:tc>
          <w:tcPr>
            <w:tcW w:w="1419" w:type="dxa"/>
            <w:gridSpan w:val="3"/>
            <w:vMerge w:val="restart"/>
            <w:noWrap w:val="0"/>
            <w:vAlign w:val="center"/>
          </w:tcPr>
          <w:p w14:paraId="3CB56681">
            <w:pPr>
              <w:shd w:val="clear"/>
              <w:topLinePunct/>
              <w:jc w:val="center"/>
              <w:rPr>
                <w:rFonts w:hint="eastAsia" w:asciiTheme="majorEastAsia" w:hAnsiTheme="majorEastAsia" w:eastAsiaTheme="majorEastAsia" w:cstheme="majorEastAsia"/>
                <w:color w:val="auto"/>
                <w:szCs w:val="21"/>
                <w:highlight w:val="none"/>
              </w:rPr>
            </w:pPr>
          </w:p>
        </w:tc>
        <w:tc>
          <w:tcPr>
            <w:tcW w:w="1418" w:type="dxa"/>
            <w:noWrap w:val="0"/>
            <w:vAlign w:val="center"/>
          </w:tcPr>
          <w:p w14:paraId="2A070193">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电话</w:t>
            </w:r>
          </w:p>
        </w:tc>
        <w:tc>
          <w:tcPr>
            <w:tcW w:w="2139" w:type="dxa"/>
            <w:gridSpan w:val="4"/>
            <w:noWrap w:val="0"/>
            <w:vAlign w:val="center"/>
          </w:tcPr>
          <w:p w14:paraId="0AC421B1">
            <w:pPr>
              <w:shd w:val="clear"/>
              <w:topLinePunct/>
              <w:spacing w:line="440" w:lineRule="exact"/>
              <w:jc w:val="center"/>
              <w:rPr>
                <w:rFonts w:hint="eastAsia" w:asciiTheme="majorEastAsia" w:hAnsiTheme="majorEastAsia" w:eastAsiaTheme="majorEastAsia" w:cstheme="majorEastAsia"/>
                <w:color w:val="auto"/>
                <w:szCs w:val="21"/>
                <w:highlight w:val="none"/>
              </w:rPr>
            </w:pPr>
          </w:p>
        </w:tc>
      </w:tr>
      <w:tr w14:paraId="2D2B8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C1A0A4C">
            <w:pPr>
              <w:shd w:val="clear"/>
              <w:topLinePunct/>
              <w:jc w:val="center"/>
              <w:rPr>
                <w:rFonts w:hint="eastAsia" w:asciiTheme="majorEastAsia" w:hAnsiTheme="majorEastAsia" w:eastAsiaTheme="majorEastAsia" w:cstheme="majorEastAsia"/>
                <w:color w:val="auto"/>
                <w:szCs w:val="21"/>
                <w:highlight w:val="none"/>
              </w:rPr>
            </w:pPr>
          </w:p>
        </w:tc>
        <w:tc>
          <w:tcPr>
            <w:tcW w:w="1416" w:type="dxa"/>
            <w:vMerge w:val="continue"/>
            <w:noWrap w:val="0"/>
            <w:vAlign w:val="center"/>
          </w:tcPr>
          <w:p w14:paraId="46FFA98B">
            <w:pPr>
              <w:shd w:val="clear"/>
              <w:topLinePunct/>
              <w:jc w:val="center"/>
              <w:rPr>
                <w:rFonts w:hint="eastAsia" w:asciiTheme="majorEastAsia" w:hAnsiTheme="majorEastAsia" w:eastAsiaTheme="majorEastAsia" w:cstheme="majorEastAsia"/>
                <w:color w:val="auto"/>
                <w:szCs w:val="21"/>
                <w:highlight w:val="none"/>
              </w:rPr>
            </w:pPr>
          </w:p>
        </w:tc>
        <w:tc>
          <w:tcPr>
            <w:tcW w:w="1419" w:type="dxa"/>
            <w:gridSpan w:val="3"/>
            <w:vMerge w:val="continue"/>
            <w:noWrap w:val="0"/>
            <w:vAlign w:val="center"/>
          </w:tcPr>
          <w:p w14:paraId="2F8669B6">
            <w:pPr>
              <w:shd w:val="clear"/>
              <w:topLinePunct/>
              <w:jc w:val="center"/>
              <w:rPr>
                <w:rFonts w:hint="eastAsia" w:asciiTheme="majorEastAsia" w:hAnsiTheme="majorEastAsia" w:eastAsiaTheme="majorEastAsia" w:cstheme="majorEastAsia"/>
                <w:color w:val="auto"/>
                <w:szCs w:val="21"/>
                <w:highlight w:val="none"/>
              </w:rPr>
            </w:pPr>
          </w:p>
        </w:tc>
        <w:tc>
          <w:tcPr>
            <w:tcW w:w="1418" w:type="dxa"/>
            <w:noWrap w:val="0"/>
            <w:vAlign w:val="center"/>
          </w:tcPr>
          <w:p w14:paraId="6748C0D6">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邮箱</w:t>
            </w:r>
          </w:p>
        </w:tc>
        <w:tc>
          <w:tcPr>
            <w:tcW w:w="2139" w:type="dxa"/>
            <w:gridSpan w:val="4"/>
            <w:noWrap w:val="0"/>
            <w:vAlign w:val="center"/>
          </w:tcPr>
          <w:p w14:paraId="28EC2DEA">
            <w:pPr>
              <w:shd w:val="clear"/>
              <w:topLinePunct/>
              <w:spacing w:line="440" w:lineRule="exact"/>
              <w:jc w:val="center"/>
              <w:rPr>
                <w:rFonts w:hint="eastAsia" w:asciiTheme="majorEastAsia" w:hAnsiTheme="majorEastAsia" w:eastAsiaTheme="majorEastAsia" w:cstheme="majorEastAsia"/>
                <w:color w:val="auto"/>
                <w:szCs w:val="21"/>
                <w:highlight w:val="none"/>
              </w:rPr>
            </w:pPr>
          </w:p>
        </w:tc>
      </w:tr>
      <w:tr w14:paraId="77EF2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5224CC">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基本账户开户银行</w:t>
            </w:r>
          </w:p>
        </w:tc>
        <w:tc>
          <w:tcPr>
            <w:tcW w:w="2835" w:type="dxa"/>
            <w:gridSpan w:val="4"/>
            <w:noWrap w:val="0"/>
            <w:vAlign w:val="center"/>
          </w:tcPr>
          <w:p w14:paraId="37CF65F0">
            <w:pPr>
              <w:shd w:val="clear"/>
              <w:topLinePunct/>
              <w:spacing w:line="440" w:lineRule="exact"/>
              <w:jc w:val="center"/>
              <w:rPr>
                <w:rFonts w:hint="eastAsia" w:asciiTheme="majorEastAsia" w:hAnsiTheme="majorEastAsia" w:eastAsiaTheme="majorEastAsia" w:cstheme="majorEastAsia"/>
                <w:color w:val="auto"/>
                <w:szCs w:val="21"/>
                <w:highlight w:val="none"/>
              </w:rPr>
            </w:pPr>
          </w:p>
        </w:tc>
        <w:tc>
          <w:tcPr>
            <w:tcW w:w="1985" w:type="dxa"/>
            <w:gridSpan w:val="3"/>
            <w:noWrap w:val="0"/>
            <w:vAlign w:val="center"/>
          </w:tcPr>
          <w:p w14:paraId="2ECF0F8A">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基本账户银行账号</w:t>
            </w:r>
          </w:p>
        </w:tc>
        <w:tc>
          <w:tcPr>
            <w:tcW w:w="1572" w:type="dxa"/>
            <w:gridSpan w:val="2"/>
            <w:noWrap w:val="0"/>
            <w:vAlign w:val="center"/>
          </w:tcPr>
          <w:p w14:paraId="570D2B3A">
            <w:pPr>
              <w:shd w:val="clear"/>
              <w:topLinePunct/>
              <w:jc w:val="center"/>
              <w:rPr>
                <w:rFonts w:hint="eastAsia" w:asciiTheme="majorEastAsia" w:hAnsiTheme="majorEastAsia" w:eastAsiaTheme="majorEastAsia" w:cstheme="majorEastAsia"/>
                <w:color w:val="auto"/>
                <w:szCs w:val="21"/>
                <w:highlight w:val="none"/>
              </w:rPr>
            </w:pPr>
          </w:p>
        </w:tc>
      </w:tr>
      <w:tr w14:paraId="6E76A6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50622103">
            <w:pPr>
              <w:shd w:val="clear"/>
              <w:topLinePunct/>
              <w:spacing w:line="360" w:lineRule="exact"/>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供应商关联企业情况（包括但不限于与供应商法定代表人为同一人或者存在控股、管理关系的不同单位）</w:t>
            </w:r>
          </w:p>
        </w:tc>
        <w:tc>
          <w:tcPr>
            <w:tcW w:w="6392" w:type="dxa"/>
            <w:gridSpan w:val="9"/>
            <w:noWrap w:val="0"/>
            <w:vAlign w:val="center"/>
          </w:tcPr>
          <w:p w14:paraId="5F374856">
            <w:pPr>
              <w:shd w:val="clear"/>
              <w:topLinePunct/>
              <w:spacing w:line="440" w:lineRule="exact"/>
              <w:jc w:val="left"/>
              <w:rPr>
                <w:rFonts w:hint="eastAsia" w:asciiTheme="majorEastAsia" w:hAnsiTheme="majorEastAsia" w:eastAsiaTheme="majorEastAsia" w:cstheme="majorEastAsia"/>
                <w:color w:val="auto"/>
                <w:szCs w:val="21"/>
                <w:highlight w:val="none"/>
              </w:rPr>
            </w:pPr>
          </w:p>
        </w:tc>
      </w:tr>
      <w:tr w14:paraId="0F0B0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2B0C6D9F">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供应商需具有的资质证书</w:t>
            </w:r>
          </w:p>
        </w:tc>
        <w:tc>
          <w:tcPr>
            <w:tcW w:w="1068" w:type="dxa"/>
            <w:noWrap w:val="0"/>
            <w:vAlign w:val="center"/>
          </w:tcPr>
          <w:p w14:paraId="72E58B09">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等级</w:t>
            </w:r>
          </w:p>
        </w:tc>
        <w:tc>
          <w:tcPr>
            <w:tcW w:w="1701" w:type="dxa"/>
            <w:gridSpan w:val="3"/>
            <w:noWrap w:val="0"/>
            <w:vAlign w:val="center"/>
          </w:tcPr>
          <w:p w14:paraId="0B940604">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类型</w:t>
            </w:r>
          </w:p>
        </w:tc>
        <w:tc>
          <w:tcPr>
            <w:tcW w:w="1999" w:type="dxa"/>
            <w:gridSpan w:val="3"/>
            <w:noWrap w:val="0"/>
            <w:vAlign w:val="center"/>
          </w:tcPr>
          <w:p w14:paraId="22CC541D">
            <w:pPr>
              <w:shd w:val="clear"/>
              <w:topLinePunct/>
              <w:jc w:val="center"/>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证书号</w:t>
            </w:r>
          </w:p>
        </w:tc>
      </w:tr>
      <w:tr w14:paraId="3D456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A61EDEE">
            <w:pPr>
              <w:shd w:val="clear"/>
              <w:topLinePunct/>
              <w:jc w:val="center"/>
              <w:rPr>
                <w:rFonts w:hint="eastAsia" w:asciiTheme="majorEastAsia" w:hAnsiTheme="majorEastAsia" w:eastAsiaTheme="majorEastAsia" w:cstheme="majorEastAsia"/>
                <w:color w:val="auto"/>
                <w:szCs w:val="21"/>
                <w:highlight w:val="none"/>
              </w:rPr>
            </w:pPr>
          </w:p>
        </w:tc>
        <w:tc>
          <w:tcPr>
            <w:tcW w:w="1068" w:type="dxa"/>
            <w:noWrap w:val="0"/>
            <w:vAlign w:val="center"/>
          </w:tcPr>
          <w:p w14:paraId="0DA36695">
            <w:pPr>
              <w:shd w:val="clear"/>
              <w:topLinePunct/>
              <w:jc w:val="center"/>
              <w:rPr>
                <w:rFonts w:hint="eastAsia" w:asciiTheme="majorEastAsia" w:hAnsiTheme="majorEastAsia" w:eastAsiaTheme="majorEastAsia" w:cstheme="majorEastAsia"/>
                <w:color w:val="auto"/>
                <w:szCs w:val="21"/>
                <w:highlight w:val="none"/>
              </w:rPr>
            </w:pPr>
          </w:p>
        </w:tc>
        <w:tc>
          <w:tcPr>
            <w:tcW w:w="1701" w:type="dxa"/>
            <w:gridSpan w:val="3"/>
            <w:noWrap w:val="0"/>
            <w:vAlign w:val="center"/>
          </w:tcPr>
          <w:p w14:paraId="49B06FB4">
            <w:pPr>
              <w:shd w:val="clear"/>
              <w:topLinePunct/>
              <w:jc w:val="center"/>
              <w:rPr>
                <w:rFonts w:hint="eastAsia" w:asciiTheme="majorEastAsia" w:hAnsiTheme="majorEastAsia" w:eastAsiaTheme="majorEastAsia" w:cstheme="majorEastAsia"/>
                <w:color w:val="auto"/>
                <w:szCs w:val="21"/>
                <w:highlight w:val="none"/>
              </w:rPr>
            </w:pPr>
          </w:p>
        </w:tc>
        <w:tc>
          <w:tcPr>
            <w:tcW w:w="1999" w:type="dxa"/>
            <w:gridSpan w:val="3"/>
            <w:noWrap w:val="0"/>
            <w:vAlign w:val="center"/>
          </w:tcPr>
          <w:p w14:paraId="34187D0B">
            <w:pPr>
              <w:shd w:val="clear"/>
              <w:topLinePunct/>
              <w:jc w:val="center"/>
              <w:rPr>
                <w:rFonts w:hint="eastAsia" w:asciiTheme="majorEastAsia" w:hAnsiTheme="majorEastAsia" w:eastAsiaTheme="majorEastAsia" w:cstheme="majorEastAsia"/>
                <w:color w:val="auto"/>
                <w:szCs w:val="21"/>
                <w:highlight w:val="none"/>
              </w:rPr>
            </w:pPr>
          </w:p>
        </w:tc>
      </w:tr>
    </w:tbl>
    <w:p w14:paraId="179C689B">
      <w:pPr>
        <w:shd w:val="clear"/>
        <w:adjustRightInd w:val="0"/>
        <w:snapToGrid w:val="0"/>
        <w:ind w:left="630" w:hanging="630" w:hangingChars="300"/>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color w:val="auto"/>
          <w:szCs w:val="21"/>
          <w:highlight w:val="none"/>
        </w:rPr>
        <w:t>注：1.企业类型指大型、中型、小型、微型；</w:t>
      </w:r>
    </w:p>
    <w:p w14:paraId="52BE2A57">
      <w:pPr>
        <w:numPr>
          <w:ilvl w:val="0"/>
          <w:numId w:val="2"/>
        </w:numPr>
        <w:shd w:val="clear"/>
        <w:adjustRightInd w:val="0"/>
        <w:snapToGrid w:val="0"/>
        <w:ind w:left="630" w:hanging="630" w:hangingChars="300"/>
        <w:rPr>
          <w:rFonts w:hint="eastAsia" w:asciiTheme="majorEastAsia" w:hAnsiTheme="majorEastAsia" w:eastAsiaTheme="majorEastAsia" w:cstheme="majorEastAsia"/>
          <w:color w:val="auto"/>
          <w:szCs w:val="21"/>
          <w:highlight w:val="none"/>
          <w:lang w:eastAsia="zh-CN"/>
        </w:rPr>
      </w:pPr>
      <w:r>
        <w:rPr>
          <w:rFonts w:hint="eastAsia" w:asciiTheme="majorEastAsia" w:hAnsiTheme="majorEastAsia" w:eastAsiaTheme="majorEastAsia" w:cstheme="majorEastAsia"/>
          <w:color w:val="auto"/>
          <w:szCs w:val="21"/>
          <w:highlight w:val="none"/>
        </w:rPr>
        <w:t>至投标截止日成立不足1年的可不填写上年营业额</w:t>
      </w:r>
      <w:r>
        <w:rPr>
          <w:rFonts w:hint="eastAsia" w:asciiTheme="majorEastAsia" w:hAnsiTheme="majorEastAsia" w:eastAsiaTheme="majorEastAsia" w:cstheme="majorEastAsia"/>
          <w:color w:val="auto"/>
          <w:szCs w:val="21"/>
          <w:highlight w:val="none"/>
          <w:lang w:eastAsia="zh-CN"/>
        </w:rPr>
        <w:t>，</w:t>
      </w:r>
      <w:r>
        <w:rPr>
          <w:rFonts w:hint="eastAsia" w:asciiTheme="majorEastAsia" w:hAnsiTheme="majorEastAsia" w:eastAsiaTheme="majorEastAsia" w:cstheme="majorEastAsia"/>
          <w:color w:val="auto"/>
          <w:szCs w:val="21"/>
          <w:highlight w:val="none"/>
          <w:lang w:val="en-US" w:eastAsia="zh-CN"/>
        </w:rPr>
        <w:t>填“/”</w:t>
      </w:r>
      <w:r>
        <w:rPr>
          <w:rFonts w:hint="eastAsia" w:asciiTheme="majorEastAsia" w:hAnsiTheme="majorEastAsia" w:eastAsiaTheme="majorEastAsia" w:cstheme="majorEastAsia"/>
          <w:color w:val="auto"/>
          <w:szCs w:val="21"/>
          <w:highlight w:val="none"/>
          <w:lang w:eastAsia="zh-CN"/>
        </w:rPr>
        <w:t>；</w:t>
      </w:r>
    </w:p>
    <w:p w14:paraId="6D2AFE06">
      <w:pPr>
        <w:numPr>
          <w:ilvl w:val="0"/>
          <w:numId w:val="2"/>
        </w:numPr>
        <w:shd w:val="clear"/>
        <w:adjustRightInd w:val="0"/>
        <w:snapToGrid w:val="0"/>
        <w:ind w:left="630" w:hanging="630" w:hangingChars="300"/>
        <w:rPr>
          <w:rFonts w:hint="eastAsia" w:asciiTheme="majorEastAsia" w:hAnsiTheme="majorEastAsia" w:eastAsiaTheme="majorEastAsia" w:cstheme="majorEastAsia"/>
          <w:color w:val="auto"/>
          <w:szCs w:val="21"/>
          <w:highlight w:val="none"/>
          <w:lang w:val="en-US" w:eastAsia="zh-CN"/>
        </w:rPr>
      </w:pPr>
      <w:r>
        <w:rPr>
          <w:rFonts w:hint="eastAsia" w:asciiTheme="majorEastAsia" w:hAnsiTheme="majorEastAsia" w:eastAsiaTheme="majorEastAsia" w:cstheme="majorEastAsia"/>
          <w:color w:val="auto"/>
          <w:szCs w:val="21"/>
          <w:highlight w:val="none"/>
        </w:rPr>
        <w:t>表格空间不足时可自行扩展</w:t>
      </w:r>
      <w:r>
        <w:rPr>
          <w:rFonts w:hint="eastAsia" w:asciiTheme="majorEastAsia" w:hAnsiTheme="majorEastAsia" w:eastAsiaTheme="majorEastAsia" w:cstheme="majorEastAsia"/>
          <w:color w:val="auto"/>
          <w:szCs w:val="21"/>
          <w:highlight w:val="none"/>
          <w:lang w:eastAsia="zh-CN"/>
        </w:rPr>
        <w:t>；</w:t>
      </w:r>
    </w:p>
    <w:p w14:paraId="337CB11F">
      <w:pPr>
        <w:numPr>
          <w:ilvl w:val="0"/>
          <w:numId w:val="2"/>
        </w:numPr>
        <w:shd w:val="clear"/>
        <w:adjustRightInd w:val="0"/>
        <w:snapToGrid w:val="0"/>
        <w:ind w:left="630" w:hanging="630" w:hangingChars="300"/>
        <w:rPr>
          <w:rFonts w:hint="eastAsia" w:asciiTheme="majorEastAsia" w:hAnsiTheme="majorEastAsia" w:eastAsiaTheme="majorEastAsia" w:cstheme="majorEastAsia"/>
          <w:color w:val="auto"/>
          <w:szCs w:val="21"/>
          <w:highlight w:val="none"/>
          <w:lang w:val="en-US" w:eastAsia="zh-CN"/>
        </w:rPr>
      </w:pPr>
      <w:r>
        <w:rPr>
          <w:rFonts w:hint="eastAsia" w:asciiTheme="majorEastAsia" w:hAnsiTheme="majorEastAsia" w:eastAsiaTheme="majorEastAsia" w:cstheme="majorEastAsia"/>
          <w:color w:val="auto"/>
          <w:szCs w:val="21"/>
          <w:highlight w:val="none"/>
          <w:lang w:val="en-US" w:eastAsia="zh-CN"/>
        </w:rPr>
        <w:t>后附供应商营业执照</w:t>
      </w:r>
      <w:r>
        <w:rPr>
          <w:rFonts w:hint="eastAsia" w:asciiTheme="majorEastAsia" w:hAnsiTheme="majorEastAsia" w:eastAsiaTheme="majorEastAsia" w:cstheme="majorEastAsia"/>
          <w:color w:val="auto"/>
          <w:kern w:val="0"/>
          <w:sz w:val="21"/>
          <w:szCs w:val="21"/>
          <w:highlight w:val="none"/>
          <w:lang w:val="zh-CN"/>
        </w:rPr>
        <w:t>等证明文件。</w:t>
      </w:r>
    </w:p>
    <w:p w14:paraId="5F224B9D">
      <w:pPr>
        <w:shd w:val="clear"/>
        <w:adjustRightInd w:val="0"/>
        <w:snapToGrid w:val="0"/>
        <w:spacing w:before="480" w:beforeLines="200" w:line="360" w:lineRule="auto"/>
        <w:ind w:firstLine="388" w:firstLineChars="185"/>
        <w:rPr>
          <w:rFonts w:hint="eastAsia" w:asciiTheme="majorEastAsia" w:hAnsiTheme="majorEastAsia" w:eastAsiaTheme="majorEastAsia" w:cstheme="majorEastAsia"/>
          <w:color w:val="auto"/>
          <w:szCs w:val="21"/>
          <w:highlight w:val="none"/>
        </w:rPr>
      </w:pPr>
      <w:r>
        <w:rPr>
          <w:rFonts w:hint="eastAsia" w:asciiTheme="majorEastAsia" w:hAnsiTheme="majorEastAsia" w:eastAsiaTheme="majorEastAsia" w:cstheme="majorEastAsia"/>
          <w:bCs/>
          <w:color w:val="auto"/>
          <w:szCs w:val="21"/>
          <w:highlight w:val="none"/>
        </w:rPr>
        <w:t>供  应  商：</w:t>
      </w:r>
      <w:r>
        <w:rPr>
          <w:rFonts w:hint="eastAsia" w:asciiTheme="majorEastAsia" w:hAnsiTheme="majorEastAsia" w:eastAsiaTheme="majorEastAsia" w:cstheme="majorEastAsia"/>
          <w:bCs/>
          <w:color w:val="auto"/>
          <w:szCs w:val="21"/>
          <w:highlight w:val="none"/>
          <w:u w:val="single"/>
        </w:rPr>
        <w:t xml:space="preserve">                        </w:t>
      </w:r>
      <w:r>
        <w:rPr>
          <w:rFonts w:hint="eastAsia" w:asciiTheme="majorEastAsia" w:hAnsiTheme="majorEastAsia" w:eastAsiaTheme="majorEastAsia" w:cstheme="majorEastAsia"/>
          <w:bCs/>
          <w:color w:val="auto"/>
          <w:szCs w:val="21"/>
          <w:highlight w:val="none"/>
        </w:rPr>
        <w:t>（盖单位章）</w:t>
      </w:r>
    </w:p>
    <w:p w14:paraId="791D2B5E">
      <w:pPr>
        <w:shd w:val="clear"/>
        <w:adjustRightInd w:val="0"/>
        <w:spacing w:line="360" w:lineRule="auto"/>
        <w:ind w:firstLine="367" w:firstLineChars="175"/>
        <w:jc w:val="left"/>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color w:val="auto"/>
          <w:szCs w:val="21"/>
          <w:highlight w:val="none"/>
        </w:rPr>
        <w:t>法定代表人或委托代理人：</w:t>
      </w:r>
      <w:r>
        <w:rPr>
          <w:rFonts w:hint="eastAsia" w:asciiTheme="majorEastAsia" w:hAnsiTheme="majorEastAsia" w:eastAsiaTheme="majorEastAsia" w:cstheme="majorEastAsia"/>
          <w:color w:val="auto"/>
          <w:szCs w:val="21"/>
          <w:highlight w:val="none"/>
          <w:u w:val="single"/>
        </w:rPr>
        <w:t xml:space="preserve">            </w:t>
      </w:r>
      <w:r>
        <w:rPr>
          <w:rFonts w:hint="eastAsia" w:asciiTheme="majorEastAsia" w:hAnsiTheme="majorEastAsia" w:eastAsiaTheme="majorEastAsia" w:cstheme="majorEastAsia"/>
          <w:color w:val="auto"/>
          <w:szCs w:val="21"/>
          <w:highlight w:val="none"/>
        </w:rPr>
        <w:t>（</w:t>
      </w:r>
      <w:r>
        <w:rPr>
          <w:rFonts w:hint="eastAsia" w:asciiTheme="majorEastAsia" w:hAnsiTheme="majorEastAsia" w:eastAsiaTheme="majorEastAsia" w:cstheme="majorEastAsia"/>
          <w:color w:val="auto"/>
          <w:szCs w:val="21"/>
          <w:highlight w:val="none"/>
          <w:lang w:eastAsia="zh-CN"/>
        </w:rPr>
        <w:t>签名或盖章</w:t>
      </w:r>
      <w:r>
        <w:rPr>
          <w:rFonts w:hint="eastAsia" w:asciiTheme="majorEastAsia" w:hAnsiTheme="majorEastAsia" w:eastAsiaTheme="majorEastAsia" w:cstheme="majorEastAsia"/>
          <w:color w:val="auto"/>
          <w:szCs w:val="21"/>
          <w:highlight w:val="none"/>
        </w:rPr>
        <w:t>）</w:t>
      </w:r>
    </w:p>
    <w:p w14:paraId="3C7D3779">
      <w:pPr>
        <w:shd w:val="clear"/>
        <w:adjustRightInd w:val="0"/>
        <w:spacing w:line="360" w:lineRule="auto"/>
        <w:ind w:firstLine="367" w:firstLineChars="175"/>
        <w:jc w:val="left"/>
        <w:rPr>
          <w:rFonts w:hint="eastAsia" w:asciiTheme="majorEastAsia" w:hAnsiTheme="majorEastAsia" w:eastAsiaTheme="majorEastAsia" w:cstheme="majorEastAsia"/>
          <w:bCs/>
          <w:color w:val="auto"/>
          <w:szCs w:val="21"/>
          <w:highlight w:val="none"/>
        </w:rPr>
      </w:pPr>
      <w:r>
        <w:rPr>
          <w:rFonts w:hint="eastAsia" w:asciiTheme="majorEastAsia" w:hAnsiTheme="majorEastAsia" w:eastAsiaTheme="majorEastAsia" w:cstheme="majorEastAsia"/>
          <w:bCs/>
          <w:color w:val="auto"/>
          <w:szCs w:val="21"/>
          <w:highlight w:val="none"/>
        </w:rPr>
        <w:t>日      期:20</w:t>
      </w:r>
      <w:r>
        <w:rPr>
          <w:rFonts w:hint="eastAsia" w:asciiTheme="majorEastAsia" w:hAnsiTheme="majorEastAsia" w:eastAsiaTheme="majorEastAsia" w:cstheme="majorEastAsia"/>
          <w:bCs/>
          <w:color w:val="auto"/>
          <w:szCs w:val="21"/>
          <w:highlight w:val="none"/>
          <w:u w:val="single"/>
        </w:rPr>
        <w:t xml:space="preserve">  </w:t>
      </w:r>
      <w:r>
        <w:rPr>
          <w:rFonts w:hint="eastAsia" w:asciiTheme="majorEastAsia" w:hAnsiTheme="majorEastAsia" w:eastAsiaTheme="majorEastAsia" w:cstheme="majorEastAsia"/>
          <w:bCs/>
          <w:color w:val="auto"/>
          <w:szCs w:val="21"/>
          <w:highlight w:val="none"/>
        </w:rPr>
        <w:t>年</w:t>
      </w:r>
      <w:r>
        <w:rPr>
          <w:rFonts w:hint="eastAsia" w:asciiTheme="majorEastAsia" w:hAnsiTheme="majorEastAsia" w:eastAsiaTheme="majorEastAsia" w:cstheme="majorEastAsia"/>
          <w:bCs/>
          <w:color w:val="auto"/>
          <w:szCs w:val="21"/>
          <w:highlight w:val="none"/>
          <w:u w:val="single"/>
        </w:rPr>
        <w:t xml:space="preserve">  </w:t>
      </w:r>
      <w:r>
        <w:rPr>
          <w:rFonts w:hint="eastAsia" w:asciiTheme="majorEastAsia" w:hAnsiTheme="majorEastAsia" w:eastAsiaTheme="majorEastAsia" w:cstheme="majorEastAsia"/>
          <w:bCs/>
          <w:color w:val="auto"/>
          <w:szCs w:val="21"/>
          <w:highlight w:val="none"/>
        </w:rPr>
        <w:t>月</w:t>
      </w:r>
      <w:r>
        <w:rPr>
          <w:rFonts w:hint="eastAsia" w:asciiTheme="majorEastAsia" w:hAnsiTheme="majorEastAsia" w:eastAsiaTheme="majorEastAsia" w:cstheme="majorEastAsia"/>
          <w:bCs/>
          <w:color w:val="auto"/>
          <w:szCs w:val="21"/>
          <w:highlight w:val="none"/>
          <w:u w:val="single"/>
        </w:rPr>
        <w:t xml:space="preserve">  </w:t>
      </w:r>
      <w:r>
        <w:rPr>
          <w:rFonts w:hint="eastAsia" w:asciiTheme="majorEastAsia" w:hAnsiTheme="majorEastAsia" w:eastAsiaTheme="majorEastAsia" w:cstheme="majorEastAsia"/>
          <w:bCs/>
          <w:color w:val="auto"/>
          <w:szCs w:val="21"/>
          <w:highlight w:val="none"/>
        </w:rPr>
        <w:t>日</w:t>
      </w:r>
    </w:p>
    <w:p w14:paraId="32D7886E">
      <w:pPr>
        <w:shd w:val="clear"/>
        <w:rPr>
          <w:rFonts w:hint="eastAsia" w:asciiTheme="majorEastAsia" w:hAnsiTheme="majorEastAsia" w:eastAsiaTheme="majorEastAsia" w:cstheme="majorEastAsia"/>
          <w:b/>
          <w:bCs/>
          <w:color w:val="auto"/>
          <w:sz w:val="28"/>
          <w:szCs w:val="28"/>
          <w:highlight w:val="none"/>
          <w:lang w:val="en-US" w:eastAsia="zh-CN" w:bidi="ar-SA"/>
        </w:rPr>
      </w:pPr>
    </w:p>
    <w:p w14:paraId="21797EE4">
      <w:pPr>
        <w:shd w:val="clear"/>
        <w:spacing w:line="336" w:lineRule="auto"/>
        <w:jc w:val="center"/>
        <w:rPr>
          <w:rFonts w:hint="eastAsia" w:asciiTheme="majorEastAsia" w:hAnsiTheme="majorEastAsia" w:eastAsiaTheme="majorEastAsia" w:cstheme="majorEastAsia"/>
          <w:b/>
          <w:bCs/>
          <w:color w:val="auto"/>
          <w:sz w:val="28"/>
          <w:szCs w:val="28"/>
          <w:highlight w:val="none"/>
          <w:lang w:val="en-US" w:eastAsia="zh-CN" w:bidi="ar-SA"/>
        </w:rPr>
      </w:pPr>
    </w:p>
    <w:p w14:paraId="2B9407BB">
      <w:pPr>
        <w:shd w:val="clear"/>
        <w:rPr>
          <w:rFonts w:hint="eastAsia" w:asciiTheme="majorEastAsia" w:hAnsiTheme="majorEastAsia" w:eastAsiaTheme="majorEastAsia" w:cstheme="majorEastAsia"/>
          <w:b/>
          <w:bCs/>
          <w:color w:val="auto"/>
          <w:sz w:val="28"/>
          <w:szCs w:val="28"/>
          <w:highlight w:val="none"/>
          <w:lang w:val="en-US" w:eastAsia="zh-CN" w:bidi="ar-SA"/>
        </w:rPr>
      </w:pPr>
      <w:r>
        <w:rPr>
          <w:rFonts w:hint="eastAsia" w:asciiTheme="majorEastAsia" w:hAnsiTheme="majorEastAsia" w:eastAsiaTheme="majorEastAsia" w:cstheme="majorEastAsia"/>
          <w:b/>
          <w:bCs/>
          <w:color w:val="auto"/>
          <w:sz w:val="28"/>
          <w:szCs w:val="28"/>
          <w:highlight w:val="none"/>
          <w:lang w:val="en-US" w:eastAsia="zh-CN" w:bidi="ar-SA"/>
        </w:rPr>
        <w:br w:type="page"/>
      </w:r>
    </w:p>
    <w:p w14:paraId="3DE23CC0">
      <w:pPr>
        <w:shd w:val="clear"/>
        <w:rPr>
          <w:rFonts w:hint="eastAsia" w:asciiTheme="majorEastAsia" w:hAnsiTheme="majorEastAsia" w:eastAsiaTheme="majorEastAsia" w:cstheme="majorEastAsia"/>
          <w:snapToGrid w:val="0"/>
          <w:color w:val="auto"/>
          <w:kern w:val="0"/>
          <w:sz w:val="28"/>
          <w:szCs w:val="28"/>
          <w:highlight w:val="none"/>
          <w:lang w:val="en-US" w:eastAsia="zh-CN" w:bidi="ar-SA"/>
        </w:rPr>
      </w:pPr>
    </w:p>
    <w:p w14:paraId="4879887C">
      <w:pPr>
        <w:numPr>
          <w:ilvl w:val="0"/>
          <w:numId w:val="1"/>
        </w:numPr>
        <w:shd w:val="clear"/>
        <w:ind w:left="0" w:leftChars="0" w:firstLine="843" w:firstLineChars="300"/>
        <w:jc w:val="left"/>
        <w:rPr>
          <w:rFonts w:hint="eastAsia" w:asciiTheme="majorEastAsia" w:hAnsiTheme="majorEastAsia" w:eastAsiaTheme="majorEastAsia" w:cstheme="majorEastAsia"/>
          <w:b/>
          <w:bCs/>
          <w:color w:val="auto"/>
          <w:sz w:val="21"/>
          <w:szCs w:val="21"/>
          <w:highlight w:val="none"/>
          <w:lang w:val="en-US" w:eastAsia="zh-CN" w:bidi="ar-SA"/>
        </w:rPr>
      </w:pPr>
      <w:r>
        <w:rPr>
          <w:rFonts w:hint="eastAsia" w:asciiTheme="majorEastAsia" w:hAnsiTheme="majorEastAsia" w:eastAsiaTheme="majorEastAsia" w:cstheme="majorEastAsia"/>
          <w:b/>
          <w:bCs/>
          <w:color w:val="auto"/>
          <w:sz w:val="28"/>
          <w:szCs w:val="28"/>
          <w:highlight w:val="none"/>
          <w:lang w:val="en-US" w:eastAsia="zh-CN" w:bidi="ar-SA"/>
        </w:rPr>
        <w:t xml:space="preserve">           </w:t>
      </w:r>
      <w:r>
        <w:rPr>
          <w:rFonts w:hint="eastAsia" w:asciiTheme="majorEastAsia" w:hAnsiTheme="majorEastAsia" w:eastAsiaTheme="majorEastAsia" w:cstheme="majorEastAsia"/>
          <w:b/>
          <w:bCs/>
          <w:color w:val="auto"/>
          <w:sz w:val="21"/>
          <w:szCs w:val="21"/>
          <w:highlight w:val="none"/>
          <w:lang w:val="en-US" w:eastAsia="zh-CN" w:bidi="ar-SA"/>
        </w:rPr>
        <w:t>非联合体谈判声明</w:t>
      </w:r>
    </w:p>
    <w:p w14:paraId="5A503129">
      <w:pPr>
        <w:shd w:val="clear"/>
        <w:jc w:val="center"/>
        <w:rPr>
          <w:rFonts w:hint="eastAsia" w:asciiTheme="majorEastAsia" w:hAnsiTheme="majorEastAsia" w:eastAsiaTheme="majorEastAsia" w:cstheme="majorEastAsia"/>
          <w:b/>
          <w:bCs/>
          <w:color w:val="auto"/>
          <w:sz w:val="21"/>
          <w:szCs w:val="21"/>
          <w:highlight w:val="none"/>
          <w:lang w:val="en-US" w:eastAsia="zh-CN" w:bidi="ar-SA"/>
        </w:rPr>
      </w:pPr>
    </w:p>
    <w:p w14:paraId="0D636B03">
      <w:pPr>
        <w:shd w:val="clear"/>
        <w:rPr>
          <w:rFonts w:hint="eastAsia" w:asciiTheme="majorEastAsia" w:hAnsiTheme="majorEastAsia" w:eastAsiaTheme="majorEastAsia" w:cstheme="majorEastAsia"/>
          <w:color w:val="auto"/>
          <w:sz w:val="21"/>
          <w:szCs w:val="21"/>
          <w:highlight w:val="none"/>
        </w:rPr>
      </w:pPr>
    </w:p>
    <w:p w14:paraId="6601439D">
      <w:pPr>
        <w:shd w:val="clear"/>
        <w:rPr>
          <w:rFonts w:hint="eastAsia"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rPr>
        <w:t>致：</w:t>
      </w:r>
      <w:r>
        <w:rPr>
          <w:rFonts w:hint="eastAsia" w:asciiTheme="majorEastAsia" w:hAnsiTheme="majorEastAsia" w:eastAsiaTheme="majorEastAsia" w:cstheme="majorEastAsia"/>
          <w:color w:val="auto"/>
          <w:sz w:val="21"/>
          <w:szCs w:val="21"/>
          <w:highlight w:val="none"/>
          <w:lang w:val="en-US" w:eastAsia="zh-CN"/>
        </w:rPr>
        <w:t>陕西省采购招标有限责任公司</w:t>
      </w:r>
    </w:p>
    <w:p w14:paraId="021837D3">
      <w:pPr>
        <w:shd w:val="clear"/>
        <w:ind w:firstLine="426"/>
        <w:rPr>
          <w:rFonts w:hint="eastAsia" w:asciiTheme="majorEastAsia" w:hAnsiTheme="majorEastAsia" w:eastAsiaTheme="majorEastAsia" w:cstheme="majorEastAsia"/>
          <w:color w:val="auto"/>
          <w:sz w:val="21"/>
          <w:szCs w:val="21"/>
          <w:highlight w:val="none"/>
        </w:rPr>
      </w:pPr>
    </w:p>
    <w:p w14:paraId="25E62631">
      <w:pPr>
        <w:shd w:val="clear"/>
        <w:ind w:firstLine="426"/>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我方为</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iCs/>
          <w:color w:val="auto"/>
          <w:sz w:val="21"/>
          <w:szCs w:val="21"/>
          <w:highlight w:val="none"/>
          <w:u w:val="single"/>
        </w:rPr>
        <w:t xml:space="preserve">非联合体  </w:t>
      </w:r>
      <w:r>
        <w:rPr>
          <w:rFonts w:hint="eastAsia" w:asciiTheme="majorEastAsia" w:hAnsiTheme="majorEastAsia" w:eastAsiaTheme="majorEastAsia" w:cstheme="majorEastAsia"/>
          <w:iCs/>
          <w:color w:val="auto"/>
          <w:sz w:val="21"/>
          <w:szCs w:val="21"/>
          <w:highlight w:val="none"/>
        </w:rPr>
        <w:t>参加本项目</w:t>
      </w:r>
      <w:r>
        <w:rPr>
          <w:rFonts w:hint="eastAsia" w:asciiTheme="majorEastAsia" w:hAnsiTheme="majorEastAsia" w:eastAsiaTheme="majorEastAsia" w:cstheme="majorEastAsia"/>
          <w:iCs/>
          <w:color w:val="auto"/>
          <w:sz w:val="21"/>
          <w:szCs w:val="21"/>
          <w:highlight w:val="none"/>
          <w:lang w:val="en-US" w:eastAsia="zh-CN"/>
        </w:rPr>
        <w:t>谈判</w:t>
      </w:r>
      <w:r>
        <w:rPr>
          <w:rFonts w:hint="eastAsia" w:asciiTheme="majorEastAsia" w:hAnsiTheme="majorEastAsia" w:eastAsiaTheme="majorEastAsia" w:cstheme="majorEastAsia"/>
          <w:color w:val="auto"/>
          <w:sz w:val="21"/>
          <w:szCs w:val="21"/>
          <w:highlight w:val="none"/>
        </w:rPr>
        <w:t>。</w:t>
      </w:r>
    </w:p>
    <w:p w14:paraId="7708AAC6">
      <w:pPr>
        <w:shd w:val="clear"/>
        <w:ind w:firstLine="426"/>
        <w:rPr>
          <w:rFonts w:hint="eastAsia" w:asciiTheme="majorEastAsia" w:hAnsiTheme="majorEastAsia" w:eastAsiaTheme="majorEastAsia" w:cstheme="majorEastAsia"/>
          <w:color w:val="auto"/>
          <w:sz w:val="21"/>
          <w:szCs w:val="21"/>
          <w:highlight w:val="none"/>
        </w:rPr>
      </w:pPr>
    </w:p>
    <w:p w14:paraId="0047B358">
      <w:pPr>
        <w:shd w:val="clear"/>
        <w:ind w:firstLine="426"/>
        <w:rPr>
          <w:rFonts w:hint="eastAsia" w:asciiTheme="majorEastAsia" w:hAnsiTheme="majorEastAsia" w:eastAsiaTheme="majorEastAsia" w:cstheme="majorEastAsia"/>
          <w:color w:val="auto"/>
          <w:sz w:val="21"/>
          <w:szCs w:val="21"/>
          <w:highlight w:val="none"/>
        </w:rPr>
      </w:pPr>
    </w:p>
    <w:p w14:paraId="5BD1B815">
      <w:pPr>
        <w:shd w:val="clear"/>
        <w:ind w:firstLine="426"/>
        <w:rPr>
          <w:rFonts w:hint="eastAsia" w:asciiTheme="majorEastAsia" w:hAnsiTheme="majorEastAsia" w:eastAsiaTheme="majorEastAsia" w:cstheme="majorEastAsia"/>
          <w:color w:val="auto"/>
          <w:sz w:val="21"/>
          <w:szCs w:val="21"/>
          <w:highlight w:val="none"/>
        </w:rPr>
      </w:pPr>
    </w:p>
    <w:p w14:paraId="6B9B394E">
      <w:pPr>
        <w:shd w:val="clear"/>
        <w:ind w:firstLine="426"/>
        <w:rPr>
          <w:rFonts w:hint="eastAsia" w:asciiTheme="majorEastAsia" w:hAnsiTheme="majorEastAsia" w:eastAsiaTheme="majorEastAsia" w:cstheme="majorEastAsia"/>
          <w:color w:val="auto"/>
          <w:sz w:val="21"/>
          <w:szCs w:val="21"/>
          <w:highlight w:val="none"/>
          <w:u w:val="single"/>
        </w:rPr>
      </w:pPr>
      <w:r>
        <w:rPr>
          <w:rFonts w:hint="eastAsia" w:asciiTheme="majorEastAsia" w:hAnsiTheme="majorEastAsia" w:eastAsiaTheme="majorEastAsia" w:cstheme="majorEastAsia"/>
          <w:color w:val="auto"/>
          <w:sz w:val="21"/>
          <w:szCs w:val="21"/>
          <w:highlight w:val="none"/>
        </w:rPr>
        <w:t xml:space="preserve">供应商名称（盖公章）： </w:t>
      </w:r>
      <w:r>
        <w:rPr>
          <w:rFonts w:hint="eastAsia" w:asciiTheme="majorEastAsia" w:hAnsiTheme="majorEastAsia" w:eastAsiaTheme="majorEastAsia" w:cstheme="majorEastAsia"/>
          <w:color w:val="auto"/>
          <w:sz w:val="21"/>
          <w:szCs w:val="21"/>
          <w:highlight w:val="none"/>
          <w:u w:val="single"/>
        </w:rPr>
        <w:t xml:space="preserve">            </w:t>
      </w:r>
    </w:p>
    <w:p w14:paraId="3954304F">
      <w:pPr>
        <w:shd w:val="clear"/>
        <w:ind w:firstLine="426"/>
        <w:rPr>
          <w:rFonts w:hint="eastAsia" w:asciiTheme="majorEastAsia" w:hAnsiTheme="majorEastAsia" w:eastAsiaTheme="majorEastAsia" w:cstheme="majorEastAsia"/>
          <w:color w:val="auto"/>
          <w:sz w:val="21"/>
          <w:szCs w:val="21"/>
          <w:highlight w:val="none"/>
          <w:u w:val="single"/>
        </w:rPr>
      </w:pPr>
    </w:p>
    <w:p w14:paraId="5A41B8A7">
      <w:pPr>
        <w:shd w:val="clear"/>
        <w:ind w:firstLine="426"/>
        <w:rPr>
          <w:rFonts w:hint="eastAsia" w:asciiTheme="majorEastAsia" w:hAnsiTheme="majorEastAsia" w:eastAsiaTheme="majorEastAsia" w:cstheme="majorEastAsia"/>
          <w:color w:val="auto"/>
          <w:sz w:val="21"/>
          <w:szCs w:val="21"/>
          <w:highlight w:val="none"/>
        </w:rPr>
      </w:pPr>
    </w:p>
    <w:p w14:paraId="67CD2A26">
      <w:pPr>
        <w:shd w:val="clear"/>
        <w:ind w:firstLine="426"/>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日    期：</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年</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月</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日</w:t>
      </w:r>
    </w:p>
    <w:p w14:paraId="0BC3DA6C">
      <w:pPr>
        <w:shd w:val="clear"/>
        <w:rPr>
          <w:rFonts w:hint="eastAsia" w:asciiTheme="majorEastAsia" w:hAnsiTheme="majorEastAsia" w:eastAsiaTheme="majorEastAsia" w:cstheme="majorEastAsia"/>
          <w:b/>
          <w:bCs/>
          <w:sz w:val="21"/>
          <w:szCs w:val="21"/>
        </w:rPr>
      </w:pPr>
    </w:p>
    <w:p w14:paraId="3D9A4406">
      <w:pPr>
        <w:pStyle w:val="13"/>
        <w:rPr>
          <w:rFonts w:hint="eastAsia" w:asciiTheme="majorEastAsia" w:hAnsiTheme="majorEastAsia" w:eastAsiaTheme="majorEastAsia" w:cstheme="majorEastAsia"/>
          <w:b/>
          <w:bCs/>
          <w:sz w:val="21"/>
          <w:szCs w:val="21"/>
        </w:rPr>
      </w:pPr>
    </w:p>
    <w:p w14:paraId="1DD71348">
      <w:pP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br w:type="page"/>
      </w:r>
    </w:p>
    <w:p w14:paraId="4F80282A">
      <w:pPr>
        <w:pStyle w:val="7"/>
        <w:pageBreakBefore w:val="0"/>
        <w:widowControl w:val="0"/>
        <w:numPr>
          <w:ilvl w:val="0"/>
          <w:numId w:val="1"/>
        </w:numPr>
        <w:kinsoku/>
        <w:wordWrap/>
        <w:overflowPunct/>
        <w:topLinePunct w:val="0"/>
        <w:autoSpaceDE/>
        <w:autoSpaceDN/>
        <w:bidi w:val="0"/>
        <w:adjustRightInd/>
        <w:ind w:left="0" w:leftChars="0" w:firstLine="632" w:firstLineChars="300"/>
        <w:jc w:val="center"/>
        <w:textAlignment w:val="auto"/>
        <w:outlineLvl w:val="9"/>
        <w:rPr>
          <w:rFonts w:hint="eastAsia" w:asciiTheme="majorEastAsia" w:hAnsiTheme="majorEastAsia" w:eastAsiaTheme="majorEastAsia" w:cstheme="majorEastAsia"/>
          <w:bCs/>
          <w:sz w:val="21"/>
          <w:szCs w:val="21"/>
          <w:lang w:val="en-US" w:eastAsia="zh-CN"/>
        </w:rPr>
      </w:pPr>
      <w:r>
        <w:rPr>
          <w:rFonts w:hint="eastAsia" w:asciiTheme="majorEastAsia" w:hAnsiTheme="majorEastAsia" w:eastAsiaTheme="majorEastAsia" w:cstheme="majorEastAsia"/>
          <w:b/>
          <w:color w:val="auto"/>
          <w:sz w:val="21"/>
          <w:szCs w:val="21"/>
          <w:lang w:val="en-US" w:eastAsia="zh-CN"/>
        </w:rPr>
        <w:t xml:space="preserve">  供应商关联关系声明</w:t>
      </w:r>
    </w:p>
    <w:p w14:paraId="06DB04AE">
      <w:pPr>
        <w:pageBreakBefore w:val="0"/>
        <w:widowControl w:val="0"/>
        <w:kinsoku/>
        <w:wordWrap/>
        <w:overflowPunct/>
        <w:topLinePunct w:val="0"/>
        <w:autoSpaceDE/>
        <w:autoSpaceDN/>
        <w:bidi w:val="0"/>
        <w:adjustRightInd/>
        <w:spacing w:line="500" w:lineRule="exact"/>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lang w:val="en-US" w:eastAsia="zh-CN"/>
        </w:rPr>
        <w:t>供应商</w:t>
      </w:r>
      <w:r>
        <w:rPr>
          <w:rFonts w:hint="eastAsia" w:asciiTheme="majorEastAsia" w:hAnsiTheme="majorEastAsia" w:eastAsiaTheme="majorEastAsia" w:cstheme="majorEastAsia"/>
          <w:sz w:val="21"/>
          <w:szCs w:val="21"/>
        </w:rPr>
        <w:t>单位负责人在其他单位任职情况</w:t>
      </w:r>
    </w:p>
    <w:p w14:paraId="4C0CBF7E">
      <w:pPr>
        <w:pageBreakBefore w:val="0"/>
        <w:widowControl w:val="0"/>
        <w:kinsoku/>
        <w:wordWrap/>
        <w:overflowPunct/>
        <w:topLinePunct w:val="0"/>
        <w:autoSpaceDE/>
        <w:autoSpaceDN/>
        <w:bidi w:val="0"/>
        <w:adjustRightInd/>
        <w:spacing w:line="500" w:lineRule="exact"/>
        <w:ind w:firstLine="420" w:firstLineChars="200"/>
        <w:textAlignment w:val="auto"/>
        <w:outlineLvl w:val="9"/>
        <w:rPr>
          <w:rFonts w:hint="eastAsia" w:asciiTheme="majorEastAsia" w:hAnsiTheme="majorEastAsia" w:eastAsiaTheme="majorEastAsia" w:cstheme="majorEastAsia"/>
          <w:sz w:val="21"/>
          <w:szCs w:val="21"/>
        </w:rPr>
      </w:pPr>
    </w:p>
    <w:p w14:paraId="56FC42EE">
      <w:pPr>
        <w:pageBreakBefore w:val="0"/>
        <w:widowControl w:val="0"/>
        <w:kinsoku/>
        <w:wordWrap/>
        <w:overflowPunct/>
        <w:topLinePunct w:val="0"/>
        <w:autoSpaceDE/>
        <w:autoSpaceDN/>
        <w:bidi w:val="0"/>
        <w:adjustRightInd/>
        <w:spacing w:line="500" w:lineRule="exact"/>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r>
        <w:rPr>
          <w:rFonts w:hint="eastAsia" w:asciiTheme="majorEastAsia" w:hAnsiTheme="majorEastAsia" w:eastAsiaTheme="majorEastAsia" w:cstheme="majorEastAsia"/>
          <w:sz w:val="21"/>
          <w:szCs w:val="21"/>
          <w:lang w:val="en-US" w:eastAsia="zh-CN"/>
        </w:rPr>
        <w:t>供应商</w:t>
      </w:r>
      <w:r>
        <w:rPr>
          <w:rFonts w:hint="eastAsia" w:asciiTheme="majorEastAsia" w:hAnsiTheme="majorEastAsia" w:eastAsiaTheme="majorEastAsia" w:cstheme="majorEastAsia"/>
          <w:sz w:val="21"/>
          <w:szCs w:val="21"/>
        </w:rPr>
        <w:t>控股关系说明</w:t>
      </w:r>
    </w:p>
    <w:p w14:paraId="1786C4BC">
      <w:pPr>
        <w:pageBreakBefore w:val="0"/>
        <w:widowControl w:val="0"/>
        <w:kinsoku/>
        <w:wordWrap/>
        <w:overflowPunct/>
        <w:topLinePunct w:val="0"/>
        <w:autoSpaceDE/>
        <w:autoSpaceDN/>
        <w:bidi w:val="0"/>
        <w:adjustRightInd/>
        <w:spacing w:line="500" w:lineRule="exact"/>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lang w:val="en-US" w:eastAsia="zh-CN"/>
        </w:rPr>
        <w:t>供应商</w:t>
      </w:r>
      <w:r>
        <w:rPr>
          <w:rFonts w:hint="eastAsia" w:asciiTheme="majorEastAsia" w:hAnsiTheme="majorEastAsia" w:eastAsiaTheme="majorEastAsia" w:cstheme="majorEastAsia"/>
          <w:sz w:val="21"/>
          <w:szCs w:val="21"/>
        </w:rPr>
        <w:t>下属控股单位：</w:t>
      </w:r>
    </w:p>
    <w:p w14:paraId="13673232">
      <w:pPr>
        <w:pageBreakBefore w:val="0"/>
        <w:widowControl w:val="0"/>
        <w:kinsoku/>
        <w:wordWrap/>
        <w:overflowPunct/>
        <w:topLinePunct w:val="0"/>
        <w:autoSpaceDE/>
        <w:autoSpaceDN/>
        <w:bidi w:val="0"/>
        <w:adjustRightInd/>
        <w:spacing w:line="500" w:lineRule="exact"/>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r>
        <w:rPr>
          <w:rFonts w:hint="eastAsia" w:asciiTheme="majorEastAsia" w:hAnsiTheme="majorEastAsia" w:eastAsiaTheme="majorEastAsia" w:cstheme="majorEastAsia"/>
          <w:sz w:val="21"/>
          <w:szCs w:val="21"/>
          <w:lang w:val="en-US" w:eastAsia="zh-CN"/>
        </w:rPr>
        <w:t>供应商</w:t>
      </w:r>
      <w:r>
        <w:rPr>
          <w:rFonts w:hint="eastAsia" w:asciiTheme="majorEastAsia" w:hAnsiTheme="majorEastAsia" w:eastAsiaTheme="majorEastAsia" w:cstheme="majorEastAsia"/>
          <w:sz w:val="21"/>
          <w:szCs w:val="21"/>
        </w:rPr>
        <w:t>上属被控股单位：</w:t>
      </w:r>
    </w:p>
    <w:p w14:paraId="06A25C5F">
      <w:pPr>
        <w:pageBreakBefore w:val="0"/>
        <w:widowControl w:val="0"/>
        <w:kinsoku/>
        <w:wordWrap/>
        <w:overflowPunct/>
        <w:topLinePunct w:val="0"/>
        <w:autoSpaceDE/>
        <w:autoSpaceDN/>
        <w:bidi w:val="0"/>
        <w:adjustRightInd/>
        <w:spacing w:line="500" w:lineRule="exact"/>
        <w:ind w:firstLine="420" w:firstLineChars="200"/>
        <w:textAlignment w:val="auto"/>
        <w:outlineLvl w:val="9"/>
        <w:rPr>
          <w:rFonts w:hint="eastAsia" w:asciiTheme="majorEastAsia" w:hAnsiTheme="majorEastAsia" w:eastAsiaTheme="majorEastAsia" w:cstheme="majorEastAsia"/>
          <w:sz w:val="21"/>
          <w:szCs w:val="21"/>
        </w:rPr>
      </w:pPr>
    </w:p>
    <w:p w14:paraId="3F2910BC">
      <w:pPr>
        <w:pageBreakBefore w:val="0"/>
        <w:widowControl w:val="0"/>
        <w:kinsoku/>
        <w:wordWrap/>
        <w:overflowPunct/>
        <w:topLinePunct w:val="0"/>
        <w:autoSpaceDE/>
        <w:autoSpaceDN/>
        <w:bidi w:val="0"/>
        <w:adjustRightInd/>
        <w:spacing w:line="500" w:lineRule="exact"/>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w:t>
      </w:r>
      <w:r>
        <w:rPr>
          <w:rFonts w:hint="eastAsia" w:asciiTheme="majorEastAsia" w:hAnsiTheme="majorEastAsia" w:eastAsiaTheme="majorEastAsia" w:cstheme="majorEastAsia"/>
          <w:sz w:val="21"/>
          <w:szCs w:val="21"/>
          <w:lang w:val="en-US" w:eastAsia="zh-CN"/>
        </w:rPr>
        <w:t>供应商</w:t>
      </w:r>
      <w:r>
        <w:rPr>
          <w:rFonts w:hint="eastAsia" w:asciiTheme="majorEastAsia" w:hAnsiTheme="majorEastAsia" w:eastAsiaTheme="majorEastAsia" w:cstheme="majorEastAsia"/>
          <w:sz w:val="21"/>
          <w:szCs w:val="21"/>
        </w:rPr>
        <w:t>管理关系说明</w:t>
      </w:r>
    </w:p>
    <w:p w14:paraId="6C613551">
      <w:pPr>
        <w:pageBreakBefore w:val="0"/>
        <w:widowControl w:val="0"/>
        <w:kinsoku/>
        <w:wordWrap/>
        <w:overflowPunct/>
        <w:topLinePunct w:val="0"/>
        <w:autoSpaceDE/>
        <w:autoSpaceDN/>
        <w:bidi w:val="0"/>
        <w:adjustRightInd/>
        <w:spacing w:line="500" w:lineRule="exact"/>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w:t>
      </w:r>
      <w:r>
        <w:rPr>
          <w:rFonts w:hint="eastAsia" w:asciiTheme="majorEastAsia" w:hAnsiTheme="majorEastAsia" w:eastAsiaTheme="majorEastAsia" w:cstheme="majorEastAsia"/>
          <w:sz w:val="21"/>
          <w:szCs w:val="21"/>
          <w:lang w:val="en-US" w:eastAsia="zh-CN"/>
        </w:rPr>
        <w:t>供应商</w:t>
      </w:r>
      <w:r>
        <w:rPr>
          <w:rFonts w:hint="eastAsia" w:asciiTheme="majorEastAsia" w:hAnsiTheme="majorEastAsia" w:eastAsiaTheme="majorEastAsia" w:cstheme="majorEastAsia"/>
          <w:sz w:val="21"/>
          <w:szCs w:val="21"/>
        </w:rPr>
        <w:t>下属管理单位：</w:t>
      </w:r>
    </w:p>
    <w:p w14:paraId="6C16B4D2">
      <w:pPr>
        <w:pageBreakBefore w:val="0"/>
        <w:widowControl w:val="0"/>
        <w:kinsoku/>
        <w:wordWrap/>
        <w:overflowPunct/>
        <w:topLinePunct w:val="0"/>
        <w:autoSpaceDE/>
        <w:autoSpaceDN/>
        <w:bidi w:val="0"/>
        <w:adjustRightInd/>
        <w:spacing w:line="500" w:lineRule="exact"/>
        <w:ind w:firstLine="945" w:firstLineChars="45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管理职责（行政、人事等）：</w:t>
      </w:r>
    </w:p>
    <w:p w14:paraId="32B08C3A">
      <w:pPr>
        <w:pageBreakBefore w:val="0"/>
        <w:widowControl w:val="0"/>
        <w:kinsoku/>
        <w:wordWrap/>
        <w:overflowPunct/>
        <w:topLinePunct w:val="0"/>
        <w:autoSpaceDE/>
        <w:autoSpaceDN/>
        <w:bidi w:val="0"/>
        <w:adjustRightInd/>
        <w:spacing w:line="500" w:lineRule="exact"/>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w:t>
      </w:r>
      <w:r>
        <w:rPr>
          <w:rFonts w:hint="eastAsia" w:asciiTheme="majorEastAsia" w:hAnsiTheme="majorEastAsia" w:eastAsiaTheme="majorEastAsia" w:cstheme="majorEastAsia"/>
          <w:sz w:val="21"/>
          <w:szCs w:val="21"/>
          <w:lang w:val="en-US" w:eastAsia="zh-CN"/>
        </w:rPr>
        <w:t>供应商</w:t>
      </w:r>
      <w:r>
        <w:rPr>
          <w:rFonts w:hint="eastAsia" w:asciiTheme="majorEastAsia" w:hAnsiTheme="majorEastAsia" w:eastAsiaTheme="majorEastAsia" w:cstheme="majorEastAsia"/>
          <w:sz w:val="21"/>
          <w:szCs w:val="21"/>
        </w:rPr>
        <w:t>上属被管理管理：</w:t>
      </w:r>
    </w:p>
    <w:p w14:paraId="107EFD79">
      <w:pPr>
        <w:pageBreakBefore w:val="0"/>
        <w:widowControl w:val="0"/>
        <w:kinsoku/>
        <w:wordWrap/>
        <w:overflowPunct/>
        <w:topLinePunct w:val="0"/>
        <w:autoSpaceDE/>
        <w:autoSpaceDN/>
        <w:bidi w:val="0"/>
        <w:adjustRightInd/>
        <w:spacing w:line="500" w:lineRule="exact"/>
        <w:ind w:firstLine="945" w:firstLineChars="45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管理职责（行政、人事等）：</w:t>
      </w:r>
    </w:p>
    <w:p w14:paraId="4DDD2E44">
      <w:pPr>
        <w:pageBreakBefore w:val="0"/>
        <w:widowControl w:val="0"/>
        <w:kinsoku/>
        <w:wordWrap/>
        <w:overflowPunct/>
        <w:topLinePunct w:val="0"/>
        <w:autoSpaceDE/>
        <w:autoSpaceDN/>
        <w:bidi w:val="0"/>
        <w:adjustRightInd/>
        <w:spacing w:beforeLines="100" w:afterLines="100"/>
        <w:jc w:val="center"/>
        <w:textAlignment w:val="auto"/>
        <w:outlineLvl w:val="9"/>
        <w:rPr>
          <w:rFonts w:hint="eastAsia" w:asciiTheme="majorEastAsia" w:hAnsiTheme="majorEastAsia" w:eastAsiaTheme="majorEastAsia" w:cstheme="majorEastAsia"/>
          <w:sz w:val="21"/>
          <w:szCs w:val="21"/>
        </w:rPr>
      </w:pPr>
    </w:p>
    <w:p w14:paraId="21474C64">
      <w:pPr>
        <w:pageBreakBefore w:val="0"/>
        <w:widowControl w:val="0"/>
        <w:kinsoku/>
        <w:wordWrap/>
        <w:overflowPunct/>
        <w:topLinePunct w:val="0"/>
        <w:autoSpaceDE/>
        <w:autoSpaceDN/>
        <w:bidi w:val="0"/>
        <w:adjustRightInd/>
        <w:spacing w:line="440" w:lineRule="exact"/>
        <w:jc w:val="center"/>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               供应商</w:t>
      </w:r>
      <w:r>
        <w:rPr>
          <w:rFonts w:hint="eastAsia" w:asciiTheme="majorEastAsia" w:hAnsiTheme="majorEastAsia" w:eastAsiaTheme="majorEastAsia" w:cstheme="majorEastAsia"/>
          <w:sz w:val="21"/>
          <w:szCs w:val="21"/>
        </w:rPr>
        <w:t>全称（公章）：</w:t>
      </w:r>
      <w:r>
        <w:rPr>
          <w:rFonts w:hint="eastAsia" w:asciiTheme="majorEastAsia" w:hAnsiTheme="majorEastAsia" w:eastAsiaTheme="majorEastAsia" w:cstheme="majorEastAsia"/>
          <w:sz w:val="21"/>
          <w:szCs w:val="21"/>
          <w:u w:val="single"/>
        </w:rPr>
        <w:t xml:space="preserve">                </w:t>
      </w:r>
    </w:p>
    <w:p w14:paraId="43CC6805">
      <w:pPr>
        <w:pageBreakBefore w:val="0"/>
        <w:widowControl w:val="0"/>
        <w:kinsoku/>
        <w:wordWrap/>
        <w:overflowPunct/>
        <w:topLinePunct w:val="0"/>
        <w:autoSpaceDE/>
        <w:autoSpaceDN/>
        <w:bidi w:val="0"/>
        <w:adjustRightInd/>
        <w:spacing w:line="440" w:lineRule="exact"/>
        <w:jc w:val="center"/>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法定代表人</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单位负责人</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或被授权人（签字或盖章）：</w:t>
      </w:r>
      <w:r>
        <w:rPr>
          <w:rFonts w:hint="eastAsia" w:asciiTheme="majorEastAsia" w:hAnsiTheme="majorEastAsia" w:eastAsiaTheme="majorEastAsia" w:cstheme="majorEastAsia"/>
          <w:sz w:val="21"/>
          <w:szCs w:val="21"/>
          <w:u w:val="single"/>
        </w:rPr>
        <w:t xml:space="preserve">         </w:t>
      </w:r>
    </w:p>
    <w:p w14:paraId="3C356A9F">
      <w:pPr>
        <w:pageBreakBefore w:val="0"/>
        <w:widowControl w:val="0"/>
        <w:kinsoku/>
        <w:wordWrap/>
        <w:overflowPunct/>
        <w:topLinePunct w:val="0"/>
        <w:autoSpaceDE/>
        <w:autoSpaceDN/>
        <w:bidi w:val="0"/>
        <w:adjustRightInd/>
        <w:spacing w:line="440" w:lineRule="exact"/>
        <w:jc w:val="right"/>
        <w:textAlignment w:val="auto"/>
        <w:outlineLvl w:val="9"/>
        <w:rPr>
          <w:rFonts w:hint="eastAsia" w:asciiTheme="majorEastAsia" w:hAnsiTheme="majorEastAsia" w:eastAsiaTheme="majorEastAsia" w:cstheme="majorEastAsia"/>
          <w:sz w:val="21"/>
          <w:szCs w:val="21"/>
        </w:rPr>
      </w:pPr>
    </w:p>
    <w:p w14:paraId="0214F8E9">
      <w:pPr>
        <w:pageBreakBefore w:val="0"/>
        <w:widowControl w:val="0"/>
        <w:kinsoku/>
        <w:wordWrap/>
        <w:overflowPunct/>
        <w:topLinePunct w:val="0"/>
        <w:autoSpaceDE/>
        <w:autoSpaceDN/>
        <w:bidi w:val="0"/>
        <w:adjustRightInd/>
        <w:spacing w:line="480" w:lineRule="auto"/>
        <w:ind w:firstLine="420" w:firstLineChars="200"/>
        <w:jc w:val="left"/>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年</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月</w:t>
      </w:r>
      <w:r>
        <w:rPr>
          <w:rFonts w:hint="eastAsia" w:asciiTheme="majorEastAsia" w:hAnsiTheme="majorEastAsia" w:eastAsiaTheme="majorEastAsia" w:cstheme="majorEastAsia"/>
          <w:sz w:val="21"/>
          <w:szCs w:val="21"/>
          <w:u w:val="single"/>
        </w:rPr>
        <w:t xml:space="preserve">       </w:t>
      </w:r>
      <w:r>
        <w:rPr>
          <w:rFonts w:hint="eastAsia" w:asciiTheme="majorEastAsia" w:hAnsiTheme="majorEastAsia" w:eastAsiaTheme="majorEastAsia" w:cstheme="majorEastAsia"/>
          <w:sz w:val="21"/>
          <w:szCs w:val="21"/>
        </w:rPr>
        <w:t>日</w:t>
      </w:r>
    </w:p>
    <w:p w14:paraId="68EC9219">
      <w:pPr>
        <w:pageBreakBefore w:val="0"/>
        <w:widowControl w:val="0"/>
        <w:kinsoku/>
        <w:wordWrap/>
        <w:overflowPunct/>
        <w:topLinePunct w:val="0"/>
        <w:autoSpaceDE/>
        <w:autoSpaceDN/>
        <w:bidi w:val="0"/>
        <w:adjustRightInd/>
        <w:textAlignment w:val="auto"/>
        <w:outlineLvl w:val="9"/>
        <w:rPr>
          <w:rFonts w:hint="eastAsia" w:asciiTheme="majorEastAsia" w:hAnsiTheme="majorEastAsia" w:eastAsiaTheme="majorEastAsia" w:cstheme="majorEastAsia"/>
          <w:sz w:val="21"/>
          <w:szCs w:val="21"/>
        </w:rPr>
        <w:sectPr>
          <w:pgSz w:w="11906" w:h="16838"/>
          <w:pgMar w:top="1440" w:right="1800" w:bottom="1440" w:left="1800" w:header="851" w:footer="992" w:gutter="0"/>
          <w:cols w:space="425" w:num="1"/>
          <w:docGrid w:type="lines" w:linePitch="312" w:charSpace="0"/>
        </w:sectPr>
      </w:pPr>
    </w:p>
    <w:p w14:paraId="5F755B4A">
      <w:pPr>
        <w:pStyle w:val="7"/>
        <w:pageBreakBefore w:val="0"/>
        <w:widowControl w:val="0"/>
        <w:kinsoku/>
        <w:wordWrap/>
        <w:overflowPunct/>
        <w:topLinePunct w:val="0"/>
        <w:autoSpaceDE/>
        <w:autoSpaceDN/>
        <w:bidi w:val="0"/>
        <w:adjustRightInd/>
        <w:jc w:val="center"/>
        <w:textAlignment w:val="auto"/>
        <w:outlineLvl w:val="9"/>
        <w:rPr>
          <w:rFonts w:hint="eastAsia" w:asciiTheme="majorEastAsia" w:hAnsiTheme="majorEastAsia" w:eastAsiaTheme="majorEastAsia" w:cstheme="majorEastAsia"/>
          <w:b/>
          <w:color w:val="auto"/>
          <w:sz w:val="21"/>
          <w:szCs w:val="21"/>
          <w:lang w:val="en-US" w:eastAsia="zh-CN"/>
        </w:rPr>
      </w:pPr>
      <w:r>
        <w:rPr>
          <w:rFonts w:hint="eastAsia" w:asciiTheme="majorEastAsia" w:hAnsiTheme="majorEastAsia" w:eastAsiaTheme="majorEastAsia" w:cstheme="majorEastAsia"/>
          <w:b/>
          <w:color w:val="auto"/>
          <w:sz w:val="21"/>
          <w:szCs w:val="21"/>
          <w:lang w:eastAsia="zh-CN"/>
        </w:rPr>
        <w:t>（</w:t>
      </w:r>
      <w:r>
        <w:rPr>
          <w:rFonts w:hint="eastAsia" w:asciiTheme="majorEastAsia" w:hAnsiTheme="majorEastAsia" w:eastAsiaTheme="majorEastAsia" w:cstheme="majorEastAsia"/>
          <w:b/>
          <w:color w:val="auto"/>
          <w:sz w:val="21"/>
          <w:szCs w:val="21"/>
          <w:lang w:val="en-US" w:eastAsia="zh-CN"/>
        </w:rPr>
        <w:t>6</w:t>
      </w:r>
      <w:r>
        <w:rPr>
          <w:rFonts w:hint="eastAsia" w:asciiTheme="majorEastAsia" w:hAnsiTheme="majorEastAsia" w:eastAsiaTheme="majorEastAsia" w:cstheme="majorEastAsia"/>
          <w:b/>
          <w:color w:val="auto"/>
          <w:sz w:val="21"/>
          <w:szCs w:val="21"/>
          <w:lang w:eastAsia="zh-CN"/>
        </w:rPr>
        <w:t>）</w:t>
      </w:r>
      <w:r>
        <w:rPr>
          <w:rFonts w:hint="eastAsia" w:asciiTheme="majorEastAsia" w:hAnsiTheme="majorEastAsia" w:eastAsiaTheme="majorEastAsia" w:cstheme="majorEastAsia"/>
          <w:b/>
          <w:color w:val="auto"/>
          <w:sz w:val="21"/>
          <w:szCs w:val="21"/>
          <w:lang w:val="en-US" w:eastAsia="zh-CN"/>
        </w:rPr>
        <w:t xml:space="preserve">   供应商是否属于为本项目提供整体设计、规范编制或者项目管理、监理、检测等服务的供应商声明</w:t>
      </w:r>
    </w:p>
    <w:p w14:paraId="0E5BE8CD">
      <w:pPr>
        <w:pageBreakBefore w:val="0"/>
        <w:widowControl w:val="0"/>
        <w:kinsoku/>
        <w:wordWrap/>
        <w:overflowPunct/>
        <w:topLinePunct w:val="0"/>
        <w:autoSpaceDE/>
        <w:autoSpaceDN/>
        <w:bidi w:val="0"/>
        <w:adjustRightInd/>
        <w:ind w:firstLine="420"/>
        <w:textAlignment w:val="auto"/>
        <w:outlineLvl w:val="9"/>
        <w:rPr>
          <w:rFonts w:hint="eastAsia" w:asciiTheme="majorEastAsia" w:hAnsiTheme="majorEastAsia" w:eastAsiaTheme="majorEastAsia" w:cstheme="majorEastAsia"/>
          <w:color w:val="auto"/>
          <w:sz w:val="21"/>
          <w:szCs w:val="21"/>
          <w:highlight w:val="none"/>
        </w:rPr>
      </w:pPr>
    </w:p>
    <w:p w14:paraId="6DF639DF">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color w:val="auto"/>
          <w:sz w:val="21"/>
          <w:szCs w:val="21"/>
          <w:highlight w:val="none"/>
        </w:rPr>
      </w:pPr>
    </w:p>
    <w:p w14:paraId="39234CAF">
      <w:pPr>
        <w:pageBreakBefore w:val="0"/>
        <w:widowControl w:val="0"/>
        <w:kinsoku/>
        <w:wordWrap/>
        <w:overflowPunct/>
        <w:topLinePunct w:val="0"/>
        <w:autoSpaceDE/>
        <w:autoSpaceDN/>
        <w:bidi w:val="0"/>
        <w:adjustRightInd/>
        <w:spacing w:line="360" w:lineRule="auto"/>
        <w:textAlignment w:val="auto"/>
        <w:outlineLvl w:val="9"/>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kern w:val="0"/>
          <w:sz w:val="21"/>
          <w:szCs w:val="21"/>
        </w:rPr>
        <w:t>致：</w:t>
      </w:r>
      <w:r>
        <w:rPr>
          <w:rFonts w:hint="eastAsia" w:asciiTheme="majorEastAsia" w:hAnsiTheme="majorEastAsia" w:eastAsiaTheme="majorEastAsia" w:cstheme="majorEastAsia"/>
          <w:kern w:val="0"/>
          <w:sz w:val="21"/>
          <w:szCs w:val="21"/>
          <w:lang w:val="en-US" w:eastAsia="zh-CN"/>
        </w:rPr>
        <w:t>西安市阳光中学/陕西省采购招标有限责任公司</w:t>
      </w:r>
    </w:p>
    <w:p w14:paraId="4E826DEA">
      <w:pPr>
        <w:pageBreakBefore w:val="0"/>
        <w:widowControl w:val="0"/>
        <w:kinsoku/>
        <w:wordWrap/>
        <w:overflowPunct/>
        <w:topLinePunct w:val="0"/>
        <w:autoSpaceDE/>
        <w:autoSpaceDN/>
        <w:bidi w:val="0"/>
        <w:adjustRightInd/>
        <w:spacing w:line="360" w:lineRule="auto"/>
        <w:ind w:firstLine="420" w:firstLineChars="200"/>
        <w:textAlignment w:val="auto"/>
        <w:outlineLvl w:val="9"/>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我方</w:t>
      </w:r>
      <w:r>
        <w:rPr>
          <w:rFonts w:hint="eastAsia" w:asciiTheme="majorEastAsia" w:hAnsiTheme="majorEastAsia" w:eastAsiaTheme="majorEastAsia" w:cstheme="majorEastAsia"/>
          <w:color w:val="auto"/>
          <w:sz w:val="21"/>
          <w:szCs w:val="21"/>
          <w:highlight w:val="none"/>
          <w:u w:val="single"/>
        </w:rPr>
        <w:t xml:space="preserve"> 不属于 </w:t>
      </w:r>
      <w:r>
        <w:rPr>
          <w:rFonts w:hint="eastAsia" w:asciiTheme="majorEastAsia" w:hAnsiTheme="majorEastAsia" w:eastAsiaTheme="majorEastAsia" w:cstheme="majorEastAsia"/>
          <w:color w:val="auto"/>
          <w:sz w:val="21"/>
          <w:szCs w:val="21"/>
          <w:highlight w:val="none"/>
        </w:rPr>
        <w:t>为本项目提供整体设计、规范编制或者项目管理、监理、检测等服务的供应商。</w:t>
      </w:r>
    </w:p>
    <w:p w14:paraId="3482551E">
      <w:pPr>
        <w:pageBreakBefore w:val="0"/>
        <w:widowControl w:val="0"/>
        <w:kinsoku/>
        <w:wordWrap/>
        <w:overflowPunct/>
        <w:topLinePunct w:val="0"/>
        <w:autoSpaceDE/>
        <w:autoSpaceDN/>
        <w:bidi w:val="0"/>
        <w:adjustRightInd/>
        <w:ind w:firstLine="426"/>
        <w:textAlignment w:val="auto"/>
        <w:outlineLvl w:val="9"/>
        <w:rPr>
          <w:rFonts w:hint="eastAsia" w:asciiTheme="majorEastAsia" w:hAnsiTheme="majorEastAsia" w:eastAsiaTheme="majorEastAsia" w:cstheme="majorEastAsia"/>
          <w:color w:val="auto"/>
          <w:sz w:val="21"/>
          <w:szCs w:val="21"/>
          <w:highlight w:val="none"/>
        </w:rPr>
      </w:pPr>
    </w:p>
    <w:p w14:paraId="53A07A18">
      <w:pPr>
        <w:pageBreakBefore w:val="0"/>
        <w:widowControl w:val="0"/>
        <w:kinsoku/>
        <w:wordWrap/>
        <w:overflowPunct/>
        <w:topLinePunct w:val="0"/>
        <w:autoSpaceDE/>
        <w:autoSpaceDN/>
        <w:bidi w:val="0"/>
        <w:adjustRightInd/>
        <w:ind w:firstLine="426"/>
        <w:textAlignment w:val="auto"/>
        <w:outlineLvl w:val="9"/>
        <w:rPr>
          <w:rFonts w:hint="eastAsia" w:asciiTheme="majorEastAsia" w:hAnsiTheme="majorEastAsia" w:eastAsiaTheme="majorEastAsia" w:cstheme="majorEastAsia"/>
          <w:color w:val="auto"/>
          <w:sz w:val="21"/>
          <w:szCs w:val="21"/>
          <w:highlight w:val="none"/>
        </w:rPr>
      </w:pPr>
    </w:p>
    <w:p w14:paraId="2A9BB791">
      <w:pPr>
        <w:pageBreakBefore w:val="0"/>
        <w:widowControl w:val="0"/>
        <w:kinsoku/>
        <w:wordWrap/>
        <w:overflowPunct/>
        <w:topLinePunct w:val="0"/>
        <w:autoSpaceDE/>
        <w:autoSpaceDN/>
        <w:bidi w:val="0"/>
        <w:adjustRightInd/>
        <w:spacing w:before="120" w:after="120" w:line="360" w:lineRule="auto"/>
        <w:ind w:firstLine="420" w:firstLineChars="200"/>
        <w:textAlignment w:val="auto"/>
        <w:outlineLvl w:val="9"/>
        <w:rPr>
          <w:rFonts w:hint="eastAsia" w:asciiTheme="majorEastAsia" w:hAnsiTheme="majorEastAsia" w:eastAsiaTheme="majorEastAsia" w:cstheme="majorEastAsia"/>
          <w:color w:val="auto"/>
          <w:sz w:val="21"/>
          <w:szCs w:val="21"/>
          <w:highlight w:val="none"/>
          <w:u w:val="single"/>
        </w:rPr>
      </w:pPr>
      <w:r>
        <w:rPr>
          <w:rFonts w:hint="eastAsia" w:asciiTheme="majorEastAsia" w:hAnsiTheme="majorEastAsia" w:eastAsiaTheme="majorEastAsia" w:cstheme="majorEastAsia"/>
          <w:color w:val="auto"/>
          <w:sz w:val="21"/>
          <w:szCs w:val="21"/>
          <w:highlight w:val="none"/>
        </w:rPr>
        <w:t xml:space="preserve">供应商（盖公章）： </w:t>
      </w:r>
      <w:r>
        <w:rPr>
          <w:rFonts w:hint="eastAsia" w:asciiTheme="majorEastAsia" w:hAnsiTheme="majorEastAsia" w:eastAsiaTheme="majorEastAsia" w:cstheme="majorEastAsia"/>
          <w:color w:val="auto"/>
          <w:sz w:val="21"/>
          <w:szCs w:val="21"/>
          <w:highlight w:val="none"/>
          <w:u w:val="single"/>
        </w:rPr>
        <w:t xml:space="preserve">              </w:t>
      </w:r>
    </w:p>
    <w:p w14:paraId="452778D5">
      <w:pPr>
        <w:pageBreakBefore w:val="0"/>
        <w:widowControl w:val="0"/>
        <w:kinsoku/>
        <w:wordWrap/>
        <w:overflowPunct/>
        <w:topLinePunct w:val="0"/>
        <w:autoSpaceDE/>
        <w:autoSpaceDN/>
        <w:bidi w:val="0"/>
        <w:adjustRightInd/>
        <w:spacing w:before="120" w:after="120" w:line="360" w:lineRule="auto"/>
        <w:ind w:firstLine="420" w:firstLineChars="200"/>
        <w:textAlignment w:val="auto"/>
        <w:outlineLvl w:val="9"/>
        <w:rPr>
          <w:rFonts w:hint="eastAsia" w:asciiTheme="majorEastAsia" w:hAnsiTheme="majorEastAsia" w:eastAsiaTheme="majorEastAsia" w:cstheme="majorEastAsia"/>
          <w:color w:val="auto"/>
          <w:sz w:val="21"/>
          <w:szCs w:val="21"/>
          <w:highlight w:val="none"/>
          <w:u w:val="single"/>
        </w:rPr>
      </w:pPr>
      <w:r>
        <w:rPr>
          <w:rFonts w:hint="eastAsia" w:asciiTheme="majorEastAsia" w:hAnsiTheme="majorEastAsia" w:eastAsiaTheme="majorEastAsia" w:cstheme="majorEastAsia"/>
          <w:color w:val="auto"/>
          <w:sz w:val="21"/>
          <w:szCs w:val="21"/>
          <w:highlight w:val="none"/>
        </w:rPr>
        <w:t>法定代表人</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单位负责人</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color w:val="auto"/>
          <w:sz w:val="21"/>
          <w:szCs w:val="21"/>
          <w:highlight w:val="none"/>
        </w:rPr>
        <w:t>或</w:t>
      </w:r>
      <w:r>
        <w:rPr>
          <w:rFonts w:hint="eastAsia" w:asciiTheme="majorEastAsia" w:hAnsiTheme="majorEastAsia" w:eastAsiaTheme="majorEastAsia" w:cstheme="majorEastAsia"/>
          <w:color w:val="auto"/>
          <w:sz w:val="21"/>
          <w:szCs w:val="21"/>
          <w:highlight w:val="none"/>
          <w:lang w:val="en-US" w:eastAsia="zh-CN"/>
        </w:rPr>
        <w:t>被授权人</w:t>
      </w:r>
      <w:r>
        <w:rPr>
          <w:rFonts w:hint="eastAsia" w:asciiTheme="majorEastAsia" w:hAnsiTheme="majorEastAsia" w:eastAsiaTheme="majorEastAsia" w:cstheme="majorEastAsia"/>
          <w:color w:val="auto"/>
          <w:sz w:val="21"/>
          <w:szCs w:val="21"/>
          <w:highlight w:val="none"/>
        </w:rPr>
        <w:t>（签字或盖章）：</w:t>
      </w:r>
      <w:r>
        <w:rPr>
          <w:rFonts w:hint="eastAsia" w:asciiTheme="majorEastAsia" w:hAnsiTheme="majorEastAsia" w:eastAsiaTheme="majorEastAsia" w:cstheme="majorEastAsia"/>
          <w:color w:val="auto"/>
          <w:sz w:val="21"/>
          <w:szCs w:val="21"/>
          <w:highlight w:val="none"/>
          <w:u w:val="single"/>
        </w:rPr>
        <w:t xml:space="preserve">                  </w:t>
      </w:r>
    </w:p>
    <w:p w14:paraId="57B6C21A">
      <w:pPr>
        <w:pageBreakBefore w:val="0"/>
        <w:widowControl w:val="0"/>
        <w:kinsoku/>
        <w:wordWrap/>
        <w:overflowPunct/>
        <w:topLinePunct w:val="0"/>
        <w:autoSpaceDE/>
        <w:autoSpaceDN/>
        <w:bidi w:val="0"/>
        <w:adjustRightInd/>
        <w:ind w:firstLine="420" w:firstLineChars="200"/>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color w:val="auto"/>
          <w:sz w:val="21"/>
          <w:szCs w:val="21"/>
          <w:highlight w:val="none"/>
        </w:rPr>
        <w:t>日    期：</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年</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rPr>
        <w:t>月</w:t>
      </w:r>
      <w:r>
        <w:rPr>
          <w:rFonts w:hint="eastAsia" w:asciiTheme="majorEastAsia" w:hAnsiTheme="majorEastAsia" w:eastAsiaTheme="majorEastAsia" w:cstheme="majorEastAsia"/>
          <w:color w:val="auto"/>
          <w:sz w:val="21"/>
          <w:szCs w:val="21"/>
          <w:highlight w:val="none"/>
          <w:u w:val="single"/>
        </w:rPr>
        <w:t xml:space="preserve">     </w:t>
      </w:r>
      <w:r>
        <w:rPr>
          <w:rFonts w:hint="eastAsia" w:asciiTheme="majorEastAsia" w:hAnsiTheme="majorEastAsia" w:eastAsiaTheme="majorEastAsia" w:cstheme="majorEastAsia"/>
          <w:color w:val="auto"/>
          <w:sz w:val="21"/>
          <w:szCs w:val="21"/>
          <w:highlight w:val="none"/>
          <w:u w:val="none"/>
          <w:lang w:eastAsia="zh-CN"/>
        </w:rPr>
        <w:t>日</w:t>
      </w:r>
    </w:p>
    <w:p w14:paraId="3FBA6BF2">
      <w:pPr>
        <w:pageBreakBefore w:val="0"/>
        <w:widowControl w:val="0"/>
        <w:kinsoku/>
        <w:wordWrap/>
        <w:overflowPunct/>
        <w:topLinePunct w:val="0"/>
        <w:autoSpaceDE/>
        <w:autoSpaceDN/>
        <w:bidi w:val="0"/>
        <w:adjustRightInd/>
        <w:textAlignment w:val="auto"/>
        <w:outlineLvl w:val="9"/>
        <w:rPr>
          <w:rFonts w:hint="eastAsia" w:asciiTheme="majorEastAsia" w:hAnsiTheme="majorEastAsia" w:eastAsiaTheme="majorEastAsia" w:cstheme="maj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EF122"/>
    <w:multiLevelType w:val="singleLevel"/>
    <w:tmpl w:val="162EF122"/>
    <w:lvl w:ilvl="0" w:tentative="0">
      <w:start w:val="2"/>
      <w:numFmt w:val="decimal"/>
      <w:lvlText w:val="%1."/>
      <w:lvlJc w:val="left"/>
      <w:pPr>
        <w:tabs>
          <w:tab w:val="left" w:pos="312"/>
        </w:tabs>
      </w:pPr>
    </w:lvl>
  </w:abstractNum>
  <w:abstractNum w:abstractNumId="1">
    <w:nsid w:val="760268C6"/>
    <w:multiLevelType w:val="singleLevel"/>
    <w:tmpl w:val="760268C6"/>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NmU5MzViZjU1NzE4NGIyZWQxYWU1NzhlNzhlMGIifQ=="/>
  </w:docVars>
  <w:rsids>
    <w:rsidRoot w:val="00000000"/>
    <w:rsid w:val="04D71741"/>
    <w:rsid w:val="238A56FB"/>
    <w:rsid w:val="2A672615"/>
    <w:rsid w:val="33842C51"/>
    <w:rsid w:val="41AD20C9"/>
    <w:rsid w:val="67507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paragraph" w:styleId="4">
    <w:name w:val="heading 2"/>
    <w:basedOn w:val="1"/>
    <w:next w:val="5"/>
    <w:qFormat/>
    <w:uiPriority w:val="0"/>
    <w:pPr>
      <w:keepNext/>
      <w:widowControl w:val="0"/>
      <w:spacing w:line="720" w:lineRule="exact"/>
      <w:outlineLvl w:val="1"/>
    </w:pPr>
    <w:rPr>
      <w:rFonts w:ascii="黑体" w:hAnsi="黑体" w:eastAsia="楷体_GB2312"/>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5">
    <w:name w:val="Normal Indent"/>
    <w:basedOn w:val="1"/>
    <w:qFormat/>
    <w:uiPriority w:val="0"/>
    <w:pPr>
      <w:ind w:firstLine="420"/>
    </w:pPr>
    <w:rPr>
      <w:szCs w:val="20"/>
    </w:rPr>
  </w:style>
  <w:style w:type="paragraph" w:styleId="6">
    <w:name w:val="Plain Text"/>
    <w:basedOn w:val="1"/>
    <w:qFormat/>
    <w:uiPriority w:val="0"/>
    <w:pPr>
      <w:widowControl w:val="0"/>
      <w:spacing w:after="0"/>
      <w:jc w:val="both"/>
    </w:pPr>
    <w:rPr>
      <w:rFonts w:ascii="宋体" w:hAnsi="Courier New"/>
      <w:kern w:val="0"/>
      <w:sz w:val="20"/>
    </w:rPr>
  </w:style>
  <w:style w:type="paragraph" w:styleId="7">
    <w:name w:val="Body Text First Indent"/>
    <w:basedOn w:val="2"/>
    <w:unhideWhenUsed/>
    <w:qFormat/>
    <w:uiPriority w:val="99"/>
    <w:pPr>
      <w:ind w:firstLine="420" w:firstLineChars="100"/>
    </w:pPr>
  </w:style>
  <w:style w:type="paragraph" w:customStyle="1" w:styleId="10">
    <w:name w:val="Table Text"/>
    <w:basedOn w:val="1"/>
    <w:semiHidden/>
    <w:qFormat/>
    <w:uiPriority w:val="0"/>
    <w:rPr>
      <w:rFonts w:ascii="宋体" w:hAnsi="宋体" w:eastAsia="宋体" w:cs="宋体"/>
      <w:sz w:val="19"/>
      <w:szCs w:val="19"/>
      <w:lang w:val="en-US" w:eastAsia="en-US" w:bidi="ar-SA"/>
    </w:rPr>
  </w:style>
  <w:style w:type="paragraph" w:customStyle="1" w:styleId="11">
    <w:name w:val="样式 10 磅"/>
    <w:qFormat/>
    <w:uiPriority w:val="0"/>
    <w:pPr>
      <w:widowControl w:val="0"/>
      <w:jc w:val="both"/>
    </w:pPr>
    <w:rPr>
      <w:rFonts w:hint="default" w:ascii="Calibri" w:hAnsi="Calibri" w:eastAsia="宋体" w:cs="Times New Roman"/>
      <w:sz w:val="21"/>
      <w:szCs w:val="2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样式 首行缩进:  2 字符"/>
    <w:basedOn w:val="1"/>
    <w:qFormat/>
    <w:uiPriority w:val="0"/>
    <w:pPr>
      <w:spacing w:line="400" w:lineRule="exact"/>
      <w:ind w:firstLine="200" w:firstLineChars="200"/>
    </w:pPr>
    <w:rPr>
      <w:rFonts w:cs="宋体"/>
      <w:sz w:val="24"/>
    </w:rPr>
  </w:style>
  <w:style w:type="paragraph" w:customStyle="1" w:styleId="14">
    <w:name w:val="正文1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2611</Words>
  <Characters>2711</Characters>
  <Lines>0</Lines>
  <Paragraphs>0</Paragraphs>
  <TotalTime>2</TotalTime>
  <ScaleCrop>false</ScaleCrop>
  <LinksUpToDate>false</LinksUpToDate>
  <CharactersWithSpaces>3375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2024-11-18T09:01:00Z</dcterms:created>
  <dc:creator>Administrator</dc:creator>
  <cp:lastModifiedBy>小蜻蜓</cp:lastModifiedBy>
  <dcterms:modified xsi:type="dcterms:W3CDTF">2025-12-24T10:48:04Z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13D43EBAF74649F79644061356BB7BE9_12</vt:lpwstr>
  </property>
  <property fmtid="{D5CDD505-2E9C-101B-9397-08002B2CF9AE}" pid="4" name="KSOTemplateDocerSaveRecord">
    <vt:lpwstr>eyJoZGlkIjoiN2E3NzE2NWE3NDMzNTI2ZGQ2OGE0YmMxYzc2MzM5NzQiLCJ1c2VySWQiOiIzOTgwOTEwNDQifQ==</vt:lpwstr>
  </property>
</Properties>
</file>