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A35DF">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采购合同</w:t>
      </w:r>
    </w:p>
    <w:p w14:paraId="2093F6EF">
      <w:pPr>
        <w:spacing w:line="360" w:lineRule="auto"/>
        <w:rPr>
          <w:rFonts w:hint="eastAsia" w:ascii="仿宋" w:hAnsi="仿宋" w:eastAsia="仿宋" w:cs="仿宋"/>
          <w:sz w:val="24"/>
          <w:szCs w:val="24"/>
        </w:rPr>
      </w:pPr>
    </w:p>
    <w:p w14:paraId="49F558F6">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合同编号</w:t>
      </w:r>
      <w:r>
        <w:rPr>
          <w:rFonts w:hint="eastAsia" w:ascii="仿宋" w:hAnsi="仿宋" w:eastAsia="仿宋" w:cs="仿宋"/>
          <w:sz w:val="24"/>
          <w:szCs w:val="24"/>
          <w:lang w:eastAsia="zh-CN"/>
        </w:rPr>
        <w:t>：</w:t>
      </w:r>
    </w:p>
    <w:p w14:paraId="52BA356E">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签订地点</w:t>
      </w:r>
      <w:r>
        <w:rPr>
          <w:rFonts w:hint="eastAsia" w:ascii="仿宋" w:hAnsi="仿宋" w:eastAsia="仿宋" w:cs="仿宋"/>
          <w:sz w:val="24"/>
          <w:szCs w:val="24"/>
          <w:lang w:eastAsia="zh-CN"/>
        </w:rPr>
        <w:t>：</w:t>
      </w:r>
    </w:p>
    <w:p w14:paraId="45EDBA9C">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签订时间</w:t>
      </w:r>
      <w:r>
        <w:rPr>
          <w:rFonts w:hint="eastAsia" w:ascii="仿宋" w:hAnsi="仿宋" w:eastAsia="仿宋" w:cs="仿宋"/>
          <w:sz w:val="24"/>
          <w:szCs w:val="24"/>
          <w:lang w:eastAsia="zh-CN"/>
        </w:rPr>
        <w:t>：</w:t>
      </w:r>
    </w:p>
    <w:p w14:paraId="60D09EAF">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采购人</w:t>
      </w:r>
      <w:r>
        <w:rPr>
          <w:rFonts w:hint="eastAsia" w:ascii="仿宋" w:hAnsi="仿宋" w:eastAsia="仿宋" w:cs="仿宋"/>
          <w:sz w:val="24"/>
          <w:szCs w:val="24"/>
          <w:lang w:eastAsia="zh-CN"/>
        </w:rPr>
        <w:t>（</w:t>
      </w:r>
      <w:r>
        <w:rPr>
          <w:rFonts w:hint="eastAsia" w:ascii="仿宋" w:hAnsi="仿宋" w:eastAsia="仿宋" w:cs="仿宋"/>
          <w:sz w:val="24"/>
          <w:szCs w:val="24"/>
        </w:rPr>
        <w:t>甲方</w:t>
      </w:r>
      <w:r>
        <w:rPr>
          <w:rFonts w:hint="eastAsia" w:ascii="仿宋" w:hAnsi="仿宋" w:eastAsia="仿宋" w:cs="仿宋"/>
          <w:sz w:val="24"/>
          <w:szCs w:val="24"/>
          <w:lang w:eastAsia="zh-CN"/>
        </w:rPr>
        <w:t>）：</w:t>
      </w:r>
      <w:r>
        <w:rPr>
          <w:rFonts w:hint="eastAsia" w:ascii="仿宋" w:hAnsi="仿宋" w:eastAsia="仿宋" w:cs="仿宋"/>
          <w:sz w:val="24"/>
          <w:szCs w:val="24"/>
          <w:u w:val="single"/>
        </w:rPr>
        <w:t>西安市雁塔区城市管理和综合执法局</w:t>
      </w:r>
    </w:p>
    <w:p w14:paraId="34EA23E9">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中标人</w:t>
      </w:r>
      <w:r>
        <w:rPr>
          <w:rFonts w:hint="eastAsia" w:ascii="仿宋" w:hAnsi="仿宋" w:eastAsia="仿宋" w:cs="仿宋"/>
          <w:sz w:val="24"/>
          <w:szCs w:val="24"/>
          <w:lang w:eastAsia="zh-CN"/>
        </w:rPr>
        <w:t>（</w:t>
      </w:r>
      <w:r>
        <w:rPr>
          <w:rFonts w:hint="eastAsia" w:ascii="仿宋" w:hAnsi="仿宋" w:eastAsia="仿宋" w:cs="仿宋"/>
          <w:sz w:val="24"/>
          <w:szCs w:val="24"/>
        </w:rPr>
        <w:t>乙方</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p>
    <w:p w14:paraId="58BE224F">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rPr>
        <w:t>根据《中华人民共和国政府采购法》及实施条例、《中华人民共和国民法典》和</w:t>
      </w:r>
      <w:r>
        <w:rPr>
          <w:rFonts w:hint="eastAsia" w:ascii="仿宋" w:hAnsi="仿宋" w:eastAsia="仿宋" w:cs="仿宋"/>
          <w:sz w:val="24"/>
          <w:szCs w:val="24"/>
          <w:u w:val="single"/>
          <w:lang w:eastAsia="zh-CN"/>
        </w:rPr>
        <w:t>2025年度智慧环卫车联网考核平台项目</w:t>
      </w:r>
      <w:r>
        <w:rPr>
          <w:rFonts w:hint="eastAsia" w:ascii="仿宋" w:hAnsi="仿宋" w:eastAsia="仿宋" w:cs="仿宋"/>
          <w:sz w:val="24"/>
          <w:szCs w:val="24"/>
          <w:lang w:eastAsia="zh-CN"/>
        </w:rPr>
        <w:t>（</w:t>
      </w:r>
      <w:r>
        <w:rPr>
          <w:rFonts w:hint="eastAsia" w:ascii="仿宋" w:hAnsi="仿宋" w:eastAsia="仿宋" w:cs="仿宋"/>
          <w:sz w:val="24"/>
          <w:szCs w:val="24"/>
        </w:rPr>
        <w:t>项目</w:t>
      </w:r>
      <w:r>
        <w:rPr>
          <w:rFonts w:hint="eastAsia" w:ascii="仿宋" w:hAnsi="仿宋" w:eastAsia="仿宋" w:cs="仿宋"/>
          <w:sz w:val="24"/>
          <w:szCs w:val="24"/>
          <w:lang w:val="en-US" w:eastAsia="zh-CN"/>
        </w:rPr>
        <w:t>编号：</w:t>
      </w:r>
      <w:r>
        <w:rPr>
          <w:rFonts w:hint="eastAsia" w:ascii="仿宋" w:hAnsi="仿宋" w:eastAsia="仿宋" w:cs="仿宋"/>
          <w:sz w:val="24"/>
          <w:szCs w:val="24"/>
          <w:u w:val="single"/>
          <w:lang w:val="en-US" w:eastAsia="zh-CN"/>
        </w:rPr>
        <w:t>SXSJHT2025-114</w:t>
      </w:r>
      <w:r>
        <w:rPr>
          <w:rFonts w:hint="eastAsia" w:ascii="仿宋" w:hAnsi="仿宋" w:eastAsia="仿宋" w:cs="仿宋"/>
          <w:sz w:val="24"/>
          <w:szCs w:val="24"/>
          <w:lang w:val="en-US" w:eastAsia="zh-CN"/>
        </w:rPr>
        <w:t>）的竞争性磋商文件、响应文件等有关规定，为确保甲方采购项目的顺利实施，甲、乙双方在平等自愿原则下签订本合同，并共同遵守如下条款:</w:t>
      </w:r>
    </w:p>
    <w:p w14:paraId="7E7B5BCE">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第一条</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项目基本情况</w:t>
      </w:r>
    </w:p>
    <w:p w14:paraId="09E33FFE">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u w:val="single"/>
        </w:rPr>
        <w:t>西安市雁塔区城市管理和综合执法局</w:t>
      </w:r>
      <w:r>
        <w:rPr>
          <w:rFonts w:hint="eastAsia" w:ascii="仿宋" w:hAnsi="仿宋" w:eastAsia="仿宋" w:cs="仿宋"/>
          <w:sz w:val="24"/>
          <w:szCs w:val="24"/>
          <w:u w:val="single"/>
          <w:lang w:eastAsia="zh-CN"/>
        </w:rPr>
        <w:t>2025年度智慧环卫车联网考核平台项目</w:t>
      </w:r>
    </w:p>
    <w:p w14:paraId="17BE80E9">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第二条</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服务期限</w:t>
      </w:r>
    </w:p>
    <w:p w14:paraId="0DEF9C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自合同签订之日起</w:t>
      </w:r>
      <w:r>
        <w:rPr>
          <w:rFonts w:hint="eastAsia" w:ascii="仿宋" w:hAnsi="仿宋" w:eastAsia="仿宋" w:cs="仿宋"/>
          <w:sz w:val="24"/>
          <w:szCs w:val="24"/>
          <w:u w:val="single"/>
          <w:lang w:val="en-US" w:eastAsia="zh-CN"/>
        </w:rPr>
        <w:t xml:space="preserve"> 365 </w:t>
      </w:r>
      <w:r>
        <w:rPr>
          <w:rFonts w:hint="eastAsia" w:ascii="仿宋" w:hAnsi="仿宋" w:eastAsia="仿宋" w:cs="仿宋"/>
          <w:sz w:val="24"/>
          <w:szCs w:val="24"/>
          <w:u w:val="none"/>
          <w:lang w:val="en-US" w:eastAsia="zh-CN"/>
        </w:rPr>
        <w:t>日</w:t>
      </w:r>
      <w:r>
        <w:rPr>
          <w:rFonts w:hint="eastAsia" w:ascii="仿宋" w:hAnsi="仿宋" w:eastAsia="仿宋" w:cs="仿宋"/>
          <w:sz w:val="24"/>
          <w:szCs w:val="24"/>
        </w:rPr>
        <w:t>。</w:t>
      </w:r>
    </w:p>
    <w:p w14:paraId="50BD316D">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第三条</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服务内容与质量标准</w:t>
      </w:r>
    </w:p>
    <w:p w14:paraId="2A7945A6">
      <w:pPr>
        <w:spacing w:line="360" w:lineRule="auto"/>
        <w:ind w:firstLine="480" w:firstLineChars="200"/>
        <w:rPr>
          <w:rFonts w:hint="eastAsia" w:ascii="仿宋" w:hAnsi="仿宋" w:eastAsia="仿宋" w:cs="仿宋"/>
          <w:sz w:val="24"/>
          <w:szCs w:val="24"/>
          <w:u w:val="single"/>
          <w:lang w:eastAsia="zh-CN"/>
        </w:rPr>
      </w:pPr>
      <w:r>
        <w:rPr>
          <w:rFonts w:hint="eastAsia" w:ascii="仿宋" w:hAnsi="仿宋" w:eastAsia="仿宋" w:cs="仿宋"/>
          <w:sz w:val="24"/>
          <w:szCs w:val="24"/>
          <w:u w:val="single"/>
        </w:rPr>
        <w:t>具体详见</w:t>
      </w:r>
      <w:r>
        <w:rPr>
          <w:rFonts w:hint="eastAsia" w:ascii="仿宋" w:hAnsi="仿宋" w:eastAsia="仿宋" w:cs="仿宋"/>
          <w:sz w:val="24"/>
          <w:szCs w:val="24"/>
          <w:u w:val="single"/>
          <w:lang w:val="en-US" w:eastAsia="zh-CN"/>
        </w:rPr>
        <w:t>竞争性</w:t>
      </w:r>
      <w:r>
        <w:rPr>
          <w:rFonts w:hint="eastAsia" w:ascii="仿宋" w:hAnsi="仿宋" w:eastAsia="仿宋" w:cs="仿宋"/>
          <w:sz w:val="24"/>
          <w:szCs w:val="24"/>
          <w:u w:val="single"/>
        </w:rPr>
        <w:t>磋商文件内容及要求</w:t>
      </w:r>
      <w:r>
        <w:rPr>
          <w:rFonts w:hint="eastAsia" w:ascii="仿宋" w:hAnsi="仿宋" w:eastAsia="仿宋" w:cs="仿宋"/>
          <w:sz w:val="24"/>
          <w:szCs w:val="24"/>
          <w:u w:val="single"/>
          <w:lang w:eastAsia="zh-CN"/>
        </w:rPr>
        <w:t>。</w:t>
      </w:r>
    </w:p>
    <w:p w14:paraId="43A27E02">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第四条</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服务费用及支付方式</w:t>
      </w:r>
    </w:p>
    <w:p w14:paraId="0B2D7C6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1、双方确认后，本合同总价格为人民币</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r>
        <w:rPr>
          <w:rFonts w:hint="eastAsia" w:ascii="仿宋" w:hAnsi="仿宋" w:eastAsia="仿宋" w:cs="仿宋"/>
          <w:sz w:val="24"/>
          <w:szCs w:val="24"/>
          <w:lang w:eastAsia="zh-CN"/>
        </w:rPr>
        <w:t>（</w:t>
      </w:r>
      <w:r>
        <w:rPr>
          <w:rFonts w:hint="eastAsia" w:ascii="仿宋" w:hAnsi="仿宋" w:eastAsia="仿宋" w:cs="仿宋"/>
          <w:sz w:val="24"/>
          <w:szCs w:val="24"/>
        </w:rPr>
        <w:t>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eastAsia="zh-CN"/>
        </w:rPr>
        <w:t>）。</w:t>
      </w:r>
    </w:p>
    <w:p w14:paraId="76576B9F">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2、合同签订后，乙方完成设备安装调试、系统上线运行，甲方验收后 ，达到付款条件起 30 日内，支付合同总金额的 70.00%。 服务期满后 ，达到付款条件起 30 日内，支付合同总金额的 30.00% 。</w:t>
      </w:r>
    </w:p>
    <w:p w14:paraId="7B7D033E">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3、结算方式:银行转账。</w:t>
      </w:r>
    </w:p>
    <w:p w14:paraId="6303F930">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4、结算单位:由甲方负责结算，乙方开具合同总价数的全额发票交甲方。</w:t>
      </w:r>
    </w:p>
    <w:p w14:paraId="45646DD6">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第五条 知</w:t>
      </w:r>
      <w:r>
        <w:rPr>
          <w:rFonts w:hint="eastAsia" w:ascii="仿宋" w:hAnsi="仿宋" w:eastAsia="仿宋" w:cs="仿宋"/>
          <w:b/>
          <w:bCs/>
          <w:sz w:val="28"/>
          <w:szCs w:val="28"/>
          <w:lang w:val="en-US" w:eastAsia="zh-CN"/>
        </w:rPr>
        <w:t>识</w:t>
      </w:r>
      <w:r>
        <w:rPr>
          <w:rFonts w:hint="eastAsia" w:ascii="仿宋" w:hAnsi="仿宋" w:eastAsia="仿宋" w:cs="仿宋"/>
          <w:b/>
          <w:bCs/>
          <w:sz w:val="28"/>
          <w:szCs w:val="28"/>
        </w:rPr>
        <w:t>产权</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若</w:t>
      </w:r>
      <w:r>
        <w:rPr>
          <w:rFonts w:hint="eastAsia" w:ascii="仿宋" w:hAnsi="仿宋" w:eastAsia="仿宋" w:cs="仿宋"/>
          <w:b/>
          <w:bCs/>
          <w:sz w:val="28"/>
          <w:szCs w:val="28"/>
        </w:rPr>
        <w:t>有</w:t>
      </w:r>
      <w:r>
        <w:rPr>
          <w:rFonts w:hint="eastAsia" w:ascii="仿宋" w:hAnsi="仿宋" w:eastAsia="仿宋" w:cs="仿宋"/>
          <w:b/>
          <w:bCs/>
          <w:sz w:val="28"/>
          <w:szCs w:val="28"/>
          <w:lang w:eastAsia="zh-CN"/>
        </w:rPr>
        <w:t>）</w:t>
      </w:r>
    </w:p>
    <w:p w14:paraId="634176E9">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乙方应保证所提供的服务或其任何一部分均不会侵犯任何第三方的专利权、商标权或著作权。</w:t>
      </w:r>
    </w:p>
    <w:p w14:paraId="3A54AC63">
      <w:pPr>
        <w:spacing w:line="360" w:lineRule="auto"/>
        <w:ind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rPr>
        <w:t>第六条 无产权</w:t>
      </w:r>
      <w:r>
        <w:rPr>
          <w:rFonts w:hint="eastAsia" w:ascii="仿宋" w:hAnsi="仿宋" w:eastAsia="仿宋" w:cs="仿宋"/>
          <w:b/>
          <w:bCs/>
          <w:sz w:val="28"/>
          <w:szCs w:val="28"/>
          <w:lang w:val="en-US" w:eastAsia="zh-CN"/>
        </w:rPr>
        <w:t>瑕疵</w:t>
      </w:r>
      <w:r>
        <w:rPr>
          <w:rFonts w:hint="eastAsia" w:ascii="仿宋" w:hAnsi="仿宋" w:eastAsia="仿宋" w:cs="仿宋"/>
          <w:b/>
          <w:bCs/>
          <w:sz w:val="28"/>
          <w:szCs w:val="28"/>
        </w:rPr>
        <w:t>条款</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若</w:t>
      </w:r>
      <w:r>
        <w:rPr>
          <w:rFonts w:hint="eastAsia" w:ascii="仿宋" w:hAnsi="仿宋" w:eastAsia="仿宋" w:cs="仿宋"/>
          <w:b/>
          <w:bCs/>
          <w:sz w:val="28"/>
          <w:szCs w:val="28"/>
        </w:rPr>
        <w:t>有</w:t>
      </w:r>
      <w:r>
        <w:rPr>
          <w:rFonts w:hint="eastAsia" w:ascii="仿宋" w:hAnsi="仿宋" w:eastAsia="仿宋" w:cs="仿宋"/>
          <w:b/>
          <w:bCs/>
          <w:sz w:val="28"/>
          <w:szCs w:val="28"/>
          <w:lang w:eastAsia="zh-CN"/>
        </w:rPr>
        <w:t>）</w:t>
      </w:r>
    </w:p>
    <w:p w14:paraId="2C85225D">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乙方保证所提供的服务的所有权完全属于乙方且无任何抵押、查封等产权瑕疵。如有产权瑕疵的，视为乙方违约。乙方应负担由此而产生的一切损失。</w:t>
      </w:r>
    </w:p>
    <w:p w14:paraId="2C1BF6C0">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第七条</w:t>
      </w:r>
      <w:r>
        <w:rPr>
          <w:rFonts w:hint="eastAsia" w:ascii="仿宋" w:hAnsi="仿宋" w:eastAsia="仿宋" w:cs="仿宋"/>
          <w:b/>
          <w:bCs/>
          <w:sz w:val="28"/>
          <w:szCs w:val="28"/>
          <w:lang w:val="en-US" w:eastAsia="zh-CN"/>
        </w:rPr>
        <w:t xml:space="preserve"> 履约</w:t>
      </w:r>
      <w:r>
        <w:rPr>
          <w:rFonts w:hint="eastAsia" w:ascii="仿宋" w:hAnsi="仿宋" w:eastAsia="仿宋" w:cs="仿宋"/>
          <w:b/>
          <w:bCs/>
          <w:sz w:val="28"/>
          <w:szCs w:val="28"/>
        </w:rPr>
        <w:t>保证金(本项目不适用)</w:t>
      </w:r>
    </w:p>
    <w:p w14:paraId="1B5CC595">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1、乙方在签订本合同之前，向甲方提交履约保证金人民币</w:t>
      </w:r>
      <w:r>
        <w:rPr>
          <w:rFonts w:hint="eastAsia" w:ascii="仿宋" w:hAnsi="仿宋" w:eastAsia="仿宋" w:cs="仿宋"/>
          <w:sz w:val="24"/>
          <w:szCs w:val="24"/>
          <w:u w:val="single"/>
          <w:lang w:val="en-US" w:eastAsia="zh-CN"/>
        </w:rPr>
        <w:t xml:space="preserve">  /  </w:t>
      </w:r>
      <w:r>
        <w:rPr>
          <w:rFonts w:hint="eastAsia" w:ascii="仿宋" w:hAnsi="仿宋" w:eastAsia="仿宋" w:cs="仿宋"/>
          <w:sz w:val="24"/>
          <w:szCs w:val="24"/>
          <w:lang w:val="en-US" w:eastAsia="zh-CN"/>
        </w:rPr>
        <w:t>元，¥</w:t>
      </w:r>
      <w:r>
        <w:rPr>
          <w:rFonts w:hint="eastAsia" w:ascii="仿宋" w:hAnsi="仿宋" w:eastAsia="仿宋" w:cs="仿宋"/>
          <w:sz w:val="24"/>
          <w:szCs w:val="24"/>
          <w:u w:val="single"/>
          <w:lang w:val="en-US" w:eastAsia="zh-CN"/>
        </w:rPr>
        <w:t xml:space="preserve">  /  </w:t>
      </w:r>
      <w:r>
        <w:rPr>
          <w:rFonts w:hint="eastAsia" w:ascii="仿宋" w:hAnsi="仿宋" w:eastAsia="仿宋" w:cs="仿宋"/>
          <w:sz w:val="24"/>
          <w:szCs w:val="24"/>
          <w:lang w:val="en-US" w:eastAsia="zh-CN"/>
        </w:rPr>
        <w:t>。</w:t>
      </w:r>
    </w:p>
    <w:p w14:paraId="55C7CA3A">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2、履约保证金的有效期为乙方承诺的服务期限。</w:t>
      </w:r>
    </w:p>
    <w:p w14:paraId="6B6085FE">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3、履约保证金作为违约金的一部分及用于补偿甲方因乙方不能履行合同义务而蒙受的损失。</w:t>
      </w:r>
    </w:p>
    <w:p w14:paraId="677CC6B1">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4、服务期限结束后，甲方财务部门接到甲方确认本合同服务等约定事项已经履行完毕的正式书面文件后的</w:t>
      </w:r>
      <w:r>
        <w:rPr>
          <w:rFonts w:hint="eastAsia" w:ascii="仿宋" w:hAnsi="仿宋" w:eastAsia="仿宋" w:cs="仿宋"/>
          <w:sz w:val="24"/>
          <w:szCs w:val="24"/>
          <w:u w:val="single"/>
          <w:lang w:val="en-US" w:eastAsia="zh-CN"/>
        </w:rPr>
        <w:t xml:space="preserve">  /  </w:t>
      </w:r>
      <w:r>
        <w:rPr>
          <w:rFonts w:hint="eastAsia" w:ascii="仿宋" w:hAnsi="仿宋" w:eastAsia="仿宋" w:cs="仿宋"/>
          <w:sz w:val="24"/>
          <w:szCs w:val="24"/>
          <w:lang w:val="en-US" w:eastAsia="zh-CN"/>
        </w:rPr>
        <w:t>日内，向乙方退还履约保证金。</w:t>
      </w:r>
    </w:p>
    <w:p w14:paraId="1BFFCD3A">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5、乙方可以履约担保函的形式交纳履约保证金。</w:t>
      </w:r>
    </w:p>
    <w:p w14:paraId="789C80EA">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第八条 甲方的权利和义务</w:t>
      </w:r>
    </w:p>
    <w:p w14:paraId="7ACE58C0">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05EA92E9">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2、负责检查监督乙方管理工作的实施及制度的执行情况。</w:t>
      </w:r>
    </w:p>
    <w:p w14:paraId="734D0FB2">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3、根据本合同规定，按时向乙方支付应付服务费用。</w:t>
      </w:r>
    </w:p>
    <w:p w14:paraId="1BFDC687">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4、国家法律、法规所规定由甲方承担的其它责任。</w:t>
      </w:r>
    </w:p>
    <w:p w14:paraId="72E956FA">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第九条 乙方的权利和义务</w:t>
      </w:r>
    </w:p>
    <w:p w14:paraId="0872B2D3">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1、对本合同规定的委托服务范围内的项目享有管理权及服务义务。</w:t>
      </w:r>
    </w:p>
    <w:p w14:paraId="0985C107">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2、根据本合同的规定向甲方收取相关服务费用，并有权在本项目管理范围内管理及合理使用。</w:t>
      </w:r>
    </w:p>
    <w:p w14:paraId="3FBFFED6">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3、及时向甲方通告本项目服务范围内有关服务的重大事项，及时配合处理投诉。</w:t>
      </w:r>
    </w:p>
    <w:p w14:paraId="27F0BC58">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4、接受项目行业管理部门及政府有关部门的指导，接受甲方的监督。</w:t>
      </w:r>
    </w:p>
    <w:p w14:paraId="3D91AD41">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5、国家法律、法规所规定由乙方承担的其它责任。</w:t>
      </w:r>
    </w:p>
    <w:p w14:paraId="424E5E4C">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第十条 违约责任</w:t>
      </w:r>
    </w:p>
    <w:p w14:paraId="7909EA07">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1、甲乙双方必须遵守本合同并执行合同中的各项规定，保证本合同的正常履行。</w:t>
      </w:r>
    </w:p>
    <w:p w14:paraId="0E9EB7A5">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5827DB1">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第十一条 不可抗力事件处理</w:t>
      </w:r>
    </w:p>
    <w:p w14:paraId="178F55C0">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1、在合同有效期内，任何一方因不可抗力事件导致不能履行合同，则合同履行期可延长，其延长期与不可抗力影响期相同。</w:t>
      </w:r>
    </w:p>
    <w:p w14:paraId="54F68E63">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2、不可抗力事件发生后，应立即通知对方，并寄送有关权威机构出具的证明。</w:t>
      </w:r>
    </w:p>
    <w:p w14:paraId="2FA8EFAF">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3、不可抗力事件延续</w:t>
      </w:r>
      <w:r>
        <w:rPr>
          <w:rFonts w:hint="eastAsia" w:ascii="仿宋" w:hAnsi="仿宋" w:eastAsia="仿宋" w:cs="仿宋"/>
          <w:sz w:val="24"/>
          <w:szCs w:val="24"/>
          <w:u w:val="single"/>
          <w:lang w:val="en-US" w:eastAsia="zh-CN"/>
        </w:rPr>
        <w:t xml:space="preserve"> 15 </w:t>
      </w:r>
      <w:r>
        <w:rPr>
          <w:rFonts w:hint="eastAsia" w:ascii="仿宋" w:hAnsi="仿宋" w:eastAsia="仿宋" w:cs="仿宋"/>
          <w:sz w:val="24"/>
          <w:szCs w:val="24"/>
          <w:lang w:val="en-US" w:eastAsia="zh-CN"/>
        </w:rPr>
        <w:t>天以上，双方应通过友好协商，确定是否继续履行合同。</w:t>
      </w:r>
    </w:p>
    <w:p w14:paraId="3DBF5F40">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第十二条 合同的变更和终止</w:t>
      </w:r>
    </w:p>
    <w:p w14:paraId="398D884D">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除《中华人民共和国政府采购法》第49条、第50 条第二款规定的情形外，本合同一经签订，甲乙双方不得擅自变更、中止或终止合同。</w:t>
      </w:r>
    </w:p>
    <w:p w14:paraId="17FE2667">
      <w:pPr>
        <w:spacing w:line="360" w:lineRule="auto"/>
        <w:ind w:firstLine="562" w:firstLineChars="20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第十三条 解决合同纠纷的方式</w:t>
      </w:r>
    </w:p>
    <w:p w14:paraId="5D894052">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1、在执行本合同中发生的或与本合同有关的争端，双方应通过友好协商解决，经协商在</w:t>
      </w:r>
      <w:r>
        <w:rPr>
          <w:rFonts w:hint="eastAsia" w:ascii="仿宋" w:hAnsi="仿宋" w:eastAsia="仿宋" w:cs="仿宋"/>
          <w:sz w:val="24"/>
          <w:szCs w:val="24"/>
          <w:u w:val="single"/>
          <w:lang w:val="en-US" w:eastAsia="zh-CN"/>
        </w:rPr>
        <w:t xml:space="preserve"> 15 </w:t>
      </w:r>
      <w:r>
        <w:rPr>
          <w:rFonts w:hint="eastAsia" w:ascii="仿宋" w:hAnsi="仿宋" w:eastAsia="仿宋" w:cs="仿宋"/>
          <w:sz w:val="24"/>
          <w:szCs w:val="24"/>
          <w:lang w:val="en-US" w:eastAsia="zh-CN"/>
        </w:rPr>
        <w:t>天内不能达成协议时，则采取以下第</w:t>
      </w:r>
      <w:r>
        <w:rPr>
          <w:rFonts w:hint="eastAsia" w:ascii="仿宋" w:hAnsi="仿宋" w:eastAsia="仿宋" w:cs="仿宋"/>
          <w:sz w:val="24"/>
          <w:szCs w:val="24"/>
          <w:u w:val="single"/>
          <w:lang w:val="en-US" w:eastAsia="zh-CN"/>
        </w:rPr>
        <w:t xml:space="preserve"> （2） </w:t>
      </w:r>
      <w:r>
        <w:rPr>
          <w:rFonts w:hint="eastAsia" w:ascii="仿宋" w:hAnsi="仿宋" w:eastAsia="仿宋" w:cs="仿宋"/>
          <w:sz w:val="24"/>
          <w:szCs w:val="24"/>
          <w:lang w:val="en-US" w:eastAsia="zh-CN"/>
        </w:rPr>
        <w:t>种方式解决争议：</w:t>
      </w:r>
    </w:p>
    <w:p w14:paraId="0F99E7F8">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（1）向甲方所在地有管辖权的人民法院提起诉讼；</w:t>
      </w:r>
    </w:p>
    <w:p w14:paraId="408D8D12">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（2）向</w:t>
      </w:r>
      <w:r>
        <w:rPr>
          <w:rFonts w:hint="eastAsia" w:ascii="仿宋" w:hAnsi="仿宋" w:eastAsia="仿宋" w:cs="仿宋"/>
          <w:sz w:val="24"/>
          <w:szCs w:val="24"/>
          <w:u w:val="single"/>
          <w:lang w:val="en-US" w:eastAsia="zh-CN"/>
        </w:rPr>
        <w:t xml:space="preserve"> 西安 </w:t>
      </w:r>
      <w:r>
        <w:rPr>
          <w:rFonts w:hint="eastAsia" w:ascii="仿宋" w:hAnsi="仿宋" w:eastAsia="仿宋" w:cs="仿宋"/>
          <w:sz w:val="24"/>
          <w:szCs w:val="24"/>
          <w:lang w:val="en-US" w:eastAsia="zh-CN"/>
        </w:rPr>
        <w:t>仲裁委员会按其仲裁规则</w:t>
      </w:r>
      <w:bookmarkStart w:id="0" w:name="_GoBack"/>
      <w:bookmarkEnd w:id="0"/>
      <w:r>
        <w:rPr>
          <w:rFonts w:hint="eastAsia" w:ascii="仿宋" w:hAnsi="仿宋" w:eastAsia="仿宋" w:cs="仿宋"/>
          <w:sz w:val="24"/>
          <w:szCs w:val="24"/>
          <w:lang w:val="en-US" w:eastAsia="zh-CN"/>
        </w:rPr>
        <w:t>申请仲裁。</w:t>
      </w:r>
    </w:p>
    <w:p w14:paraId="44AF5192">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2、在仲裁期间，本合同应继续履行。</w:t>
      </w:r>
    </w:p>
    <w:p w14:paraId="1AC9A22A">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第十四条 合同生效及其他</w:t>
      </w:r>
    </w:p>
    <w:p w14:paraId="69E39CEC">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1、合同经双方法定代表人（单位负责人）或授权委托代理人签名并加盖单位公章并由采购代理机构盖章后生效。</w:t>
      </w:r>
    </w:p>
    <w:p w14:paraId="52528570">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2、合同执行中涉及采购资金和采购内容修改或补充的，须经政府采购监管部门审批，并签书面补充协议报政府采购监督管理部门备案，方可作为主合同不可分割的一部分</w:t>
      </w:r>
    </w:p>
    <w:p w14:paraId="72DF19BB">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3、本合同一式伍份，自双方签章之日起起效。甲方贰份，乙方贰份，同级财政部门备案壹份，具有同等法律效力。</w:t>
      </w:r>
    </w:p>
    <w:p w14:paraId="097EDCD3">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第十五条 附件</w:t>
      </w:r>
    </w:p>
    <w:p w14:paraId="5599D24B">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1、竞争性磋商文件</w:t>
      </w:r>
    </w:p>
    <w:p w14:paraId="18A146F2">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2、项目修改澄清文件（若有）</w:t>
      </w:r>
    </w:p>
    <w:p w14:paraId="648A0C93">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3、竞争性磋商响应文件</w:t>
      </w:r>
    </w:p>
    <w:p w14:paraId="2F618A8A">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4、成交通知书</w:t>
      </w:r>
    </w:p>
    <w:p w14:paraId="2A9E425D">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5、其他</w:t>
      </w:r>
    </w:p>
    <w:p w14:paraId="7DE58A37">
      <w:pPr>
        <w:rPr>
          <w:rFonts w:hint="eastAsia" w:ascii="仿宋" w:hAnsi="仿宋" w:eastAsia="仿宋" w:cs="仿宋"/>
          <w:sz w:val="24"/>
          <w:szCs w:val="24"/>
        </w:rPr>
      </w:pPr>
      <w:r>
        <w:rPr>
          <w:rFonts w:hint="eastAsia" w:ascii="仿宋" w:hAnsi="仿宋" w:eastAsia="仿宋" w:cs="仿宋"/>
          <w:sz w:val="24"/>
          <w:szCs w:val="24"/>
        </w:rPr>
        <w:br w:type="page"/>
      </w:r>
    </w:p>
    <w:p w14:paraId="4D63122B">
      <w:pPr>
        <w:spacing w:line="360" w:lineRule="auto"/>
        <w:rPr>
          <w:rFonts w:hint="default" w:ascii="仿宋" w:hAnsi="仿宋" w:eastAsia="仿宋" w:cs="仿宋"/>
          <w:sz w:val="24"/>
          <w:szCs w:val="24"/>
          <w:lang w:val="en-US"/>
        </w:rPr>
      </w:pPr>
      <w:r>
        <w:rPr>
          <w:rFonts w:hint="eastAsia" w:ascii="仿宋" w:hAnsi="仿宋" w:eastAsia="仿宋" w:cs="仿宋"/>
          <w:sz w:val="24"/>
          <w:szCs w:val="24"/>
        </w:rPr>
        <w:t>甲方</w:t>
      </w:r>
      <w:r>
        <w:rPr>
          <w:rFonts w:hint="eastAsia" w:ascii="仿宋" w:hAnsi="仿宋" w:eastAsia="仿宋" w:cs="仿宋"/>
          <w:sz w:val="24"/>
          <w:szCs w:val="24"/>
          <w:lang w:eastAsia="zh-CN"/>
        </w:rPr>
        <w:t>（</w:t>
      </w:r>
      <w:r>
        <w:rPr>
          <w:rFonts w:hint="eastAsia" w:ascii="仿宋" w:hAnsi="仿宋" w:eastAsia="仿宋" w:cs="仿宋"/>
          <w:sz w:val="24"/>
          <w:szCs w:val="24"/>
        </w:rPr>
        <w:t>盖章</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乙</w:t>
      </w:r>
      <w:r>
        <w:rPr>
          <w:rFonts w:hint="eastAsia" w:ascii="仿宋" w:hAnsi="仿宋" w:eastAsia="仿宋" w:cs="仿宋"/>
          <w:sz w:val="24"/>
          <w:szCs w:val="24"/>
        </w:rPr>
        <w:t>方</w:t>
      </w:r>
      <w:r>
        <w:rPr>
          <w:rFonts w:hint="eastAsia" w:ascii="仿宋" w:hAnsi="仿宋" w:eastAsia="仿宋" w:cs="仿宋"/>
          <w:sz w:val="24"/>
          <w:szCs w:val="24"/>
          <w:lang w:eastAsia="zh-CN"/>
        </w:rPr>
        <w:t>（</w:t>
      </w:r>
      <w:r>
        <w:rPr>
          <w:rFonts w:hint="eastAsia" w:ascii="仿宋" w:hAnsi="仿宋" w:eastAsia="仿宋" w:cs="仿宋"/>
          <w:sz w:val="24"/>
          <w:szCs w:val="24"/>
        </w:rPr>
        <w:t>盖章</w:t>
      </w:r>
      <w:r>
        <w:rPr>
          <w:rFonts w:hint="eastAsia" w:ascii="仿宋" w:hAnsi="仿宋" w:eastAsia="仿宋" w:cs="仿宋"/>
          <w:sz w:val="24"/>
          <w:szCs w:val="24"/>
          <w:lang w:eastAsia="zh-CN"/>
        </w:rPr>
        <w:t>）：</w:t>
      </w:r>
    </w:p>
    <w:p w14:paraId="4A4A0338">
      <w:pPr>
        <w:spacing w:line="360" w:lineRule="auto"/>
        <w:rPr>
          <w:rFonts w:hint="eastAsia" w:ascii="仿宋" w:hAnsi="仿宋" w:eastAsia="仿宋" w:cs="仿宋"/>
          <w:sz w:val="24"/>
          <w:szCs w:val="24"/>
          <w:lang w:val="en-US" w:eastAsia="zh-CN"/>
        </w:rPr>
      </w:pPr>
    </w:p>
    <w:p w14:paraId="763E28A3">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法定代表人                         法定代表人</w:t>
      </w:r>
    </w:p>
    <w:p w14:paraId="2B4C6041">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或委托代理人（签字/盖章）：         或委托代理人（签字/盖章）：</w:t>
      </w:r>
    </w:p>
    <w:p w14:paraId="0837134D">
      <w:pPr>
        <w:spacing w:line="360" w:lineRule="auto"/>
        <w:rPr>
          <w:rFonts w:hint="eastAsia" w:ascii="仿宋" w:hAnsi="仿宋" w:eastAsia="仿宋" w:cs="仿宋"/>
          <w:sz w:val="24"/>
          <w:szCs w:val="24"/>
        </w:rPr>
      </w:pPr>
    </w:p>
    <w:p w14:paraId="2AF2E9C9">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地址：                             地址：</w:t>
      </w:r>
    </w:p>
    <w:p w14:paraId="602617ED">
      <w:pPr>
        <w:spacing w:line="360" w:lineRule="auto"/>
        <w:rPr>
          <w:rFonts w:hint="default" w:ascii="仿宋" w:hAnsi="仿宋" w:eastAsia="仿宋" w:cs="仿宋"/>
          <w:sz w:val="24"/>
          <w:szCs w:val="24"/>
          <w:lang w:val="en-US"/>
        </w:rPr>
      </w:pPr>
      <w:r>
        <w:rPr>
          <w:rFonts w:hint="eastAsia" w:ascii="仿宋" w:hAnsi="仿宋" w:eastAsia="仿宋" w:cs="仿宋"/>
          <w:sz w:val="24"/>
          <w:szCs w:val="24"/>
          <w:lang w:val="en-US" w:eastAsia="zh-CN"/>
        </w:rPr>
        <w:t>开户银行：                         开户银行：</w:t>
      </w:r>
    </w:p>
    <w:p w14:paraId="0DA3367B">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银行账号：                         银行账号：</w:t>
      </w:r>
    </w:p>
    <w:p w14:paraId="2E53B7A2">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电    话：                         电    话：</w:t>
      </w:r>
    </w:p>
    <w:p w14:paraId="17098AE4">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传    真：                         传    真：</w:t>
      </w:r>
    </w:p>
    <w:p w14:paraId="0A6302FC">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签约日期：    年    月    日       签约日期：    年    月    日</w:t>
      </w:r>
    </w:p>
    <w:p w14:paraId="46A5C79B">
      <w:pPr>
        <w:spacing w:line="360" w:lineRule="auto"/>
        <w:rPr>
          <w:rFonts w:hint="eastAsia" w:ascii="仿宋" w:hAnsi="仿宋" w:eastAsia="仿宋" w:cs="仿宋"/>
          <w:sz w:val="24"/>
          <w:szCs w:val="24"/>
        </w:rPr>
      </w:pPr>
    </w:p>
    <w:p w14:paraId="41DE7F44">
      <w:pPr>
        <w:spacing w:line="360" w:lineRule="auto"/>
        <w:rPr>
          <w:rFonts w:hint="eastAsia" w:ascii="仿宋" w:hAnsi="仿宋" w:eastAsia="仿宋" w:cs="仿宋"/>
          <w:sz w:val="24"/>
          <w:szCs w:val="24"/>
        </w:rPr>
      </w:pPr>
    </w:p>
    <w:p w14:paraId="134CAD43">
      <w:pPr>
        <w:spacing w:line="360" w:lineRule="auto"/>
        <w:rPr>
          <w:rFonts w:hint="eastAsia" w:ascii="仿宋" w:hAnsi="仿宋" w:eastAsia="仿宋" w:cs="仿宋"/>
          <w:sz w:val="24"/>
          <w:szCs w:val="24"/>
        </w:rPr>
      </w:pPr>
    </w:p>
    <w:p w14:paraId="37BF6657">
      <w:pPr>
        <w:spacing w:line="360" w:lineRule="auto"/>
        <w:rPr>
          <w:rFonts w:hint="eastAsia" w:ascii="仿宋" w:hAnsi="仿宋" w:eastAsia="仿宋" w:cs="仿宋"/>
          <w:sz w:val="24"/>
          <w:szCs w:val="24"/>
        </w:rPr>
      </w:pPr>
    </w:p>
    <w:p w14:paraId="713B4A3A">
      <w:pPr>
        <w:spacing w:line="360" w:lineRule="auto"/>
        <w:rPr>
          <w:rFonts w:hint="eastAsia" w:ascii="仿宋" w:hAnsi="仿宋" w:eastAsia="仿宋" w:cs="仿宋"/>
          <w:sz w:val="24"/>
          <w:szCs w:val="24"/>
        </w:rPr>
      </w:pPr>
    </w:p>
    <w:p w14:paraId="7C427DC1">
      <w:pPr>
        <w:spacing w:line="360" w:lineRule="auto"/>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32CA4819"/>
    <w:rsid w:val="006D0CE9"/>
    <w:rsid w:val="009C512B"/>
    <w:rsid w:val="01161381"/>
    <w:rsid w:val="03230A86"/>
    <w:rsid w:val="03B629A7"/>
    <w:rsid w:val="03D96696"/>
    <w:rsid w:val="04446205"/>
    <w:rsid w:val="04C335CE"/>
    <w:rsid w:val="05D13AC9"/>
    <w:rsid w:val="06344057"/>
    <w:rsid w:val="075449B1"/>
    <w:rsid w:val="07B11B51"/>
    <w:rsid w:val="07EC4BEA"/>
    <w:rsid w:val="0882554E"/>
    <w:rsid w:val="089B6CCD"/>
    <w:rsid w:val="08D538D0"/>
    <w:rsid w:val="08E65ADD"/>
    <w:rsid w:val="093F0D49"/>
    <w:rsid w:val="095C18FB"/>
    <w:rsid w:val="0B3568A8"/>
    <w:rsid w:val="0BD77FE3"/>
    <w:rsid w:val="0CB87790"/>
    <w:rsid w:val="0D613984"/>
    <w:rsid w:val="0E5209A1"/>
    <w:rsid w:val="0EB6385C"/>
    <w:rsid w:val="1001144E"/>
    <w:rsid w:val="101678CD"/>
    <w:rsid w:val="106519DD"/>
    <w:rsid w:val="10AA2027"/>
    <w:rsid w:val="10B65D95"/>
    <w:rsid w:val="10D80401"/>
    <w:rsid w:val="112B20C4"/>
    <w:rsid w:val="11FB4533"/>
    <w:rsid w:val="12042B30"/>
    <w:rsid w:val="12B46304"/>
    <w:rsid w:val="13F4249E"/>
    <w:rsid w:val="14EF3F6B"/>
    <w:rsid w:val="152A0AFF"/>
    <w:rsid w:val="16B25250"/>
    <w:rsid w:val="1A703458"/>
    <w:rsid w:val="1A7A42D7"/>
    <w:rsid w:val="1B6603B7"/>
    <w:rsid w:val="1B7900EB"/>
    <w:rsid w:val="1C676ADD"/>
    <w:rsid w:val="1C7A05BE"/>
    <w:rsid w:val="1D990F18"/>
    <w:rsid w:val="1F7E03C6"/>
    <w:rsid w:val="1FA12306"/>
    <w:rsid w:val="1FBC6C69"/>
    <w:rsid w:val="206D3F96"/>
    <w:rsid w:val="208E74ED"/>
    <w:rsid w:val="215D04AF"/>
    <w:rsid w:val="21B93937"/>
    <w:rsid w:val="226A2E83"/>
    <w:rsid w:val="230B6414"/>
    <w:rsid w:val="231D6147"/>
    <w:rsid w:val="23502079"/>
    <w:rsid w:val="246E4A70"/>
    <w:rsid w:val="24F353B2"/>
    <w:rsid w:val="2556149D"/>
    <w:rsid w:val="25C94365"/>
    <w:rsid w:val="27814EF7"/>
    <w:rsid w:val="27893DAB"/>
    <w:rsid w:val="28F9286B"/>
    <w:rsid w:val="29257B04"/>
    <w:rsid w:val="29387837"/>
    <w:rsid w:val="2AE5579D"/>
    <w:rsid w:val="2AF2141D"/>
    <w:rsid w:val="2B634913"/>
    <w:rsid w:val="2D517119"/>
    <w:rsid w:val="2EDD678B"/>
    <w:rsid w:val="2F503401"/>
    <w:rsid w:val="2F762E67"/>
    <w:rsid w:val="305F1B4D"/>
    <w:rsid w:val="310423AD"/>
    <w:rsid w:val="32476D3D"/>
    <w:rsid w:val="32CA4819"/>
    <w:rsid w:val="341D5FA7"/>
    <w:rsid w:val="34B561E0"/>
    <w:rsid w:val="35472BB0"/>
    <w:rsid w:val="36274EBB"/>
    <w:rsid w:val="363870C8"/>
    <w:rsid w:val="366E242B"/>
    <w:rsid w:val="36AA5AEC"/>
    <w:rsid w:val="36CE3589"/>
    <w:rsid w:val="37CA01F4"/>
    <w:rsid w:val="382F62A9"/>
    <w:rsid w:val="384004B6"/>
    <w:rsid w:val="3862667F"/>
    <w:rsid w:val="39137979"/>
    <w:rsid w:val="39AA4BF8"/>
    <w:rsid w:val="3A301BD6"/>
    <w:rsid w:val="3AD9561B"/>
    <w:rsid w:val="3B032B12"/>
    <w:rsid w:val="3C3420E0"/>
    <w:rsid w:val="3C3A6FCB"/>
    <w:rsid w:val="3C3C71E7"/>
    <w:rsid w:val="3C7921E9"/>
    <w:rsid w:val="3CB46D7D"/>
    <w:rsid w:val="3DE5493E"/>
    <w:rsid w:val="3E3C34CE"/>
    <w:rsid w:val="3E4D7489"/>
    <w:rsid w:val="3EA03A5D"/>
    <w:rsid w:val="3FA27361"/>
    <w:rsid w:val="3FAC01DF"/>
    <w:rsid w:val="3FC30819"/>
    <w:rsid w:val="40FA4F7A"/>
    <w:rsid w:val="43036368"/>
    <w:rsid w:val="43713C1A"/>
    <w:rsid w:val="43C362D7"/>
    <w:rsid w:val="4404683C"/>
    <w:rsid w:val="44BB5059"/>
    <w:rsid w:val="44EC1DC1"/>
    <w:rsid w:val="4574354D"/>
    <w:rsid w:val="46362EF9"/>
    <w:rsid w:val="47086643"/>
    <w:rsid w:val="47F72214"/>
    <w:rsid w:val="48AB197C"/>
    <w:rsid w:val="49F41101"/>
    <w:rsid w:val="4A954692"/>
    <w:rsid w:val="4ADD7DE7"/>
    <w:rsid w:val="4B5E0F27"/>
    <w:rsid w:val="4D5A3970"/>
    <w:rsid w:val="4F132029"/>
    <w:rsid w:val="50830AE8"/>
    <w:rsid w:val="525C3CE7"/>
    <w:rsid w:val="535D3873"/>
    <w:rsid w:val="54091C4C"/>
    <w:rsid w:val="54E57FC4"/>
    <w:rsid w:val="55C027DF"/>
    <w:rsid w:val="567F61F6"/>
    <w:rsid w:val="56E10C5F"/>
    <w:rsid w:val="57E97DCB"/>
    <w:rsid w:val="57FA1FD8"/>
    <w:rsid w:val="582E1C82"/>
    <w:rsid w:val="58405511"/>
    <w:rsid w:val="585D60C3"/>
    <w:rsid w:val="598C3104"/>
    <w:rsid w:val="59F760A3"/>
    <w:rsid w:val="5A7406B6"/>
    <w:rsid w:val="5C1271C4"/>
    <w:rsid w:val="5D840F95"/>
    <w:rsid w:val="5E343D6A"/>
    <w:rsid w:val="5E6C74CD"/>
    <w:rsid w:val="5FBF1411"/>
    <w:rsid w:val="5FCA6734"/>
    <w:rsid w:val="603A12BD"/>
    <w:rsid w:val="62353C0D"/>
    <w:rsid w:val="64030466"/>
    <w:rsid w:val="642673ED"/>
    <w:rsid w:val="650A75D2"/>
    <w:rsid w:val="652E1513"/>
    <w:rsid w:val="65B31A18"/>
    <w:rsid w:val="65BC6B1F"/>
    <w:rsid w:val="65D75707"/>
    <w:rsid w:val="663366B5"/>
    <w:rsid w:val="66672626"/>
    <w:rsid w:val="66E6273A"/>
    <w:rsid w:val="672C55DE"/>
    <w:rsid w:val="67362901"/>
    <w:rsid w:val="6A7A48B2"/>
    <w:rsid w:val="6AB26742"/>
    <w:rsid w:val="6AE52674"/>
    <w:rsid w:val="6B824366"/>
    <w:rsid w:val="6BAA11C7"/>
    <w:rsid w:val="6C8859AD"/>
    <w:rsid w:val="6D836174"/>
    <w:rsid w:val="6DAE1443"/>
    <w:rsid w:val="6E3F653F"/>
    <w:rsid w:val="6E9248C1"/>
    <w:rsid w:val="6EC46A44"/>
    <w:rsid w:val="6F1654F2"/>
    <w:rsid w:val="6F286FD3"/>
    <w:rsid w:val="6F810491"/>
    <w:rsid w:val="6F9E7295"/>
    <w:rsid w:val="70234776"/>
    <w:rsid w:val="70AB7EBB"/>
    <w:rsid w:val="70CD7E32"/>
    <w:rsid w:val="72E871A5"/>
    <w:rsid w:val="746F7452"/>
    <w:rsid w:val="74E67714"/>
    <w:rsid w:val="75022074"/>
    <w:rsid w:val="75A629FF"/>
    <w:rsid w:val="769D02A6"/>
    <w:rsid w:val="76EE465E"/>
    <w:rsid w:val="770B3462"/>
    <w:rsid w:val="771D4568"/>
    <w:rsid w:val="772269FE"/>
    <w:rsid w:val="782A7918"/>
    <w:rsid w:val="799E680F"/>
    <w:rsid w:val="7A4153ED"/>
    <w:rsid w:val="7BDC361F"/>
    <w:rsid w:val="7D697134"/>
    <w:rsid w:val="7DBB54B6"/>
    <w:rsid w:val="7E094473"/>
    <w:rsid w:val="7E6E7C52"/>
    <w:rsid w:val="7EA128FE"/>
    <w:rsid w:val="7F792F33"/>
    <w:rsid w:val="7FE74340"/>
    <w:rsid w:val="7FF76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1930</Words>
  <Characters>1960</Characters>
  <Lines>0</Lines>
  <Paragraphs>0</Paragraphs>
  <TotalTime>2</TotalTime>
  <ScaleCrop>false</ScaleCrop>
  <LinksUpToDate>false</LinksUpToDate>
  <CharactersWithSpaces>2285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2024-01-12T05:42:00Z</dcterms:created>
  <dc:creator>Dream</dc:creator>
  <cp:lastModifiedBy>李蹊</cp:lastModifiedBy>
  <dcterms:modified xsi:type="dcterms:W3CDTF">2025-05-12T08:42:57Z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6FDA8C342D8F430F82DF1D8E592F5B9C_11</vt:lpwstr>
  </property>
  <property fmtid="{D5CDD505-2E9C-101B-9397-08002B2CF9AE}" pid="4" name="KSOTemplateDocerSaveRecord">
    <vt:lpwstr>eyJoZGlkIjoiZWVkODI1MjdiOGFhN2ViYjNiZTBmMzMxMGU2ZmMxNDEiLCJ1c2VySWQiOiIyMDMxMDgyMDUifQ==</vt:lpwstr>
  </property>
</Properties>
</file>