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版本号：HXGJXM2025--ZC--CS104320250625001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提前下达2025年城乡义务教育补助经费(校舍安全保障长效机制)建设项目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HXGJXM2025--ZC--CS1043</w:t>
      </w:r>
      <w:r>
        <w:br/>
      </w:r>
      <w:r>
        <w:br/>
      </w:r>
      <w:r>
        <w:br/>
      </w:r>
    </w:p>
    <w:p>
      <w:pPr>
        <w:pStyle w:val="null3"/>
        <w:jc w:val="center"/>
        <w:outlineLvl w:val="2"/>
      </w:pPr>
      <w:r>
        <w:rPr>
          <w:rFonts w:ascii="仿宋_GB2312" w:hAnsi="仿宋_GB2312" w:cs="仿宋_GB2312" w:eastAsia="仿宋_GB2312"/>
          <w:sz w:val="28"/>
          <w:b/>
        </w:rPr>
        <w:t>西安市雁塔区第十小学</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西安市雁塔区第十小学</w:t>
      </w:r>
      <w:r>
        <w:rPr>
          <w:rFonts w:ascii="仿宋_GB2312" w:hAnsi="仿宋_GB2312" w:cs="仿宋_GB2312" w:eastAsia="仿宋_GB2312"/>
        </w:rPr>
        <w:t>委托，拟对</w:t>
      </w:r>
      <w:r>
        <w:rPr>
          <w:rFonts w:ascii="仿宋_GB2312" w:hAnsi="仿宋_GB2312" w:cs="仿宋_GB2312" w:eastAsia="仿宋_GB2312"/>
        </w:rPr>
        <w:t>提前下达2025年城乡义务教育补助经费(校舍安全保障长效机制)建设项目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HXGJXM2025--ZC--CS1043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提前下达2025年城乡义务教育补助经费(校舍安全保障长效机制)建设项目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为提升教学质量，满足素质教育需求，计划对教学楼地面塑胶卷材进行更换，改造餐厅，满足学校使用需求;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采购包1（提前下达2025年城乡义务教育补助经费(校舍安全保障长效机制)建设项目）：属于专门面向中小企业采购。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被授权人提供投标截止日前一年内已缴存的至少一个月的社会保险参保缴费证明）（法定代表人直接参加磋商，须提供法定代表人身份证明）</w:t>
      </w:r>
    </w:p>
    <w:p>
      <w:pPr>
        <w:pStyle w:val="null3"/>
      </w:pPr>
      <w:r>
        <w:rPr>
          <w:rFonts w:ascii="仿宋_GB2312" w:hAnsi="仿宋_GB2312" w:cs="仿宋_GB2312" w:eastAsia="仿宋_GB2312"/>
        </w:rPr>
        <w:t>2、单位资质：供应商应具备建设行政主管部门核发的建筑装修装饰工程专业承包二级及以上资质，具有有效的安全生产许可证；</w:t>
      </w:r>
    </w:p>
    <w:p>
      <w:pPr>
        <w:pStyle w:val="null3"/>
      </w:pPr>
      <w:r>
        <w:rPr>
          <w:rFonts w:ascii="仿宋_GB2312" w:hAnsi="仿宋_GB2312" w:cs="仿宋_GB2312" w:eastAsia="仿宋_GB2312"/>
        </w:rPr>
        <w:t>3、信用信息：供应商未被“信用中国”网站（www.creditchina.gov.cn）列入失信被执行人和重大税收违法失信主体，未被中国政府采购网（www.ccgp.gov.cn）列入政府采购严重违法失信行为记录名单；（采购代理机构于本项目磋商公告发布后至磋商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4、项目负责人：项目负责人需具备建筑工程专业二级及以上注册建造师执业资格和有效的安全生产考核证书（B证）在本单位注册，且无在建工程、无不良记录（提供无在建工程、无不良记录承诺书）；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西安市雁塔区第十小学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西安市雁塔区北沈家桥路中段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029-81161286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丁杰、康敏茹、雷鸣、张艳萍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采购包1：476,182.00元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代理服务费收费标准：定额收取：7000.00元。 招标代理服务费账户： 户名：华夏国际项目管理有限公司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西安市雁塔区第十小学</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西安市雁塔区第十小学</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西安市雁塔区第十小学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依据现行的国家标准或国家行政部门颁布的法律法规、规章制度作为重要依据。没有国家标准的，可以参考行业标准；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联系人：丁杰、康敏茹、雷鸣、张艳萍</w:t>
      </w:r>
    </w:p>
    <w:p>
      <w:pPr>
        <w:pStyle w:val="null3"/>
      </w:pPr>
      <w:r>
        <w:rPr>
          <w:rFonts w:ascii="仿宋_GB2312" w:hAnsi="仿宋_GB2312" w:cs="仿宋_GB2312" w:eastAsia="仿宋_GB2312"/>
        </w:rPr>
        <w:t>联系电话：029-88899970/72/73/75-862</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476,182.00</w:t>
      </w:r>
    </w:p>
    <w:p>
      <w:pPr>
        <w:pStyle w:val="null3"/>
      </w:pPr>
      <w:r>
        <w:rPr>
          <w:rFonts w:ascii="仿宋_GB2312" w:hAnsi="仿宋_GB2312" w:cs="仿宋_GB2312" w:eastAsia="仿宋_GB2312"/>
        </w:rPr>
        <w:t>采购包最高限价（元）: 476,182.00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提前下达2025年城乡义务教育补助经费(校舍安全保障长效机制)建设项目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476,182.00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标的名称：提前下达2025年城乡义务教育补助经费(校舍安全保障长效机制)建设项目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60"/>
              <w:gridCol w:w="1463"/>
              <w:gridCol w:w="729"/>
            </w:tblGrid>
            <w:tr>
              <w:tc>
                <w:tcPr>
                  <w:tcW w:type="dxa" w:w="2552"/>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工程名称：提前下达</w:t>
                  </w:r>
                  <w:r>
                    <w:rPr>
                      <w:rFonts w:ascii="仿宋_GB2312" w:hAnsi="仿宋_GB2312" w:cs="仿宋_GB2312" w:eastAsia="仿宋_GB2312"/>
                      <w:sz w:val="20"/>
                      <w:color w:val="000000"/>
                    </w:rPr>
                    <w:t>2025 年城乡义务教育补助经费(校舍安全保障长效机制)建设项目</w:t>
                  </w:r>
                </w:p>
                <w:p>
                  <w:pPr>
                    <w:pStyle w:val="null3"/>
                    <w:jc w:val="both"/>
                  </w:pP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1 页</w:t>
                  </w:r>
                </w:p>
              </w:tc>
            </w:tr>
            <w:tr>
              <w:tc>
                <w:tcPr>
                  <w:tcW w:type="dxa" w:w="36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46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单位工程名称</w:t>
                  </w:r>
                </w:p>
              </w:tc>
              <w:tc>
                <w:tcPr>
                  <w:tcW w:type="dxa" w:w="72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造价（元）</w:t>
                  </w: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教学楼</w:t>
                  </w:r>
                  <w:r>
                    <w:rPr>
                      <w:rFonts w:ascii="仿宋_GB2312" w:hAnsi="仿宋_GB2312" w:cs="仿宋_GB2312" w:eastAsia="仿宋_GB2312"/>
                      <w:sz w:val="20"/>
                      <w:color w:val="000000"/>
                    </w:rPr>
                    <w:t>(楼道)地面改造</w:t>
                  </w:r>
                </w:p>
              </w:tc>
              <w:tc>
                <w:tcPr>
                  <w:tcW w:type="dxa" w:w="7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餐厅改造及食育教学区域建设</w:t>
                  </w:r>
                </w:p>
              </w:tc>
              <w:tc>
                <w:tcPr>
                  <w:tcW w:type="dxa" w:w="7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电气设备安装工程</w:t>
                  </w:r>
                </w:p>
              </w:tc>
              <w:tc>
                <w:tcPr>
                  <w:tcW w:type="dxa" w:w="7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给排水工程</w:t>
                  </w:r>
                </w:p>
              </w:tc>
              <w:tc>
                <w:tcPr>
                  <w:tcW w:type="dxa" w:w="7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p>
              </w:tc>
            </w:tr>
            <w:tr>
              <w:tc>
                <w:tcPr>
                  <w:tcW w:type="dxa" w:w="3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通风空调工程</w:t>
                  </w:r>
                </w:p>
              </w:tc>
              <w:tc>
                <w:tcPr>
                  <w:tcW w:type="dxa" w:w="7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p>
              </w:tc>
            </w:tr>
            <w:tr>
              <w:tc>
                <w:tcPr>
                  <w:tcW w:type="dxa" w:w="1823"/>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计</w:t>
                  </w:r>
                </w:p>
              </w:tc>
              <w:tc>
                <w:tcPr>
                  <w:tcW w:type="dxa" w:w="7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p>
              </w:tc>
            </w:tr>
            <w:tr>
              <w:tc>
                <w:tcPr>
                  <w:tcW w:type="dxa" w:w="1823"/>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7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823"/>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7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tbl>
            <w:tblPr>
              <w:tblBorders>
                <w:top w:val="none" w:color="000000" w:sz="4"/>
                <w:left w:val="none" w:color="000000" w:sz="4"/>
                <w:bottom w:val="none" w:color="000000" w:sz="4"/>
                <w:right w:val="none" w:color="000000" w:sz="4"/>
                <w:insideH w:val="none"/>
                <w:insideV w:val="none"/>
              </w:tblBorders>
            </w:tblPr>
            <w:tblGrid>
              <w:gridCol w:w="240"/>
              <w:gridCol w:w="439"/>
              <w:gridCol w:w="326"/>
              <w:gridCol w:w="326"/>
              <w:gridCol w:w="326"/>
              <w:gridCol w:w="326"/>
              <w:gridCol w:w="569"/>
            </w:tblGrid>
            <w:tr>
              <w:tc>
                <w:tcPr>
                  <w:tcW w:type="dxa" w:w="2552"/>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分部分项工程量清单</w:t>
                  </w:r>
                </w:p>
              </w:tc>
            </w:tr>
            <w:tr>
              <w:tc>
                <w:tcPr>
                  <w:tcW w:type="dxa" w:w="2552"/>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工程名称：教学楼</w:t>
                  </w:r>
                  <w:r>
                    <w:rPr>
                      <w:rFonts w:ascii="仿宋_GB2312" w:hAnsi="仿宋_GB2312" w:cs="仿宋_GB2312" w:eastAsia="仿宋_GB2312"/>
                      <w:sz w:val="20"/>
                      <w:color w:val="000000"/>
                    </w:rPr>
                    <w:t>(楼道)地面改造     专业：土建工程    第 1 页  共 2 页</w:t>
                  </w:r>
                </w:p>
              </w:tc>
            </w:tr>
            <w:tr>
              <w:tc>
                <w:tcPr>
                  <w:tcW w:type="dxa" w:w="2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56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楼地面工程</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020101001001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地面基础自流平</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工程做法</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1.铺设2mm自流平</w:t>
                  </w:r>
                  <w:r>
                    <w:br/>
                  </w:r>
                  <w:r>
                    <w:rPr>
                      <w:rFonts w:ascii="仿宋_GB2312" w:hAnsi="仿宋_GB2312" w:cs="仿宋_GB2312" w:eastAsia="仿宋_GB2312"/>
                      <w:sz w:val="20"/>
                      <w:color w:val="000000"/>
                    </w:rPr>
                    <w:t>2.刷抗静电界面处理剂                                                  3.找平层</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2.抹面层                                                                  3.含有地面物品清理及还原</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1268.91</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020103004001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塑料卷材楼地面</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工程做法</w:t>
                  </w:r>
                  <w:r>
                    <w:br/>
                  </w:r>
                  <w:r>
                    <w:rPr>
                      <w:rFonts w:ascii="仿宋_GB2312" w:hAnsi="仿宋_GB2312" w:cs="仿宋_GB2312" w:eastAsia="仿宋_GB2312"/>
                      <w:sz w:val="20"/>
                      <w:color w:val="000000"/>
                    </w:rPr>
                    <w:t>1.2mm抗静电PVC卷材</w:t>
                  </w:r>
                  <w:r>
                    <w:br/>
                  </w:r>
                  <w:r>
                    <w:rPr>
                      <w:rFonts w:ascii="仿宋_GB2312" w:hAnsi="仿宋_GB2312" w:cs="仿宋_GB2312" w:eastAsia="仿宋_GB2312"/>
                      <w:sz w:val="20"/>
                      <w:color w:val="000000"/>
                    </w:rPr>
                    <w:t>2.涂刷工业结构胶</w:t>
                  </w:r>
                  <w:r>
                    <w:br/>
                  </w:r>
                  <w:r>
                    <w:rPr>
                      <w:rFonts w:ascii="仿宋_GB2312" w:hAnsi="仿宋_GB2312" w:cs="仿宋_GB2312" w:eastAsia="仿宋_GB2312"/>
                      <w:sz w:val="20"/>
                      <w:color w:val="000000"/>
                    </w:rPr>
                    <w:t>3.2mm自流平（清单单列）</w:t>
                  </w:r>
                  <w:r>
                    <w:br/>
                  </w:r>
                  <w:r>
                    <w:rPr>
                      <w:rFonts w:ascii="仿宋_GB2312" w:hAnsi="仿宋_GB2312" w:cs="仿宋_GB2312" w:eastAsia="仿宋_GB2312"/>
                      <w:sz w:val="20"/>
                      <w:color w:val="000000"/>
                    </w:rPr>
                    <w:t>4.卷材之间所有拼缝均用同质专用焊条处理成平整无缝。</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1.基层清理、抹找平层</w:t>
                  </w:r>
                  <w:r>
                    <w:br/>
                  </w:r>
                  <w:r>
                    <w:rPr>
                      <w:rFonts w:ascii="仿宋_GB2312" w:hAnsi="仿宋_GB2312" w:cs="仿宋_GB2312" w:eastAsia="仿宋_GB2312"/>
                      <w:sz w:val="20"/>
                      <w:color w:val="000000"/>
                    </w:rPr>
                    <w:t>2.面层铺贴</w:t>
                  </w:r>
                  <w:r>
                    <w:br/>
                  </w:r>
                  <w:r>
                    <w:rPr>
                      <w:rFonts w:ascii="仿宋_GB2312" w:hAnsi="仿宋_GB2312" w:cs="仿宋_GB2312" w:eastAsia="仿宋_GB2312"/>
                      <w:sz w:val="20"/>
                      <w:color w:val="000000"/>
                    </w:rPr>
                    <w:t>3.压缝条装钉</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1268.91</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020106002001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块料楼梯面层</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1.5MM PVC树脂+橡胶+耐磨层</w:t>
                  </w:r>
                  <w:r>
                    <w:br/>
                  </w:r>
                  <w:r>
                    <w:rPr>
                      <w:rFonts w:ascii="仿宋_GB2312" w:hAnsi="仿宋_GB2312" w:cs="仿宋_GB2312" w:eastAsia="仿宋_GB2312"/>
                      <w:sz w:val="20"/>
                      <w:color w:val="000000"/>
                    </w:rPr>
                    <w:t>2.涂刷工业结构胶</w:t>
                  </w:r>
                  <w:r>
                    <w:br/>
                  </w:r>
                  <w:r>
                    <w:rPr>
                      <w:rFonts w:ascii="仿宋_GB2312" w:hAnsi="仿宋_GB2312" w:cs="仿宋_GB2312" w:eastAsia="仿宋_GB2312"/>
                      <w:sz w:val="20"/>
                      <w:color w:val="000000"/>
                    </w:rPr>
                    <w:t>3.2mm自流平（清单单列）</w:t>
                  </w:r>
                  <w:r>
                    <w:br/>
                  </w:r>
                  <w:r>
                    <w:rPr>
                      <w:rFonts w:ascii="仿宋_GB2312" w:hAnsi="仿宋_GB2312" w:cs="仿宋_GB2312" w:eastAsia="仿宋_GB2312"/>
                      <w:sz w:val="20"/>
                      <w:color w:val="000000"/>
                    </w:rPr>
                    <w:t>4.卷材之间所有拼缝均用同质专用焊条处理成平整无缝。</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1.基层清理、抹找平层</w:t>
                  </w:r>
                  <w:r>
                    <w:br/>
                  </w:r>
                  <w:r>
                    <w:rPr>
                      <w:rFonts w:ascii="仿宋_GB2312" w:hAnsi="仿宋_GB2312" w:cs="仿宋_GB2312" w:eastAsia="仿宋_GB2312"/>
                      <w:sz w:val="20"/>
                      <w:color w:val="000000"/>
                    </w:rPr>
                    <w:t>2.面层铺贴</w:t>
                  </w:r>
                  <w:r>
                    <w:br/>
                  </w:r>
                  <w:r>
                    <w:rPr>
                      <w:rFonts w:ascii="仿宋_GB2312" w:hAnsi="仿宋_GB2312" w:cs="仿宋_GB2312" w:eastAsia="仿宋_GB2312"/>
                      <w:sz w:val="20"/>
                      <w:color w:val="000000"/>
                    </w:rPr>
                    <w:t>3.压缝条装钉</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168.5</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B.6</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其</w:t>
                  </w:r>
                  <w:r>
                    <w:rPr>
                      <w:rFonts w:ascii="仿宋_GB2312" w:hAnsi="仿宋_GB2312" w:cs="仿宋_GB2312" w:eastAsia="仿宋_GB2312"/>
                      <w:sz w:val="20"/>
                      <w:color w:val="000000"/>
                    </w:rPr>
                    <w:t>他</w:t>
                  </w:r>
                  <w:r>
                    <w:rPr>
                      <w:rFonts w:ascii="仿宋_GB2312" w:hAnsi="仿宋_GB2312" w:cs="仿宋_GB2312" w:eastAsia="仿宋_GB2312"/>
                      <w:sz w:val="20"/>
                      <w:color w:val="000000"/>
                    </w:rPr>
                    <w:t>工</w:t>
                  </w:r>
                  <w:r>
                    <w:rPr>
                      <w:rFonts w:ascii="仿宋_GB2312" w:hAnsi="仿宋_GB2312" w:cs="仿宋_GB2312" w:eastAsia="仿宋_GB2312"/>
                      <w:sz w:val="20"/>
                      <w:color w:val="000000"/>
                    </w:rPr>
                    <w:t>程</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020604001001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金属装饰线</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1.线条材料品种：铝合金压条</w:t>
                  </w:r>
                  <w:r>
                    <w:br/>
                  </w:r>
                  <w:r>
                    <w:rPr>
                      <w:rFonts w:ascii="仿宋_GB2312" w:hAnsi="仿宋_GB2312" w:cs="仿宋_GB2312" w:eastAsia="仿宋_GB2312"/>
                      <w:sz w:val="20"/>
                      <w:color w:val="000000"/>
                    </w:rPr>
                    <w:t>2.部位：自流平地面与其他地面交接处                                  3.位置详见平面图</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1.线条制作、安装</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5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仿真绿植</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1.成品仿真绿植</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18.5</w:t>
                  </w:r>
                </w:p>
              </w:tc>
            </w:tr>
            <w:tr>
              <w:tc>
                <w:tcPr>
                  <w:tcW w:type="dxa" w:w="2552"/>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分部分项工程量清单</w:t>
                  </w:r>
                </w:p>
              </w:tc>
            </w:tr>
            <w:tr>
              <w:tc>
                <w:tcPr>
                  <w:tcW w:type="dxa" w:w="1005"/>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工程名称：教学楼</w:t>
                  </w:r>
                  <w:r>
                    <w:rPr>
                      <w:rFonts w:ascii="仿宋_GB2312" w:hAnsi="仿宋_GB2312" w:cs="仿宋_GB2312" w:eastAsia="仿宋_GB2312"/>
                      <w:sz w:val="20"/>
                      <w:color w:val="000000"/>
                    </w:rPr>
                    <w:t>(楼道)地面改造</w:t>
                  </w:r>
                </w:p>
              </w:tc>
              <w:tc>
                <w:tcPr>
                  <w:tcW w:type="dxa" w:w="6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专业：土建工程</w:t>
                  </w:r>
                </w:p>
              </w:tc>
              <w:tc>
                <w:tcPr>
                  <w:tcW w:type="dxa" w:w="895"/>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2 页  共 2 页</w:t>
                  </w:r>
                </w:p>
              </w:tc>
            </w:tr>
            <w:tr>
              <w:tc>
                <w:tcPr>
                  <w:tcW w:type="dxa" w:w="2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56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1.制作、安装</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tbl>
            <w:tblPr>
              <w:tblInd w:type="dxa" w:w="135"/>
              <w:tblBorders>
                <w:top w:val="none" w:color="000000" w:sz="4"/>
                <w:left w:val="none" w:color="000000" w:sz="4"/>
                <w:bottom w:val="none" w:color="000000" w:sz="4"/>
                <w:right w:val="none" w:color="000000" w:sz="4"/>
                <w:insideH w:val="none"/>
                <w:insideV w:val="none"/>
              </w:tblBorders>
            </w:tblPr>
            <w:tblGrid>
              <w:gridCol w:w="348"/>
              <w:gridCol w:w="604"/>
              <w:gridCol w:w="604"/>
              <w:gridCol w:w="406"/>
              <w:gridCol w:w="591"/>
            </w:tblGrid>
            <w:tr>
              <w:tc>
                <w:tcPr>
                  <w:tcW w:type="dxa" w:w="2553"/>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措施项目清单</w:t>
                  </w:r>
                </w:p>
              </w:tc>
            </w:tr>
            <w:tr>
              <w:tc>
                <w:tcPr>
                  <w:tcW w:type="dxa" w:w="9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工程名称：教学楼</w:t>
                  </w:r>
                  <w:r>
                    <w:rPr>
                      <w:rFonts w:ascii="仿宋_GB2312" w:hAnsi="仿宋_GB2312" w:cs="仿宋_GB2312" w:eastAsia="仿宋_GB2312"/>
                      <w:sz w:val="20"/>
                      <w:color w:val="000000"/>
                    </w:rPr>
                    <w:t>(楼道)地面改造</w:t>
                  </w:r>
                </w:p>
              </w:tc>
              <w:tc>
                <w:tcPr>
                  <w:tcW w:type="dxa" w:w="1010"/>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专业：土建工程</w:t>
                  </w:r>
                </w:p>
              </w:tc>
              <w:tc>
                <w:tcPr>
                  <w:tcW w:type="dxa" w:w="591"/>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2 页</w:t>
                  </w:r>
                </w:p>
              </w:tc>
            </w:tr>
            <w:tr>
              <w:tc>
                <w:tcPr>
                  <w:tcW w:type="dxa" w:w="34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20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0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59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通用项目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安全文明施工</w:t>
                  </w:r>
                  <w:r>
                    <w:rPr>
                      <w:rFonts w:ascii="仿宋_GB2312" w:hAnsi="仿宋_GB2312" w:cs="仿宋_GB2312" w:eastAsia="仿宋_GB2312"/>
                      <w:sz w:val="20"/>
                      <w:color w:val="000000"/>
                    </w:rPr>
                    <w:t>(含环境保护、文明施工、安全施工、临时设施、扬尘污染治理)</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安全文明施工费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环境保护</w:t>
                  </w:r>
                  <w:r>
                    <w:rPr>
                      <w:rFonts w:ascii="仿宋_GB2312" w:hAnsi="仿宋_GB2312" w:cs="仿宋_GB2312" w:eastAsia="仿宋_GB2312"/>
                      <w:sz w:val="20"/>
                      <w:color w:val="000000"/>
                    </w:rPr>
                    <w:t>(含工程排污费)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临时设施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扬尘污染治理费</w:t>
                  </w:r>
                  <w:r>
                    <w:rPr>
                      <w:rFonts w:ascii="仿宋_GB2312" w:hAnsi="仿宋_GB2312" w:cs="仿宋_GB2312" w:eastAsia="仿宋_GB2312"/>
                      <w:sz w:val="20"/>
                      <w:color w:val="000000"/>
                    </w:rPr>
                    <w:t>(建筑工程)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扬尘污染治理费</w:t>
                  </w:r>
                  <w:r>
                    <w:rPr>
                      <w:rFonts w:ascii="仿宋_GB2312" w:hAnsi="仿宋_GB2312" w:cs="仿宋_GB2312" w:eastAsia="仿宋_GB2312"/>
                      <w:sz w:val="20"/>
                      <w:color w:val="000000"/>
                    </w:rPr>
                    <w:t>(装饰工程)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冬雨季、夜间施工措施费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人工土石方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机械土石方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桩基工程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一般土建</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装饰装修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二次搬运</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人工土石方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机械土石方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桩基工程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一般土建</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装饰装修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测量放线、定位复测、检测试验</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人工土石方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机械土石方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桩基工程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一般土建</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装饰装修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大型机械设备进出场及安拆</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施工排水</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施工降水</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施工影响场地周边地上、地下设施及建筑物安全的临时保护设施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已完工程及设备保护</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其他</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建筑工程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混凝土、钢筋混凝土模板及支架</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脚手架</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53"/>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注：安全文明施工措施费为不可竞争费用，应按规定在规费、税金项目清单计价表计算。</w:t>
                  </w:r>
                </w:p>
              </w:tc>
            </w:tr>
            <w:tr>
              <w:tc>
                <w:tcPr>
                  <w:tcW w:type="dxa" w:w="2553"/>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措施项目清单</w:t>
                  </w:r>
                </w:p>
              </w:tc>
            </w:tr>
            <w:tr>
              <w:tc>
                <w:tcPr>
                  <w:tcW w:type="dxa" w:w="2553"/>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工程名称：教学楼</w:t>
                  </w:r>
                  <w:r>
                    <w:rPr>
                      <w:rFonts w:ascii="仿宋_GB2312" w:hAnsi="仿宋_GB2312" w:cs="仿宋_GB2312" w:eastAsia="仿宋_GB2312"/>
                      <w:sz w:val="20"/>
                      <w:color w:val="000000"/>
                    </w:rPr>
                    <w:t>(楼道)地面改造      专业：土建工程        第 2 页  共 2 页</w:t>
                  </w:r>
                </w:p>
              </w:tc>
            </w:tr>
            <w:tr>
              <w:tc>
                <w:tcPr>
                  <w:tcW w:type="dxa" w:w="34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20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0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59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建筑工程垂直运输机械、超高降效</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装饰工程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脚手架</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装饰工程垂直运输机械、超高降效</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室内空气污染测试</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553"/>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注：安全文明施工措施费为不可竞争费用，应按规定在规费、税金项目清单计价表计算。</w:t>
                  </w:r>
                </w:p>
              </w:tc>
            </w:tr>
          </w:tbl>
          <w:tbl>
            <w:tblPr>
              <w:tblBorders>
                <w:top w:val="none" w:color="000000" w:sz="4"/>
                <w:left w:val="none" w:color="000000" w:sz="4"/>
                <w:bottom w:val="none" w:color="000000" w:sz="4"/>
                <w:right w:val="none" w:color="000000" w:sz="4"/>
                <w:insideH w:val="none"/>
                <w:insideV w:val="none"/>
              </w:tblBorders>
            </w:tblPr>
            <w:tblGrid>
              <w:gridCol w:w="323"/>
              <w:gridCol w:w="1297"/>
              <w:gridCol w:w="379"/>
              <w:gridCol w:w="554"/>
            </w:tblGrid>
            <w:tr>
              <w:tc>
                <w:tcPr>
                  <w:tcW w:type="dxa" w:w="2553"/>
                  <w:gridSpan w:val="4"/>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其他项目清单</w:t>
                  </w:r>
                </w:p>
              </w:tc>
            </w:tr>
            <w:tr>
              <w:tc>
                <w:tcPr>
                  <w:tcW w:type="dxa" w:w="2553"/>
                  <w:gridSpan w:val="4"/>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工程名称：教学楼</w:t>
                  </w:r>
                  <w:r>
                    <w:rPr>
                      <w:rFonts w:ascii="仿宋_GB2312" w:hAnsi="仿宋_GB2312" w:cs="仿宋_GB2312" w:eastAsia="仿宋_GB2312"/>
                      <w:sz w:val="20"/>
                      <w:color w:val="000000"/>
                    </w:rPr>
                    <w:t>(楼道)地面改造   专业：土建工程    第 1 页  共 1 页</w:t>
                  </w:r>
                </w:p>
              </w:tc>
            </w:tr>
            <w:tr>
              <w:tc>
                <w:tcPr>
                  <w:tcW w:type="dxa" w:w="32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29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37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55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暂列金额</w:t>
                  </w:r>
                </w:p>
              </w:tc>
              <w:tc>
                <w:tcPr>
                  <w:tcW w:type="dxa" w:w="3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专业工程暂估价</w:t>
                  </w:r>
                </w:p>
              </w:tc>
              <w:tc>
                <w:tcPr>
                  <w:tcW w:type="dxa" w:w="3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计日工</w:t>
                  </w:r>
                </w:p>
              </w:tc>
              <w:tc>
                <w:tcPr>
                  <w:tcW w:type="dxa" w:w="3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2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总承包服务费</w:t>
                  </w:r>
                </w:p>
              </w:tc>
              <w:tc>
                <w:tcPr>
                  <w:tcW w:type="dxa" w:w="3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2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12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12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12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12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12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12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tbl>
            <w:tblPr>
              <w:tblBorders>
                <w:top w:val="none" w:color="000000" w:sz="4"/>
                <w:left w:val="none" w:color="000000" w:sz="4"/>
                <w:bottom w:val="none" w:color="000000" w:sz="4"/>
                <w:right w:val="none" w:color="000000" w:sz="4"/>
                <w:insideH w:val="none"/>
                <w:insideV w:val="none"/>
              </w:tblBorders>
            </w:tblPr>
            <w:tblGrid>
              <w:gridCol w:w="295"/>
              <w:gridCol w:w="420"/>
              <w:gridCol w:w="420"/>
              <w:gridCol w:w="420"/>
              <w:gridCol w:w="420"/>
              <w:gridCol w:w="577"/>
            </w:tblGrid>
            <w:tr>
              <w:tc>
                <w:tcPr>
                  <w:tcW w:type="dxa" w:w="2552"/>
                  <w:gridSpan w:val="6"/>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规费、税金项目清单</w:t>
                  </w:r>
                </w:p>
              </w:tc>
            </w:tr>
            <w:tr>
              <w:tc>
                <w:tcPr>
                  <w:tcW w:type="dxa" w:w="715"/>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工程名称：教学楼</w:t>
                  </w:r>
                  <w:r>
                    <w:rPr>
                      <w:rFonts w:ascii="仿宋_GB2312" w:hAnsi="仿宋_GB2312" w:cs="仿宋_GB2312" w:eastAsia="仿宋_GB2312"/>
                      <w:sz w:val="20"/>
                      <w:color w:val="000000"/>
                    </w:rPr>
                    <w:t>(楼道)地面改造</w:t>
                  </w:r>
                </w:p>
              </w:tc>
              <w:tc>
                <w:tcPr>
                  <w:tcW w:type="dxa" w:w="840"/>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专业：土建工程</w:t>
                  </w:r>
                </w:p>
              </w:tc>
              <w:tc>
                <w:tcPr>
                  <w:tcW w:type="dxa" w:w="997"/>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1 页</w:t>
                  </w:r>
                </w:p>
              </w:tc>
            </w:tr>
            <w:tr>
              <w:tc>
                <w:tcPr>
                  <w:tcW w:type="dxa" w:w="29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840"/>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840"/>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5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量</w:t>
                  </w: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规费</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社会保障费</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养老保险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失业保险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医疗保险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工伤保险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残疾人就业保险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女工生育保险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住房公积金</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建筑施工安全生产责任保险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税金</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tbl>
            <w:tblPr>
              <w:tblBorders>
                <w:top w:val="none" w:color="000000" w:sz="4"/>
                <w:left w:val="none" w:color="000000" w:sz="4"/>
                <w:bottom w:val="none" w:color="000000" w:sz="4"/>
                <w:right w:val="none" w:color="000000" w:sz="4"/>
                <w:insideH w:val="none"/>
                <w:insideV w:val="none"/>
              </w:tblBorders>
            </w:tblPr>
            <w:tblGrid>
              <w:gridCol w:w="240"/>
              <w:gridCol w:w="440"/>
              <w:gridCol w:w="326"/>
              <w:gridCol w:w="326"/>
              <w:gridCol w:w="326"/>
              <w:gridCol w:w="326"/>
              <w:gridCol w:w="568"/>
            </w:tblGrid>
            <w:tr>
              <w:tc>
                <w:tcPr>
                  <w:tcW w:type="dxa" w:w="2552"/>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分部分项工程量清单</w:t>
                  </w:r>
                </w:p>
              </w:tc>
            </w:tr>
            <w:tr>
              <w:tc>
                <w:tcPr>
                  <w:tcW w:type="dxa" w:w="1006"/>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工程名称：餐厅改造及食育教学区域建设</w:t>
                  </w:r>
                </w:p>
              </w:tc>
              <w:tc>
                <w:tcPr>
                  <w:tcW w:type="dxa" w:w="6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专业：土建工程</w:t>
                  </w:r>
                </w:p>
              </w:tc>
              <w:tc>
                <w:tcPr>
                  <w:tcW w:type="dxa" w:w="894"/>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5 页</w:t>
                  </w:r>
                </w:p>
              </w:tc>
            </w:tr>
            <w:tr>
              <w:tc>
                <w:tcPr>
                  <w:tcW w:type="dxa" w:w="2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4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5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A.3</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砌</w:t>
                  </w:r>
                  <w:r>
                    <w:rPr>
                      <w:rFonts w:ascii="仿宋_GB2312" w:hAnsi="仿宋_GB2312" w:cs="仿宋_GB2312" w:eastAsia="仿宋_GB2312"/>
                      <w:sz w:val="20"/>
                      <w:color w:val="000000"/>
                    </w:rPr>
                    <w:t>筑</w:t>
                  </w:r>
                  <w:r>
                    <w:rPr>
                      <w:rFonts w:ascii="仿宋_GB2312" w:hAnsi="仿宋_GB2312" w:cs="仿宋_GB2312" w:eastAsia="仿宋_GB2312"/>
                      <w:sz w:val="20"/>
                      <w:color w:val="000000"/>
                    </w:rPr>
                    <w:t>工</w:t>
                  </w:r>
                  <w:r>
                    <w:rPr>
                      <w:rFonts w:ascii="仿宋_GB2312" w:hAnsi="仿宋_GB2312" w:cs="仿宋_GB2312" w:eastAsia="仿宋_GB2312"/>
                      <w:sz w:val="20"/>
                      <w:color w:val="000000"/>
                    </w:rPr>
                    <w:t>程</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010304001001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空心砖墙、砌块墙</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1.厚度:200mm</w:t>
                  </w:r>
                  <w:r>
                    <w:br/>
                  </w:r>
                  <w:r>
                    <w:rPr>
                      <w:rFonts w:ascii="仿宋_GB2312" w:hAnsi="仿宋_GB2312" w:cs="仿宋_GB2312" w:eastAsia="仿宋_GB2312"/>
                      <w:sz w:val="20"/>
                      <w:color w:val="000000"/>
                    </w:rPr>
                    <w:t>2.承重粘土多孔砖墙</w:t>
                  </w:r>
                  <w:r>
                    <w:br/>
                  </w:r>
                  <w:r>
                    <w:rPr>
                      <w:rFonts w:ascii="仿宋_GB2312" w:hAnsi="仿宋_GB2312" w:cs="仿宋_GB2312" w:eastAsia="仿宋_GB2312"/>
                      <w:sz w:val="20"/>
                      <w:color w:val="000000"/>
                    </w:rPr>
                    <w:t>3.水泥砂浆M7.5</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1.砂浆制作、运输</w:t>
                  </w:r>
                  <w:r>
                    <w:br/>
                  </w:r>
                  <w:r>
                    <w:rPr>
                      <w:rFonts w:ascii="仿宋_GB2312" w:hAnsi="仿宋_GB2312" w:cs="仿宋_GB2312" w:eastAsia="仿宋_GB2312"/>
                      <w:sz w:val="20"/>
                      <w:color w:val="000000"/>
                    </w:rPr>
                    <w:t>2.砌砖、砌块</w:t>
                  </w:r>
                  <w:r>
                    <w:br/>
                  </w:r>
                  <w:r>
                    <w:rPr>
                      <w:rFonts w:ascii="仿宋_GB2312" w:hAnsi="仿宋_GB2312" w:cs="仿宋_GB2312" w:eastAsia="仿宋_GB2312"/>
                      <w:sz w:val="20"/>
                      <w:color w:val="000000"/>
                    </w:rPr>
                    <w:t>3.勾缝</w:t>
                  </w:r>
                  <w:r>
                    <w:br/>
                  </w:r>
                  <w:r>
                    <w:rPr>
                      <w:rFonts w:ascii="仿宋_GB2312" w:hAnsi="仿宋_GB2312" w:cs="仿宋_GB2312" w:eastAsia="仿宋_GB2312"/>
                      <w:sz w:val="20"/>
                      <w:color w:val="000000"/>
                    </w:rPr>
                    <w:t>4.材料运输</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w:t>
                  </w: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6.86</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楼地面工程</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020101001001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水泥砂浆楼地面</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1.水泥砂浆找平地面，厚度20mm</w:t>
                  </w:r>
                  <w:r>
                    <w:br/>
                  </w:r>
                  <w:r>
                    <w:rPr>
                      <w:rFonts w:ascii="仿宋_GB2312" w:hAnsi="仿宋_GB2312" w:cs="仿宋_GB2312" w:eastAsia="仿宋_GB2312"/>
                      <w:sz w:val="20"/>
                      <w:color w:val="000000"/>
                    </w:rPr>
                    <w:t>2.地面找平，满足做水泥自留平的标准</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2.垫层铺设</w:t>
                  </w:r>
                  <w:r>
                    <w:br/>
                  </w:r>
                  <w:r>
                    <w:rPr>
                      <w:rFonts w:ascii="仿宋_GB2312" w:hAnsi="仿宋_GB2312" w:cs="仿宋_GB2312" w:eastAsia="仿宋_GB2312"/>
                      <w:sz w:val="20"/>
                      <w:color w:val="000000"/>
                    </w:rPr>
                    <w:t>3.抹找平层</w:t>
                  </w:r>
                  <w:r>
                    <w:br/>
                  </w:r>
                  <w:r>
                    <w:rPr>
                      <w:rFonts w:ascii="仿宋_GB2312" w:hAnsi="仿宋_GB2312" w:cs="仿宋_GB2312" w:eastAsia="仿宋_GB2312"/>
                      <w:sz w:val="20"/>
                      <w:color w:val="000000"/>
                    </w:rPr>
                    <w:t>4.材料运输</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020101001002</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地面基础自流平</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工程做法</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1.铺设2mm自流平</w:t>
                  </w:r>
                  <w:r>
                    <w:br/>
                  </w:r>
                  <w:r>
                    <w:rPr>
                      <w:rFonts w:ascii="仿宋_GB2312" w:hAnsi="仿宋_GB2312" w:cs="仿宋_GB2312" w:eastAsia="仿宋_GB2312"/>
                      <w:sz w:val="20"/>
                      <w:color w:val="000000"/>
                    </w:rPr>
                    <w:t>2.刷抗静电界面处理剂                                                  3.找平层</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2.抹面层                                                                  3.含有地面物品清理及还原</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020103004001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塑料卷材楼地面</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工程做法</w:t>
                  </w:r>
                  <w:r>
                    <w:br/>
                  </w:r>
                  <w:r>
                    <w:rPr>
                      <w:rFonts w:ascii="仿宋_GB2312" w:hAnsi="仿宋_GB2312" w:cs="仿宋_GB2312" w:eastAsia="仿宋_GB2312"/>
                      <w:sz w:val="20"/>
                      <w:color w:val="000000"/>
                    </w:rPr>
                    <w:t>1.2mm抗静电PVC卷材</w:t>
                  </w:r>
                  <w:r>
                    <w:br/>
                  </w:r>
                  <w:r>
                    <w:rPr>
                      <w:rFonts w:ascii="仿宋_GB2312" w:hAnsi="仿宋_GB2312" w:cs="仿宋_GB2312" w:eastAsia="仿宋_GB2312"/>
                      <w:sz w:val="20"/>
                      <w:color w:val="000000"/>
                    </w:rPr>
                    <w:t>2.涂刷工业结构胶</w:t>
                  </w:r>
                  <w:r>
                    <w:br/>
                  </w:r>
                  <w:r>
                    <w:rPr>
                      <w:rFonts w:ascii="仿宋_GB2312" w:hAnsi="仿宋_GB2312" w:cs="仿宋_GB2312" w:eastAsia="仿宋_GB2312"/>
                      <w:sz w:val="20"/>
                      <w:color w:val="000000"/>
                    </w:rPr>
                    <w:t>3.2mm自流平（清单单列）</w:t>
                  </w:r>
                  <w:r>
                    <w:br/>
                  </w:r>
                  <w:r>
                    <w:rPr>
                      <w:rFonts w:ascii="仿宋_GB2312" w:hAnsi="仿宋_GB2312" w:cs="仿宋_GB2312" w:eastAsia="仿宋_GB2312"/>
                      <w:sz w:val="20"/>
                      <w:color w:val="000000"/>
                    </w:rPr>
                    <w:t>4.卷材之间所有拼缝均用同质专用焊条处理成平整无缝。</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1.基层清理、抹找平层</w:t>
                  </w:r>
                  <w:r>
                    <w:br/>
                  </w:r>
                  <w:r>
                    <w:rPr>
                      <w:rFonts w:ascii="仿宋_GB2312" w:hAnsi="仿宋_GB2312" w:cs="仿宋_GB2312" w:eastAsia="仿宋_GB2312"/>
                      <w:sz w:val="20"/>
                      <w:color w:val="000000"/>
                    </w:rPr>
                    <w:t>2.面层铺贴</w:t>
                  </w:r>
                  <w:r>
                    <w:br/>
                  </w:r>
                  <w:r>
                    <w:rPr>
                      <w:rFonts w:ascii="仿宋_GB2312" w:hAnsi="仿宋_GB2312" w:cs="仿宋_GB2312" w:eastAsia="仿宋_GB2312"/>
                      <w:sz w:val="20"/>
                      <w:color w:val="000000"/>
                    </w:rPr>
                    <w:t>3.压缝条装钉</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020105007001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金属踢脚线</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1.踢脚线高度:60mm</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r>
            <w:tr>
              <w:tc>
                <w:tcPr>
                  <w:tcW w:type="dxa" w:w="2552"/>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分部分项工程量清单</w:t>
                  </w:r>
                </w:p>
              </w:tc>
            </w:tr>
            <w:tr>
              <w:tc>
                <w:tcPr>
                  <w:tcW w:type="dxa" w:w="1006"/>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工程名称：餐厅改造及食育教学区域建设</w:t>
                  </w:r>
                </w:p>
              </w:tc>
              <w:tc>
                <w:tcPr>
                  <w:tcW w:type="dxa" w:w="6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专业：土建工程</w:t>
                  </w:r>
                </w:p>
              </w:tc>
              <w:tc>
                <w:tcPr>
                  <w:tcW w:type="dxa" w:w="894"/>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2 页  共 5 页</w:t>
                  </w:r>
                </w:p>
              </w:tc>
            </w:tr>
            <w:tr>
              <w:tc>
                <w:tcPr>
                  <w:tcW w:type="dxa" w:w="2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4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5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2.面层材料规格:不锈钢踢脚线</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1.面层铺贴</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B.2</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墙、柱面工程</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020201001001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墙面一般抹灰</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1.墙体类型:多孔砖</w:t>
                  </w:r>
                  <w:r>
                    <w:br/>
                  </w:r>
                  <w:r>
                    <w:rPr>
                      <w:rFonts w:ascii="仿宋_GB2312" w:hAnsi="仿宋_GB2312" w:cs="仿宋_GB2312" w:eastAsia="仿宋_GB2312"/>
                      <w:sz w:val="20"/>
                      <w:color w:val="000000"/>
                    </w:rPr>
                    <w:t>2.20厚水泥砂浆</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1.基层清理、砂浆制作、运输、底层抹灰、抹面层</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68.6</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020207001001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矿棉吸声板墙面</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1.1.8cm厚穿孔吸声复合板</w:t>
                  </w:r>
                  <w:r>
                    <w:br/>
                  </w:r>
                  <w:r>
                    <w:rPr>
                      <w:rFonts w:ascii="仿宋_GB2312" w:hAnsi="仿宋_GB2312" w:cs="仿宋_GB2312" w:eastAsia="仿宋_GB2312"/>
                      <w:sz w:val="20"/>
                      <w:color w:val="000000"/>
                    </w:rPr>
                    <w:t>2.轻钢龙骨</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1.基层清理、龙骨制作、运输、安装、基层铺钉、面层铺贴</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020207001002</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装饰板墙面</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1.异形黄色造型石膏板                                              2.18mm阻燃板</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2.基层板安装</w:t>
                  </w:r>
                  <w:r>
                    <w:br/>
                  </w:r>
                  <w:r>
                    <w:rPr>
                      <w:rFonts w:ascii="仿宋_GB2312" w:hAnsi="仿宋_GB2312" w:cs="仿宋_GB2312" w:eastAsia="仿宋_GB2312"/>
                      <w:sz w:val="20"/>
                      <w:color w:val="000000"/>
                    </w:rPr>
                    <w:t>3.面层铺贴</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020207001003</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珍惜粮食文化墙</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 xml:space="preserve">1.干挂冲孔吸音板 </w:t>
                  </w:r>
                  <w:r>
                    <w:br/>
                  </w:r>
                  <w:r>
                    <w:rPr>
                      <w:rFonts w:ascii="仿宋_GB2312" w:hAnsi="仿宋_GB2312" w:cs="仿宋_GB2312" w:eastAsia="仿宋_GB2312"/>
                      <w:sz w:val="20"/>
                      <w:color w:val="000000"/>
                    </w:rPr>
                    <w:t>2.四周实木线条封边</w:t>
                  </w:r>
                  <w:r>
                    <w:br/>
                  </w:r>
                  <w:r>
                    <w:rPr>
                      <w:rFonts w:ascii="仿宋_GB2312" w:hAnsi="仿宋_GB2312" w:cs="仿宋_GB2312" w:eastAsia="仿宋_GB2312"/>
                      <w:sz w:val="20"/>
                      <w:color w:val="000000"/>
                    </w:rPr>
                    <w:t>3.吸音板上方pvc0.9厚，文化造型及广告字</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2.基层板安装</w:t>
                  </w:r>
                  <w:r>
                    <w:br/>
                  </w:r>
                  <w:r>
                    <w:rPr>
                      <w:rFonts w:ascii="仿宋_GB2312" w:hAnsi="仿宋_GB2312" w:cs="仿宋_GB2312" w:eastAsia="仿宋_GB2312"/>
                      <w:sz w:val="20"/>
                      <w:color w:val="000000"/>
                    </w:rPr>
                    <w:t>3.面层铺贴</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7.59</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020207001004</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食物文化小科普</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1.石膏板</w:t>
                  </w:r>
                  <w:r>
                    <w:br/>
                  </w:r>
                  <w:r>
                    <w:rPr>
                      <w:rFonts w:ascii="仿宋_GB2312" w:hAnsi="仿宋_GB2312" w:cs="仿宋_GB2312" w:eastAsia="仿宋_GB2312"/>
                      <w:sz w:val="20"/>
                      <w:color w:val="000000"/>
                    </w:rPr>
                    <w:t>2.阻燃板</w:t>
                  </w:r>
                  <w:r>
                    <w:br/>
                  </w:r>
                  <w:r>
                    <w:rPr>
                      <w:rFonts w:ascii="仿宋_GB2312" w:hAnsi="仿宋_GB2312" w:cs="仿宋_GB2312" w:eastAsia="仿宋_GB2312"/>
                      <w:sz w:val="20"/>
                      <w:color w:val="000000"/>
                    </w:rPr>
                    <w:t>3.轻钢龙骨</w:t>
                  </w:r>
                  <w:r>
                    <w:br/>
                  </w:r>
                  <w:r>
                    <w:rPr>
                      <w:rFonts w:ascii="仿宋_GB2312" w:hAnsi="仿宋_GB2312" w:cs="仿宋_GB2312" w:eastAsia="仿宋_GB2312"/>
                      <w:sz w:val="20"/>
                      <w:color w:val="000000"/>
                    </w:rPr>
                    <w:t>4.25个铁艺烤漆正方体旋转文化转轴</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2.基层板安装</w:t>
                  </w:r>
                  <w:r>
                    <w:br/>
                  </w:r>
                  <w:r>
                    <w:rPr>
                      <w:rFonts w:ascii="仿宋_GB2312" w:hAnsi="仿宋_GB2312" w:cs="仿宋_GB2312" w:eastAsia="仿宋_GB2312"/>
                      <w:sz w:val="20"/>
                      <w:color w:val="000000"/>
                    </w:rPr>
                    <w:t>3.面层铺贴</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11.25</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020207001005</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作品展示墙</w:t>
                  </w:r>
                  <w:r>
                    <w:br/>
                  </w:r>
                  <w:r>
                    <w:rPr>
                      <w:rFonts w:ascii="仿宋_GB2312" w:hAnsi="仿宋_GB2312" w:cs="仿宋_GB2312" w:eastAsia="仿宋_GB2312"/>
                      <w:sz w:val="20"/>
                      <w:color w:val="000000"/>
                    </w:rPr>
                    <w:t>[项目特征]</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11.25</w:t>
                  </w:r>
                </w:p>
              </w:tc>
            </w:tr>
            <w:tr>
              <w:tc>
                <w:tcPr>
                  <w:tcW w:type="dxa" w:w="2552"/>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分部分项工程量清单</w:t>
                  </w:r>
                </w:p>
              </w:tc>
            </w:tr>
            <w:tr>
              <w:tc>
                <w:tcPr>
                  <w:tcW w:type="dxa" w:w="1006"/>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工程名称：餐厅改造及食育教学区域建设</w:t>
                  </w:r>
                </w:p>
              </w:tc>
              <w:tc>
                <w:tcPr>
                  <w:tcW w:type="dxa" w:w="6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专业：土建工程</w:t>
                  </w:r>
                </w:p>
              </w:tc>
              <w:tc>
                <w:tcPr>
                  <w:tcW w:type="dxa" w:w="894"/>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3 页  共 5 页</w:t>
                  </w:r>
                </w:p>
              </w:tc>
            </w:tr>
            <w:tr>
              <w:tc>
                <w:tcPr>
                  <w:tcW w:type="dxa" w:w="2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4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5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1.木制面层</w:t>
                  </w:r>
                  <w:r>
                    <w:br/>
                  </w:r>
                  <w:r>
                    <w:rPr>
                      <w:rFonts w:ascii="仿宋_GB2312" w:hAnsi="仿宋_GB2312" w:cs="仿宋_GB2312" w:eastAsia="仿宋_GB2312"/>
                      <w:sz w:val="20"/>
                      <w:color w:val="000000"/>
                    </w:rPr>
                    <w:t>2.阻燃板</w:t>
                  </w:r>
                  <w:r>
                    <w:br/>
                  </w:r>
                  <w:r>
                    <w:rPr>
                      <w:rFonts w:ascii="仿宋_GB2312" w:hAnsi="仿宋_GB2312" w:cs="仿宋_GB2312" w:eastAsia="仿宋_GB2312"/>
                      <w:sz w:val="20"/>
                      <w:color w:val="000000"/>
                    </w:rPr>
                    <w:t>3.轻钢龙骨</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2.基层板安装</w:t>
                  </w:r>
                  <w:r>
                    <w:br/>
                  </w:r>
                  <w:r>
                    <w:rPr>
                      <w:rFonts w:ascii="仿宋_GB2312" w:hAnsi="仿宋_GB2312" w:cs="仿宋_GB2312" w:eastAsia="仿宋_GB2312"/>
                      <w:sz w:val="20"/>
                      <w:color w:val="000000"/>
                    </w:rPr>
                    <w:t>3.面层铺贴</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B.3</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天棚工程</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020302001001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铝合金扣板吊顶</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1.铝合金扣板</w:t>
                  </w:r>
                  <w:r>
                    <w:br/>
                  </w:r>
                  <w:r>
                    <w:rPr>
                      <w:rFonts w:ascii="仿宋_GB2312" w:hAnsi="仿宋_GB2312" w:cs="仿宋_GB2312" w:eastAsia="仿宋_GB2312"/>
                      <w:sz w:val="20"/>
                      <w:color w:val="000000"/>
                    </w:rPr>
                    <w:t>2.与铝扣板配套的专用下层副龙骨联结，间距≤400</w:t>
                  </w:r>
                  <w:r>
                    <w:br/>
                  </w:r>
                  <w:r>
                    <w:rPr>
                      <w:rFonts w:ascii="仿宋_GB2312" w:hAnsi="仿宋_GB2312" w:cs="仿宋_GB2312" w:eastAsia="仿宋_GB2312"/>
                      <w:sz w:val="20"/>
                      <w:color w:val="000000"/>
                    </w:rPr>
                    <w:t>3.与安装型式配套的专用上层主龙骨,间距≤1200用吊件与钢筋吊杆联结后找平</w:t>
                  </w:r>
                  <w:r>
                    <w:br/>
                  </w:r>
                  <w:r>
                    <w:rPr>
                      <w:rFonts w:ascii="仿宋_GB2312" w:hAnsi="仿宋_GB2312" w:cs="仿宋_GB2312" w:eastAsia="仿宋_GB2312"/>
                      <w:sz w:val="20"/>
                      <w:color w:val="000000"/>
                    </w:rPr>
                    <w:t>4.Φ6钢筋吊杆,双向中距≤1200，吊杆上部与板底预留吊环(勾)固定</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2.龙骨安装</w:t>
                  </w:r>
                  <w:r>
                    <w:br/>
                  </w:r>
                  <w:r>
                    <w:rPr>
                      <w:rFonts w:ascii="仿宋_GB2312" w:hAnsi="仿宋_GB2312" w:cs="仿宋_GB2312" w:eastAsia="仿宋_GB2312"/>
                      <w:sz w:val="20"/>
                      <w:color w:val="000000"/>
                    </w:rPr>
                    <w:t>3.基层板铺贴</w:t>
                  </w:r>
                  <w:r>
                    <w:br/>
                  </w:r>
                  <w:r>
                    <w:rPr>
                      <w:rFonts w:ascii="仿宋_GB2312" w:hAnsi="仿宋_GB2312" w:cs="仿宋_GB2312" w:eastAsia="仿宋_GB2312"/>
                      <w:sz w:val="20"/>
                      <w:color w:val="000000"/>
                    </w:rPr>
                    <w:t>4.面层铺贴</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B.4</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门窗工程</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020402003001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金属地弹门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1.尺寸：2.1m*1.1m</w:t>
                  </w:r>
                  <w:r>
                    <w:br/>
                  </w:r>
                  <w:r>
                    <w:rPr>
                      <w:rFonts w:ascii="仿宋_GB2312" w:hAnsi="仿宋_GB2312" w:cs="仿宋_GB2312" w:eastAsia="仿宋_GB2312"/>
                      <w:sz w:val="20"/>
                      <w:color w:val="000000"/>
                    </w:rPr>
                    <w:t>2.玻璃双开门</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1.门制作、运输、安装</w:t>
                  </w:r>
                  <w:r>
                    <w:br/>
                  </w:r>
                  <w:r>
                    <w:rPr>
                      <w:rFonts w:ascii="仿宋_GB2312" w:hAnsi="仿宋_GB2312" w:cs="仿宋_GB2312" w:eastAsia="仿宋_GB2312"/>
                      <w:sz w:val="20"/>
                      <w:color w:val="000000"/>
                    </w:rPr>
                    <w:t>2.五金、玻璃安装</w:t>
                  </w:r>
                  <w:r>
                    <w:br/>
                  </w:r>
                  <w:r>
                    <w:rPr>
                      <w:rFonts w:ascii="仿宋_GB2312" w:hAnsi="仿宋_GB2312" w:cs="仿宋_GB2312" w:eastAsia="仿宋_GB2312"/>
                      <w:sz w:val="20"/>
                      <w:color w:val="000000"/>
                    </w:rPr>
                    <w:t>3.刷防护材料、油漆</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樘</w:t>
                  </w: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020407001001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木窗套</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1.实木烤漆窗套</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2.基层板安装</w:t>
                  </w:r>
                  <w:r>
                    <w:br/>
                  </w:r>
                  <w:r>
                    <w:rPr>
                      <w:rFonts w:ascii="仿宋_GB2312" w:hAnsi="仿宋_GB2312" w:cs="仿宋_GB2312" w:eastAsia="仿宋_GB2312"/>
                      <w:sz w:val="20"/>
                      <w:color w:val="000000"/>
                    </w:rPr>
                    <w:t>3.面层铺贴</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B.5</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油漆、涂料、裱糊工程</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020507001001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白色颗粒质感涂料</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1.乳胶漆两道</w:t>
                  </w:r>
                  <w:r>
                    <w:br/>
                  </w:r>
                  <w:r>
                    <w:rPr>
                      <w:rFonts w:ascii="仿宋_GB2312" w:hAnsi="仿宋_GB2312" w:cs="仿宋_GB2312" w:eastAsia="仿宋_GB2312"/>
                      <w:sz w:val="20"/>
                      <w:color w:val="000000"/>
                    </w:rPr>
                    <w:t>2.刮白胶腻子找平三遍</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2.刮腻子</w:t>
                  </w:r>
                  <w:r>
                    <w:br/>
                  </w:r>
                  <w:r>
                    <w:rPr>
                      <w:rFonts w:ascii="仿宋_GB2312" w:hAnsi="仿宋_GB2312" w:cs="仿宋_GB2312" w:eastAsia="仿宋_GB2312"/>
                      <w:sz w:val="20"/>
                      <w:color w:val="000000"/>
                    </w:rPr>
                    <w:t>3.刷、喷涂料</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299</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020509001001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仿砖壁布</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13.45</w:t>
                  </w:r>
                </w:p>
              </w:tc>
            </w:tr>
            <w:tr>
              <w:tc>
                <w:tcPr>
                  <w:tcW w:type="dxa" w:w="2552"/>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分部分项工程量清单</w:t>
                  </w:r>
                </w:p>
              </w:tc>
            </w:tr>
            <w:tr>
              <w:tc>
                <w:tcPr>
                  <w:tcW w:type="dxa" w:w="1006"/>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工程名称：餐厅改造及食育教学区域建设</w:t>
                  </w:r>
                </w:p>
              </w:tc>
              <w:tc>
                <w:tcPr>
                  <w:tcW w:type="dxa" w:w="6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专业：土建工程</w:t>
                  </w:r>
                </w:p>
              </w:tc>
              <w:tc>
                <w:tcPr>
                  <w:tcW w:type="dxa" w:w="894"/>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4 页  共 5 页</w:t>
                  </w:r>
                </w:p>
              </w:tc>
            </w:tr>
            <w:tr>
              <w:tc>
                <w:tcPr>
                  <w:tcW w:type="dxa" w:w="2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4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5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1.仿砖壁布</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2.刮腻子</w:t>
                  </w:r>
                  <w:r>
                    <w:br/>
                  </w:r>
                  <w:r>
                    <w:rPr>
                      <w:rFonts w:ascii="仿宋_GB2312" w:hAnsi="仿宋_GB2312" w:cs="仿宋_GB2312" w:eastAsia="仿宋_GB2312"/>
                      <w:sz w:val="20"/>
                      <w:color w:val="000000"/>
                    </w:rPr>
                    <w:t>3.面层铺贴</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020509001002</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食育文化壁布</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1.食育文化壁布</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2.刮腻子</w:t>
                  </w:r>
                  <w:r>
                    <w:br/>
                  </w:r>
                  <w:r>
                    <w:rPr>
                      <w:rFonts w:ascii="仿宋_GB2312" w:hAnsi="仿宋_GB2312" w:cs="仿宋_GB2312" w:eastAsia="仿宋_GB2312"/>
                      <w:sz w:val="20"/>
                      <w:color w:val="000000"/>
                    </w:rPr>
                    <w:t>3.面层铺贴</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19.2</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B.6</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其</w:t>
                  </w:r>
                  <w:r>
                    <w:rPr>
                      <w:rFonts w:ascii="仿宋_GB2312" w:hAnsi="仿宋_GB2312" w:cs="仿宋_GB2312" w:eastAsia="仿宋_GB2312"/>
                      <w:sz w:val="20"/>
                      <w:color w:val="000000"/>
                    </w:rPr>
                    <w:t>他</w:t>
                  </w:r>
                  <w:r>
                    <w:rPr>
                      <w:rFonts w:ascii="仿宋_GB2312" w:hAnsi="仿宋_GB2312" w:cs="仿宋_GB2312" w:eastAsia="仿宋_GB2312"/>
                      <w:sz w:val="20"/>
                      <w:color w:val="000000"/>
                    </w:rPr>
                    <w:t>工</w:t>
                  </w:r>
                  <w:r>
                    <w:rPr>
                      <w:rFonts w:ascii="仿宋_GB2312" w:hAnsi="仿宋_GB2312" w:cs="仿宋_GB2312" w:eastAsia="仿宋_GB2312"/>
                      <w:sz w:val="20"/>
                      <w:color w:val="000000"/>
                    </w:rPr>
                    <w:t>程</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020603001001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洗手台</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1.尺寸：2.2m*0.6m</w:t>
                  </w:r>
                  <w:r>
                    <w:br/>
                  </w:r>
                  <w:r>
                    <w:rPr>
                      <w:rFonts w:ascii="仿宋_GB2312" w:hAnsi="仿宋_GB2312" w:cs="仿宋_GB2312" w:eastAsia="仿宋_GB2312"/>
                      <w:sz w:val="20"/>
                      <w:color w:val="000000"/>
                    </w:rPr>
                    <w:t>2.材质：石材洗手台、仿木纹洗手柜</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1.台面及支架制作、运输、安装</w:t>
                  </w:r>
                  <w:r>
                    <w:br/>
                  </w:r>
                  <w:r>
                    <w:rPr>
                      <w:rFonts w:ascii="仿宋_GB2312" w:hAnsi="仿宋_GB2312" w:cs="仿宋_GB2312" w:eastAsia="仿宋_GB2312"/>
                      <w:sz w:val="20"/>
                      <w:color w:val="000000"/>
                    </w:rPr>
                    <w:t>2.杆、环、盒、配件安装</w:t>
                  </w:r>
                  <w:r>
                    <w:br/>
                  </w:r>
                  <w:r>
                    <w:rPr>
                      <w:rFonts w:ascii="仿宋_GB2312" w:hAnsi="仿宋_GB2312" w:cs="仿宋_GB2312" w:eastAsia="仿宋_GB2312"/>
                      <w:sz w:val="20"/>
                      <w:color w:val="000000"/>
                    </w:rPr>
                    <w:t>3.刷油漆</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补充分部</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墙体拆除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1.厚度：240mm厚</w:t>
                  </w:r>
                  <w:r>
                    <w:br/>
                  </w:r>
                  <w:r>
                    <w:rPr>
                      <w:rFonts w:ascii="仿宋_GB2312" w:hAnsi="仿宋_GB2312" w:cs="仿宋_GB2312" w:eastAsia="仿宋_GB2312"/>
                      <w:sz w:val="20"/>
                      <w:color w:val="000000"/>
                    </w:rPr>
                    <w:t>2.材质：砖墙</w:t>
                  </w:r>
                  <w:r>
                    <w:br/>
                  </w:r>
                  <w:r>
                    <w:rPr>
                      <w:rFonts w:ascii="仿宋_GB2312" w:hAnsi="仿宋_GB2312" w:cs="仿宋_GB2312" w:eastAsia="仿宋_GB2312"/>
                      <w:sz w:val="20"/>
                      <w:color w:val="000000"/>
                    </w:rPr>
                    <w:t>3.位置详见平面图</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1.拆除</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w:t>
                  </w: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AB002</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吊顶拆除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1.轻钢龙骨石膏板</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1.拆除</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AB003</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卫生间零星拆除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1.隔断拆除</w:t>
                  </w:r>
                  <w:r>
                    <w:br/>
                  </w:r>
                  <w:r>
                    <w:rPr>
                      <w:rFonts w:ascii="仿宋_GB2312" w:hAnsi="仿宋_GB2312" w:cs="仿宋_GB2312" w:eastAsia="仿宋_GB2312"/>
                      <w:sz w:val="20"/>
                      <w:color w:val="000000"/>
                    </w:rPr>
                    <w:t>2.卫生间地面45cm高的混凝土台拆除</w:t>
                  </w:r>
                  <w:r>
                    <w:br/>
                  </w:r>
                  <w:r>
                    <w:rPr>
                      <w:rFonts w:ascii="仿宋_GB2312" w:hAnsi="仿宋_GB2312" w:cs="仿宋_GB2312" w:eastAsia="仿宋_GB2312"/>
                      <w:sz w:val="20"/>
                      <w:color w:val="000000"/>
                    </w:rPr>
                    <w:t>3.水管拆除及改造</w:t>
                  </w:r>
                  <w:r>
                    <w:br/>
                  </w:r>
                  <w:r>
                    <w:rPr>
                      <w:rFonts w:ascii="仿宋_GB2312" w:hAnsi="仿宋_GB2312" w:cs="仿宋_GB2312" w:eastAsia="仿宋_GB2312"/>
                      <w:sz w:val="20"/>
                      <w:color w:val="000000"/>
                    </w:rPr>
                    <w:t>4.蹲便池拆除</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1.拆除</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AB004</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垃圾外运</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1.垃圾外运</w:t>
                  </w:r>
                  <w:r>
                    <w:br/>
                  </w:r>
                  <w:r>
                    <w:rPr>
                      <w:rFonts w:ascii="仿宋_GB2312" w:hAnsi="仿宋_GB2312" w:cs="仿宋_GB2312" w:eastAsia="仿宋_GB2312"/>
                      <w:sz w:val="20"/>
                      <w:color w:val="000000"/>
                    </w:rPr>
                    <w:t>2.运至垃圾弃置点</w:t>
                  </w:r>
                  <w:r>
                    <w:br/>
                  </w:r>
                  <w:r>
                    <w:rPr>
                      <w:rFonts w:ascii="仿宋_GB2312" w:hAnsi="仿宋_GB2312" w:cs="仿宋_GB2312" w:eastAsia="仿宋_GB2312"/>
                      <w:sz w:val="20"/>
                      <w:color w:val="000000"/>
                    </w:rPr>
                    <w:t>[工作内容]</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w:t>
                  </w: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110.38</w:t>
                  </w:r>
                </w:p>
              </w:tc>
            </w:tr>
            <w:tr>
              <w:tc>
                <w:tcPr>
                  <w:tcW w:type="dxa" w:w="2552"/>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分部分项工程量清单</w:t>
                  </w:r>
                </w:p>
              </w:tc>
            </w:tr>
            <w:tr>
              <w:tc>
                <w:tcPr>
                  <w:tcW w:type="dxa" w:w="1006"/>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工程名称：餐厅改造及食育教学区域建设</w:t>
                  </w:r>
                </w:p>
              </w:tc>
              <w:tc>
                <w:tcPr>
                  <w:tcW w:type="dxa" w:w="6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专业：土建工程</w:t>
                  </w:r>
                </w:p>
              </w:tc>
              <w:tc>
                <w:tcPr>
                  <w:tcW w:type="dxa" w:w="894"/>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5 页  共 5 页</w:t>
                  </w:r>
                </w:p>
              </w:tc>
            </w:tr>
            <w:tr>
              <w:tc>
                <w:tcPr>
                  <w:tcW w:type="dxa" w:w="2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4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5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1.装车、卸车</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AB005</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洗手池拆除</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 xml:space="preserve">1.拆除尺寸:洗手池3.8m长0.65宽高度0.8 </w:t>
                  </w:r>
                  <w:r>
                    <w:br/>
                  </w:r>
                  <w:r>
                    <w:rPr>
                      <w:rFonts w:ascii="仿宋_GB2312" w:hAnsi="仿宋_GB2312" w:cs="仿宋_GB2312" w:eastAsia="仿宋_GB2312"/>
                      <w:sz w:val="20"/>
                      <w:color w:val="000000"/>
                    </w:rPr>
                    <w:t>2.材质:砖混结构</w:t>
                  </w:r>
                  <w:r>
                    <w:br/>
                  </w:r>
                  <w:r>
                    <w:rPr>
                      <w:rFonts w:ascii="仿宋_GB2312" w:hAnsi="仿宋_GB2312" w:cs="仿宋_GB2312" w:eastAsia="仿宋_GB2312"/>
                      <w:sz w:val="20"/>
                      <w:color w:val="000000"/>
                    </w:rPr>
                    <w:t>3.垃圾清理到指定地点</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1.装车、卸车</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w:t>
                  </w: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AB006</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餐桌</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1.桌子尺寸：1800*800*750</w:t>
                  </w:r>
                  <w:r>
                    <w:br/>
                  </w:r>
                  <w:r>
                    <w:rPr>
                      <w:rFonts w:ascii="仿宋_GB2312" w:hAnsi="仿宋_GB2312" w:cs="仿宋_GB2312" w:eastAsia="仿宋_GB2312"/>
                      <w:sz w:val="20"/>
                      <w:color w:val="000000"/>
                    </w:rPr>
                    <w:t>2.饰面材质：天然岩板</w:t>
                  </w:r>
                  <w:r>
                    <w:br/>
                  </w:r>
                  <w:r>
                    <w:rPr>
                      <w:rFonts w:ascii="仿宋_GB2312" w:hAnsi="仿宋_GB2312" w:cs="仿宋_GB2312" w:eastAsia="仿宋_GB2312"/>
                      <w:sz w:val="20"/>
                      <w:color w:val="000000"/>
                    </w:rPr>
                    <w:t>3.家具结构：支架结构，12MM抗菌岩板，18MM全承托板；全实木底座；三面桌脚；实木承托脚 配合18MM环保实木底板12MM岩板双重保护承重性大于200公斤，1200°高温烧制而成，不褪色。6-7级硬度，防刮耐磨，高密度防污，2000w功率，自动断电，加厚承重底托，光滑圆角设计.</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1.安放</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AB007</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不锈钢餐桌椅</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1.尺寸：1200*600*750mm</w:t>
                  </w:r>
                  <w:r>
                    <w:br/>
                  </w:r>
                  <w:r>
                    <w:rPr>
                      <w:rFonts w:ascii="仿宋_GB2312" w:hAnsi="仿宋_GB2312" w:cs="仿宋_GB2312" w:eastAsia="仿宋_GB2312"/>
                      <w:sz w:val="20"/>
                      <w:color w:val="000000"/>
                    </w:rPr>
                    <w:t>2.饰面材质：不锈钢厚度1.2mm</w:t>
                  </w:r>
                  <w:r>
                    <w:br/>
                  </w:r>
                  <w:r>
                    <w:rPr>
                      <w:rFonts w:ascii="仿宋_GB2312" w:hAnsi="仿宋_GB2312" w:cs="仿宋_GB2312" w:eastAsia="仿宋_GB2312"/>
                      <w:sz w:val="20"/>
                      <w:color w:val="000000"/>
                    </w:rPr>
                    <w:t>3.四人位</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1.安放</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349"/>
              <w:gridCol w:w="604"/>
              <w:gridCol w:w="604"/>
              <w:gridCol w:w="406"/>
              <w:gridCol w:w="591"/>
            </w:tblGrid>
            <w:tr>
              <w:tc>
                <w:tcPr>
                  <w:tcW w:type="dxa" w:w="2554"/>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措施项目清单</w:t>
                  </w:r>
                </w:p>
              </w:tc>
            </w:tr>
            <w:tr>
              <w:tc>
                <w:tcPr>
                  <w:tcW w:type="dxa" w:w="953"/>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工程名称：餐厅改造及食育教学区域建设</w:t>
                  </w:r>
                </w:p>
              </w:tc>
              <w:tc>
                <w:tcPr>
                  <w:tcW w:type="dxa" w:w="1010"/>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专业：土建工程</w:t>
                  </w:r>
                </w:p>
              </w:tc>
              <w:tc>
                <w:tcPr>
                  <w:tcW w:type="dxa" w:w="591"/>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2 页</w:t>
                  </w:r>
                </w:p>
              </w:tc>
            </w:tr>
            <w:tr>
              <w:tc>
                <w:tcPr>
                  <w:tcW w:type="dxa" w:w="34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20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0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59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通用项目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安全文明施工</w:t>
                  </w:r>
                  <w:r>
                    <w:rPr>
                      <w:rFonts w:ascii="仿宋_GB2312" w:hAnsi="仿宋_GB2312" w:cs="仿宋_GB2312" w:eastAsia="仿宋_GB2312"/>
                      <w:sz w:val="20"/>
                      <w:color w:val="000000"/>
                    </w:rPr>
                    <w:t>(含环境保护、文明施工、安全施工、临时设施、扬尘污染治理)</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安全文明施工费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环境保护</w:t>
                  </w:r>
                  <w:r>
                    <w:rPr>
                      <w:rFonts w:ascii="仿宋_GB2312" w:hAnsi="仿宋_GB2312" w:cs="仿宋_GB2312" w:eastAsia="仿宋_GB2312"/>
                      <w:sz w:val="20"/>
                      <w:color w:val="000000"/>
                    </w:rPr>
                    <w:t>(含工程排污费)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临时设施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扬尘污染治理费</w:t>
                  </w:r>
                  <w:r>
                    <w:rPr>
                      <w:rFonts w:ascii="仿宋_GB2312" w:hAnsi="仿宋_GB2312" w:cs="仿宋_GB2312" w:eastAsia="仿宋_GB2312"/>
                      <w:sz w:val="20"/>
                      <w:color w:val="000000"/>
                    </w:rPr>
                    <w:t>(建筑工程)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扬尘污染治理费</w:t>
                  </w:r>
                  <w:r>
                    <w:rPr>
                      <w:rFonts w:ascii="仿宋_GB2312" w:hAnsi="仿宋_GB2312" w:cs="仿宋_GB2312" w:eastAsia="仿宋_GB2312"/>
                      <w:sz w:val="20"/>
                      <w:color w:val="000000"/>
                    </w:rPr>
                    <w:t>(装饰工程)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冬雨季、夜间施工措施费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人工土石方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机械土石方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桩基工程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一般土建</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装饰装修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二次搬运</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人工土石方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机械土石方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桩基工程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一般土建</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装饰装修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测量放线、定位复测、检测试验</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人工土石方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机械土石方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桩基工程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一般土建</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装饰装修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大型机械设备进出场及安拆</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施工排水</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施工降水</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施工影响场地周边地上、地下设施及建筑物安全的临时保护设施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已完工程及设备保护</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其他</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建筑工程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混凝土、钢筋混凝土模板及支架</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脚手架</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54"/>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注：安全文明施工措施费为不可竞争费用，应按规定在规费、税金项目清单计价表计算。</w:t>
                  </w:r>
                </w:p>
              </w:tc>
            </w:tr>
            <w:tr>
              <w:tc>
                <w:tcPr>
                  <w:tcW w:type="dxa" w:w="2554"/>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措施项目清单</w:t>
                  </w:r>
                </w:p>
              </w:tc>
            </w:tr>
            <w:tr>
              <w:tc>
                <w:tcPr>
                  <w:tcW w:type="dxa" w:w="953"/>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工程名称：餐厅改造及食育教学区域建设</w:t>
                  </w:r>
                </w:p>
              </w:tc>
              <w:tc>
                <w:tcPr>
                  <w:tcW w:type="dxa" w:w="1010"/>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专业：土建工程</w:t>
                  </w:r>
                </w:p>
              </w:tc>
              <w:tc>
                <w:tcPr>
                  <w:tcW w:type="dxa" w:w="591"/>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2 页  共 2 页</w:t>
                  </w:r>
                </w:p>
              </w:tc>
            </w:tr>
            <w:tr>
              <w:tc>
                <w:tcPr>
                  <w:tcW w:type="dxa" w:w="34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20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0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59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建筑工程垂直运输机械、超高降效</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装饰工程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脚手架</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装饰工程垂直运输机械、超高降效</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室内空气污染测试</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554"/>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注：安全文明施工措施费为不可竞争费用，应按规定在规费、税金项目清单计价表计算。</w:t>
                  </w:r>
                </w:p>
              </w:tc>
            </w:tr>
          </w:tbl>
          <w:tbl>
            <w:tblPr>
              <w:tblBorders>
                <w:top w:val="none" w:color="000000" w:sz="4"/>
                <w:left w:val="none" w:color="000000" w:sz="4"/>
                <w:bottom w:val="none" w:color="000000" w:sz="4"/>
                <w:right w:val="none" w:color="000000" w:sz="4"/>
                <w:insideH w:val="none"/>
                <w:insideV w:val="none"/>
              </w:tblBorders>
            </w:tblPr>
            <w:tblGrid>
              <w:gridCol w:w="323"/>
              <w:gridCol w:w="419"/>
              <w:gridCol w:w="419"/>
              <w:gridCol w:w="419"/>
              <w:gridCol w:w="419"/>
              <w:gridCol w:w="553"/>
            </w:tblGrid>
            <w:tr>
              <w:tc>
                <w:tcPr>
                  <w:tcW w:type="dxa" w:w="2552"/>
                  <w:gridSpan w:val="6"/>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其他项目清单</w:t>
                  </w:r>
                </w:p>
              </w:tc>
            </w:tr>
            <w:tr>
              <w:tc>
                <w:tcPr>
                  <w:tcW w:type="dxa" w:w="74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工程名称：餐厅改造及食育教学区域建设</w:t>
                  </w:r>
                </w:p>
              </w:tc>
              <w:tc>
                <w:tcPr>
                  <w:tcW w:type="dxa" w:w="838"/>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专业：土建工程</w:t>
                  </w:r>
                </w:p>
              </w:tc>
              <w:tc>
                <w:tcPr>
                  <w:tcW w:type="dxa" w:w="97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1 页</w:t>
                  </w:r>
                </w:p>
              </w:tc>
            </w:tr>
            <w:tr>
              <w:tc>
                <w:tcPr>
                  <w:tcW w:type="dxa" w:w="32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83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83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5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暂列金额</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专业工程暂估价</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计日工</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总承包服务费</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96"/>
              <w:gridCol w:w="420"/>
              <w:gridCol w:w="420"/>
              <w:gridCol w:w="420"/>
              <w:gridCol w:w="420"/>
              <w:gridCol w:w="575"/>
            </w:tblGrid>
            <w:tr>
              <w:tc>
                <w:tcPr>
                  <w:tcW w:type="dxa" w:w="2551"/>
                  <w:gridSpan w:val="6"/>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规费、税金项目清单</w:t>
                  </w:r>
                </w:p>
              </w:tc>
            </w:tr>
            <w:tr>
              <w:tc>
                <w:tcPr>
                  <w:tcW w:type="dxa" w:w="716"/>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工程名称：餐厅改造及食育教学区域建设</w:t>
                  </w:r>
                </w:p>
              </w:tc>
              <w:tc>
                <w:tcPr>
                  <w:tcW w:type="dxa" w:w="840"/>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专业：土建工程</w:t>
                  </w:r>
                </w:p>
              </w:tc>
              <w:tc>
                <w:tcPr>
                  <w:tcW w:type="dxa" w:w="995"/>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1 页</w:t>
                  </w:r>
                </w:p>
              </w:tc>
            </w:tr>
            <w:tr>
              <w:tc>
                <w:tcPr>
                  <w:tcW w:type="dxa" w:w="29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840"/>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840"/>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57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量</w:t>
                  </w: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规费</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社会保障费</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养老保险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失业保险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医疗保险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工伤保险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残疾人就业保险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女工生育保险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住房公积金</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建筑施工安全生产责任保险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税金</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tbl>
            <w:tblPr>
              <w:tblBorders>
                <w:top w:val="none" w:color="000000" w:sz="4"/>
                <w:left w:val="none" w:color="000000" w:sz="4"/>
                <w:bottom w:val="none" w:color="000000" w:sz="4"/>
                <w:right w:val="none" w:color="000000" w:sz="4"/>
                <w:insideH w:val="none"/>
                <w:insideV w:val="none"/>
              </w:tblBorders>
            </w:tblPr>
            <w:tblGrid>
              <w:gridCol w:w="241"/>
              <w:gridCol w:w="439"/>
              <w:gridCol w:w="1026"/>
              <w:gridCol w:w="277"/>
              <w:gridCol w:w="571"/>
            </w:tblGrid>
            <w:tr>
              <w:tc>
                <w:tcPr>
                  <w:tcW w:type="dxa" w:w="2554"/>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分部分项工程量清单</w:t>
                  </w:r>
                </w:p>
              </w:tc>
            </w:tr>
            <w:tr>
              <w:tc>
                <w:tcPr>
                  <w:tcW w:type="dxa" w:w="2554"/>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工程名称：电气设备安装工程</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专业：电气设备安装工程</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1 页</w:t>
                  </w:r>
                </w:p>
              </w:tc>
            </w:tr>
            <w:tr>
              <w:tc>
                <w:tcPr>
                  <w:tcW w:type="dxa" w:w="24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10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2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57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2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CB001</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电路改造</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1.电路改造</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1.含电线，开关插座，及铺材</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030212003001</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电气配线</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1.配线形式:线槽配线</w:t>
                  </w:r>
                  <w:r>
                    <w:br/>
                  </w:r>
                  <w:r>
                    <w:rPr>
                      <w:rFonts w:ascii="仿宋_GB2312" w:hAnsi="仿宋_GB2312" w:cs="仿宋_GB2312" w:eastAsia="仿宋_GB2312"/>
                      <w:sz w:val="20"/>
                      <w:color w:val="000000"/>
                    </w:rPr>
                    <w:t>2.导线型号、材质、规格:WDZ-BYJ-4</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1.配线</w:t>
                  </w:r>
                  <w:r>
                    <w:br/>
                  </w:r>
                  <w:r>
                    <w:rPr>
                      <w:rFonts w:ascii="仿宋_GB2312" w:hAnsi="仿宋_GB2312" w:cs="仿宋_GB2312" w:eastAsia="仿宋_GB2312"/>
                      <w:sz w:val="20"/>
                      <w:color w:val="000000"/>
                    </w:rPr>
                    <w:t>2.线槽穿线</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5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2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030212001001</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电气配管</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1.名称:焊接钢管</w:t>
                  </w:r>
                  <w:r>
                    <w:br/>
                  </w:r>
                  <w:r>
                    <w:rPr>
                      <w:rFonts w:ascii="仿宋_GB2312" w:hAnsi="仿宋_GB2312" w:cs="仿宋_GB2312" w:eastAsia="仿宋_GB2312"/>
                      <w:sz w:val="20"/>
                      <w:color w:val="000000"/>
                    </w:rPr>
                    <w:t>2.规格:SC40</w:t>
                  </w:r>
                  <w:r>
                    <w:br/>
                  </w:r>
                  <w:r>
                    <w:rPr>
                      <w:rFonts w:ascii="仿宋_GB2312" w:hAnsi="仿宋_GB2312" w:cs="仿宋_GB2312" w:eastAsia="仿宋_GB2312"/>
                      <w:sz w:val="20"/>
                      <w:color w:val="000000"/>
                    </w:rPr>
                    <w:t>3.配置形式及部位:暗配</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1.电线管路敷设</w:t>
                  </w:r>
                  <w:r>
                    <w:br/>
                  </w:r>
                  <w:r>
                    <w:rPr>
                      <w:rFonts w:ascii="仿宋_GB2312" w:hAnsi="仿宋_GB2312" w:cs="仿宋_GB2312" w:eastAsia="仿宋_GB2312"/>
                      <w:sz w:val="20"/>
                      <w:color w:val="000000"/>
                    </w:rPr>
                    <w:t>2.防腐油漆</w:t>
                  </w:r>
                  <w:r>
                    <w:br/>
                  </w:r>
                  <w:r>
                    <w:rPr>
                      <w:rFonts w:ascii="仿宋_GB2312" w:hAnsi="仿宋_GB2312" w:cs="仿宋_GB2312" w:eastAsia="仿宋_GB2312"/>
                      <w:sz w:val="20"/>
                      <w:color w:val="000000"/>
                    </w:rPr>
                    <w:t>3.接地</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5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2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CB002</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地面恢复</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1.地面恢复</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1.恢复</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tbl>
            <w:tblPr>
              <w:tblBorders>
                <w:top w:val="none" w:color="000000" w:sz="4"/>
                <w:left w:val="none" w:color="000000" w:sz="4"/>
                <w:bottom w:val="none" w:color="000000" w:sz="4"/>
                <w:right w:val="none" w:color="000000" w:sz="4"/>
                <w:insideH w:val="none"/>
                <w:insideV w:val="none"/>
              </w:tblBorders>
            </w:tblPr>
            <w:tblGrid>
              <w:gridCol w:w="349"/>
              <w:gridCol w:w="1207"/>
              <w:gridCol w:w="406"/>
              <w:gridCol w:w="591"/>
            </w:tblGrid>
            <w:tr>
              <w:tc>
                <w:tcPr>
                  <w:tcW w:type="dxa" w:w="2553"/>
                  <w:gridSpan w:val="4"/>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措施项目清单</w:t>
                  </w:r>
                </w:p>
              </w:tc>
            </w:tr>
            <w:tr>
              <w:tc>
                <w:tcPr>
                  <w:tcW w:type="dxa" w:w="2553"/>
                  <w:gridSpan w:val="4"/>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工程名称：电气设备安装工程</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专业：电气设备安装工程</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1 页</w:t>
                  </w:r>
                </w:p>
              </w:tc>
            </w:tr>
            <w:tr>
              <w:tc>
                <w:tcPr>
                  <w:tcW w:type="dxa" w:w="34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20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0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59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通用项目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安全文明施工</w:t>
                  </w:r>
                  <w:r>
                    <w:rPr>
                      <w:rFonts w:ascii="仿宋_GB2312" w:hAnsi="仿宋_GB2312" w:cs="仿宋_GB2312" w:eastAsia="仿宋_GB2312"/>
                      <w:sz w:val="20"/>
                      <w:color w:val="000000"/>
                    </w:rPr>
                    <w:t>(含环境保护、文明施工、安全施工、临时设施、扬尘污染治理)</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安全文明施工费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环境保护</w:t>
                  </w:r>
                  <w:r>
                    <w:rPr>
                      <w:rFonts w:ascii="仿宋_GB2312" w:hAnsi="仿宋_GB2312" w:cs="仿宋_GB2312" w:eastAsia="仿宋_GB2312"/>
                      <w:sz w:val="20"/>
                      <w:color w:val="000000"/>
                    </w:rPr>
                    <w:t>(含工程排污费)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临时设施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扬尘污染治理费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冬雨季、夜间施工措施费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二次搬运</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测量放线、定位复测、检测试验</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大型机械设备进出场及安拆</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施工排水</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施工降水</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施工影响场地周边地上、地下设施及建筑物安全的临时保护设施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已完工程及设备保护</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其他</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安装工程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组装平台</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设备、管道施工的防冻和焊接保护措施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压力容器和高压管道的检验</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焦炉施工大棚</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焦炉烘炉、热态工程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管道安装后的充气保护措施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隧道内施工的通风、供水、供气、供电、照明及通讯设施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现场施工围栏</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长输管道临时水工保护措施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长输管道施工便道</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长输管道跨越或穿越施工措施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长输管道地下穿越地上建筑物的保护措施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长输管道工程施工队伍调遣</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格架式抱杆</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脚手架</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553"/>
                  <w:gridSpan w:val="4"/>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注：安全文明施工措施费为不可竞争费用，应按规定在规费、税金项目清单计价表计算。</w:t>
                  </w:r>
                </w:p>
              </w:tc>
            </w:tr>
          </w:tbl>
          <w:tbl>
            <w:tblPr>
              <w:tblBorders>
                <w:top w:val="none" w:color="000000" w:sz="4"/>
                <w:left w:val="none" w:color="000000" w:sz="4"/>
                <w:bottom w:val="none" w:color="000000" w:sz="4"/>
                <w:right w:val="none" w:color="000000" w:sz="4"/>
                <w:insideH w:val="none"/>
                <w:insideV w:val="none"/>
              </w:tblBorders>
            </w:tblPr>
            <w:tblGrid>
              <w:gridCol w:w="323"/>
              <w:gridCol w:w="1297"/>
              <w:gridCol w:w="379"/>
              <w:gridCol w:w="554"/>
            </w:tblGrid>
            <w:tr>
              <w:tc>
                <w:tcPr>
                  <w:tcW w:type="dxa" w:w="2553"/>
                  <w:gridSpan w:val="4"/>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其他项目清单</w:t>
                  </w:r>
                </w:p>
              </w:tc>
            </w:tr>
            <w:tr>
              <w:tc>
                <w:tcPr>
                  <w:tcW w:type="dxa" w:w="2553"/>
                  <w:gridSpan w:val="4"/>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工程名称：电气设备安装工程</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专业：电气设备安装工程</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1 页</w:t>
                  </w:r>
                </w:p>
              </w:tc>
            </w:tr>
            <w:tr>
              <w:tc>
                <w:tcPr>
                  <w:tcW w:type="dxa" w:w="32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29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37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55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暂列金额</w:t>
                  </w:r>
                </w:p>
              </w:tc>
              <w:tc>
                <w:tcPr>
                  <w:tcW w:type="dxa" w:w="3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专业工程暂估价</w:t>
                  </w:r>
                </w:p>
              </w:tc>
              <w:tc>
                <w:tcPr>
                  <w:tcW w:type="dxa" w:w="3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计日工</w:t>
                  </w:r>
                </w:p>
              </w:tc>
              <w:tc>
                <w:tcPr>
                  <w:tcW w:type="dxa" w:w="3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2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总承包服务费</w:t>
                  </w:r>
                </w:p>
              </w:tc>
              <w:tc>
                <w:tcPr>
                  <w:tcW w:type="dxa" w:w="3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2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12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tbl>
            <w:tblPr>
              <w:tblBorders>
                <w:top w:val="none" w:color="000000" w:sz="4"/>
                <w:left w:val="none" w:color="000000" w:sz="4"/>
                <w:bottom w:val="none" w:color="000000" w:sz="4"/>
                <w:right w:val="none" w:color="000000" w:sz="4"/>
                <w:insideH w:val="none"/>
                <w:insideV w:val="none"/>
              </w:tblBorders>
            </w:tblPr>
            <w:tblGrid>
              <w:gridCol w:w="296"/>
              <w:gridCol w:w="420"/>
              <w:gridCol w:w="420"/>
              <w:gridCol w:w="420"/>
              <w:gridCol w:w="420"/>
              <w:gridCol w:w="576"/>
            </w:tblGrid>
            <w:tr>
              <w:tc>
                <w:tcPr>
                  <w:tcW w:type="dxa" w:w="2552"/>
                  <w:gridSpan w:val="6"/>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规费、税金项目清单</w:t>
                  </w:r>
                </w:p>
              </w:tc>
            </w:tr>
            <w:tr>
              <w:tc>
                <w:tcPr>
                  <w:tcW w:type="dxa" w:w="716"/>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工程名称：电气设备安装工程</w:t>
                  </w:r>
                </w:p>
              </w:tc>
              <w:tc>
                <w:tcPr>
                  <w:tcW w:type="dxa" w:w="840"/>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专业：电气设备安装工程</w:t>
                  </w:r>
                </w:p>
              </w:tc>
              <w:tc>
                <w:tcPr>
                  <w:tcW w:type="dxa" w:w="996"/>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1 页</w:t>
                  </w:r>
                </w:p>
              </w:tc>
            </w:tr>
            <w:tr>
              <w:tc>
                <w:tcPr>
                  <w:tcW w:type="dxa" w:w="29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840"/>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840"/>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57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量</w:t>
                  </w: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规费</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社会保障费</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养老保险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失业保险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医疗保险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工伤保险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残疾人就业保险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女工生育保险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住房公积金</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建筑施工安全生产责任保险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税金</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tbl>
            <w:tblPr>
              <w:tblBorders>
                <w:top w:val="none" w:color="000000" w:sz="4"/>
                <w:left w:val="none" w:color="000000" w:sz="4"/>
                <w:bottom w:val="none" w:color="000000" w:sz="4"/>
                <w:right w:val="none" w:color="000000" w:sz="4"/>
                <w:insideH w:val="none"/>
                <w:insideV w:val="none"/>
              </w:tblBorders>
            </w:tblPr>
            <w:tblGrid>
              <w:gridCol w:w="240"/>
              <w:gridCol w:w="440"/>
              <w:gridCol w:w="326"/>
              <w:gridCol w:w="326"/>
              <w:gridCol w:w="326"/>
              <w:gridCol w:w="326"/>
              <w:gridCol w:w="568"/>
            </w:tblGrid>
            <w:tr>
              <w:tc>
                <w:tcPr>
                  <w:tcW w:type="dxa" w:w="2552"/>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分部分项工程量清单</w:t>
                  </w:r>
                </w:p>
              </w:tc>
            </w:tr>
            <w:tr>
              <w:tc>
                <w:tcPr>
                  <w:tcW w:type="dxa" w:w="1006"/>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工程名称：给排水工程</w:t>
                  </w:r>
                </w:p>
              </w:tc>
              <w:tc>
                <w:tcPr>
                  <w:tcW w:type="dxa" w:w="6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专业：给排水</w:t>
                  </w:r>
                  <w:r>
                    <w:rPr>
                      <w:rFonts w:ascii="仿宋_GB2312" w:hAnsi="仿宋_GB2312" w:cs="仿宋_GB2312" w:eastAsia="仿宋_GB2312"/>
                      <w:sz w:val="20"/>
                      <w:color w:val="000000"/>
                    </w:rPr>
                    <w:t>采暖</w:t>
                  </w:r>
                  <w:r>
                    <w:rPr>
                      <w:rFonts w:ascii="仿宋_GB2312" w:hAnsi="仿宋_GB2312" w:cs="仿宋_GB2312" w:eastAsia="仿宋_GB2312"/>
                      <w:sz w:val="20"/>
                      <w:color w:val="000000"/>
                    </w:rPr>
                    <w:t>燃气工程</w:t>
                  </w:r>
                </w:p>
              </w:tc>
              <w:tc>
                <w:tcPr>
                  <w:tcW w:type="dxa" w:w="894"/>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1 页</w:t>
                  </w:r>
                </w:p>
              </w:tc>
            </w:tr>
            <w:tr>
              <w:tc>
                <w:tcPr>
                  <w:tcW w:type="dxa" w:w="2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4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5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CB001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改水</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1.改水</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1.含给排水管道+地漏，含开槽</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030804003001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洗脸盆</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1.名称:22寸椭圆形嵌入式台上台中盆洗手盆</w:t>
                  </w:r>
                  <w:r>
                    <w:br/>
                  </w:r>
                  <w:r>
                    <w:rPr>
                      <w:rFonts w:ascii="仿宋_GB2312" w:hAnsi="仿宋_GB2312" w:cs="仿宋_GB2312" w:eastAsia="仿宋_GB2312"/>
                      <w:sz w:val="20"/>
                      <w:color w:val="000000"/>
                    </w:rPr>
                    <w:t>2.冷热水龙头，进水软管，进水角阀 下水器+排水管专用安装胶</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1.器具、附件安装</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348"/>
              <w:gridCol w:w="1207"/>
              <w:gridCol w:w="407"/>
              <w:gridCol w:w="592"/>
            </w:tblGrid>
            <w:tr>
              <w:tc>
                <w:tcPr>
                  <w:tcW w:type="dxa" w:w="2554"/>
                  <w:gridSpan w:val="4"/>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措施项目清单</w:t>
                  </w:r>
                </w:p>
              </w:tc>
            </w:tr>
            <w:tr>
              <w:tc>
                <w:tcPr>
                  <w:tcW w:type="dxa" w:w="2554"/>
                  <w:gridSpan w:val="4"/>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工程名称：给排水工程</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专业：给排水</w:t>
                  </w:r>
                  <w:r>
                    <w:rPr>
                      <w:rFonts w:ascii="仿宋_GB2312" w:hAnsi="仿宋_GB2312" w:cs="仿宋_GB2312" w:eastAsia="仿宋_GB2312"/>
                      <w:sz w:val="20"/>
                      <w:color w:val="000000"/>
                    </w:rPr>
                    <w:t>采暖</w:t>
                  </w:r>
                  <w:r>
                    <w:rPr>
                      <w:rFonts w:ascii="仿宋_GB2312" w:hAnsi="仿宋_GB2312" w:cs="仿宋_GB2312" w:eastAsia="仿宋_GB2312"/>
                      <w:sz w:val="20"/>
                      <w:color w:val="000000"/>
                    </w:rPr>
                    <w:t>燃气工程第</w:t>
                  </w:r>
                  <w:r>
                    <w:rPr>
                      <w:rFonts w:ascii="仿宋_GB2312" w:hAnsi="仿宋_GB2312" w:cs="仿宋_GB2312" w:eastAsia="仿宋_GB2312"/>
                      <w:sz w:val="20"/>
                      <w:color w:val="000000"/>
                    </w:rPr>
                    <w:t>1 页  共 1 页</w:t>
                  </w:r>
                </w:p>
              </w:tc>
            </w:tr>
            <w:tr>
              <w:tc>
                <w:tcPr>
                  <w:tcW w:type="dxa" w:w="34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20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0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5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通用项目</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安全文明施工</w:t>
                  </w:r>
                  <w:r>
                    <w:rPr>
                      <w:rFonts w:ascii="仿宋_GB2312" w:hAnsi="仿宋_GB2312" w:cs="仿宋_GB2312" w:eastAsia="仿宋_GB2312"/>
                      <w:sz w:val="20"/>
                      <w:color w:val="000000"/>
                    </w:rPr>
                    <w:t>(含环境保护、文明施工、安全施工、临时设施、扬尘污染治理)</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安全文明施工费</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环境保护</w:t>
                  </w:r>
                  <w:r>
                    <w:rPr>
                      <w:rFonts w:ascii="仿宋_GB2312" w:hAnsi="仿宋_GB2312" w:cs="仿宋_GB2312" w:eastAsia="仿宋_GB2312"/>
                      <w:sz w:val="20"/>
                      <w:color w:val="000000"/>
                    </w:rPr>
                    <w:t>(含工程排污费)</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临时设施</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扬尘污染治理费</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冬雨季、夜间施工措施费</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二次搬运</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测量放线、定位复测、检测试验</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大型机械设备进出场及安拆</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施工排水</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施工降水</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施工影响场地周边地上、地下设施及建筑物安全的临时保护设施</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已完工程及设备保护</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其他</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安装工程</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组装平台</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设备、管道施工的防冻和焊接保护措施</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压力容器和高压管道的检验</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焦炉施工大棚</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焦炉烘炉、热态工程</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管道安装后的充气保护措施</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隧道内施工的通风、供水、供气、供电、照明及通讯设施</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现场施工围栏</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长输管道临时水工保护措施</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长输管道施工便道</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长输管道跨越或穿越施工措施</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长输管道地下穿越地上建筑物的保护措施</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长输管道工程施工队伍调遣</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格架式抱杆</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2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脚手架</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54"/>
                  <w:gridSpan w:val="4"/>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注：安全文明施工措施费为不可竞争费用，应按规定在规费、税金项目清单计价表计算。</w:t>
                  </w:r>
                </w:p>
              </w:tc>
            </w:tr>
          </w:tbl>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323"/>
              <w:gridCol w:w="419"/>
              <w:gridCol w:w="419"/>
              <w:gridCol w:w="419"/>
              <w:gridCol w:w="419"/>
              <w:gridCol w:w="553"/>
            </w:tblGrid>
            <w:tr>
              <w:tc>
                <w:tcPr>
                  <w:tcW w:type="dxa" w:w="2552"/>
                  <w:gridSpan w:val="6"/>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其他项目清单</w:t>
                  </w:r>
                </w:p>
              </w:tc>
            </w:tr>
            <w:tr>
              <w:tc>
                <w:tcPr>
                  <w:tcW w:type="dxa" w:w="74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工程名称：给排水工程</w:t>
                  </w:r>
                </w:p>
              </w:tc>
              <w:tc>
                <w:tcPr>
                  <w:tcW w:type="dxa" w:w="838"/>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专业：给排水</w:t>
                  </w:r>
                  <w:r>
                    <w:rPr>
                      <w:rFonts w:ascii="仿宋_GB2312" w:hAnsi="仿宋_GB2312" w:cs="仿宋_GB2312" w:eastAsia="仿宋_GB2312"/>
                      <w:sz w:val="20"/>
                      <w:color w:val="000000"/>
                    </w:rPr>
                    <w:t>采暖</w:t>
                  </w:r>
                  <w:r>
                    <w:rPr>
                      <w:rFonts w:ascii="仿宋_GB2312" w:hAnsi="仿宋_GB2312" w:cs="仿宋_GB2312" w:eastAsia="仿宋_GB2312"/>
                      <w:sz w:val="20"/>
                      <w:color w:val="000000"/>
                    </w:rPr>
                    <w:t>燃气工程</w:t>
                  </w:r>
                </w:p>
              </w:tc>
              <w:tc>
                <w:tcPr>
                  <w:tcW w:type="dxa" w:w="97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1 页</w:t>
                  </w:r>
                </w:p>
              </w:tc>
            </w:tr>
            <w:tr>
              <w:tc>
                <w:tcPr>
                  <w:tcW w:type="dxa" w:w="32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83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83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5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暂列金额</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专业工程暂估价</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计日工</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总承包服务费</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tbl>
            <w:tblPr>
              <w:tblBorders>
                <w:top w:val="none" w:color="000000" w:sz="4"/>
                <w:left w:val="none" w:color="000000" w:sz="4"/>
                <w:bottom w:val="none" w:color="000000" w:sz="4"/>
                <w:right w:val="none" w:color="000000" w:sz="4"/>
                <w:insideH w:val="none"/>
                <w:insideV w:val="none"/>
              </w:tblBorders>
            </w:tblPr>
            <w:tblGrid>
              <w:gridCol w:w="297"/>
              <w:gridCol w:w="420"/>
              <w:gridCol w:w="420"/>
              <w:gridCol w:w="420"/>
              <w:gridCol w:w="420"/>
              <w:gridCol w:w="575"/>
            </w:tblGrid>
            <w:tr>
              <w:tc>
                <w:tcPr>
                  <w:tcW w:type="dxa" w:w="2552"/>
                  <w:gridSpan w:val="6"/>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规费、税金项目清单</w:t>
                  </w:r>
                </w:p>
              </w:tc>
            </w:tr>
            <w:tr>
              <w:tc>
                <w:tcPr>
                  <w:tcW w:type="dxa" w:w="717"/>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工程名称：给排水工程</w:t>
                  </w:r>
                </w:p>
              </w:tc>
              <w:tc>
                <w:tcPr>
                  <w:tcW w:type="dxa" w:w="840"/>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专业：给排水</w:t>
                  </w:r>
                  <w:r>
                    <w:rPr>
                      <w:rFonts w:ascii="仿宋_GB2312" w:hAnsi="仿宋_GB2312" w:cs="仿宋_GB2312" w:eastAsia="仿宋_GB2312"/>
                      <w:sz w:val="20"/>
                      <w:color w:val="000000"/>
                    </w:rPr>
                    <w:t>采暖</w:t>
                  </w:r>
                  <w:r>
                    <w:rPr>
                      <w:rFonts w:ascii="仿宋_GB2312" w:hAnsi="仿宋_GB2312" w:cs="仿宋_GB2312" w:eastAsia="仿宋_GB2312"/>
                      <w:sz w:val="20"/>
                      <w:color w:val="000000"/>
                    </w:rPr>
                    <w:t>燃气工程</w:t>
                  </w:r>
                </w:p>
              </w:tc>
              <w:tc>
                <w:tcPr>
                  <w:tcW w:type="dxa" w:w="995"/>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1 页</w:t>
                  </w:r>
                </w:p>
              </w:tc>
            </w:tr>
            <w:tr>
              <w:tc>
                <w:tcPr>
                  <w:tcW w:type="dxa" w:w="29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840"/>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840"/>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57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量</w:t>
                  </w:r>
                </w:p>
              </w:tc>
            </w:tr>
            <w:tr>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规费</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社会保障费</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养老保险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失业保险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医疗保险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工伤保险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残疾人就业保险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女工生育保险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住房公积金</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建筑施工安全生产责任保险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税金</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40"/>
              <w:gridCol w:w="439"/>
              <w:gridCol w:w="326"/>
              <w:gridCol w:w="326"/>
              <w:gridCol w:w="326"/>
              <w:gridCol w:w="326"/>
              <w:gridCol w:w="569"/>
            </w:tblGrid>
            <w:tr>
              <w:tc>
                <w:tcPr>
                  <w:tcW w:type="dxa" w:w="2552"/>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分部分项工程量清单</w:t>
                  </w:r>
                </w:p>
              </w:tc>
            </w:tr>
            <w:tr>
              <w:tc>
                <w:tcPr>
                  <w:tcW w:type="dxa" w:w="1005"/>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工程名称：通风空调工程</w:t>
                  </w:r>
                </w:p>
              </w:tc>
              <w:tc>
                <w:tcPr>
                  <w:tcW w:type="dxa" w:w="6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专业：通风</w:t>
                  </w:r>
                  <w:r>
                    <w:rPr>
                      <w:rFonts w:ascii="仿宋_GB2312" w:hAnsi="仿宋_GB2312" w:cs="仿宋_GB2312" w:eastAsia="仿宋_GB2312"/>
                      <w:sz w:val="20"/>
                      <w:color w:val="000000"/>
                    </w:rPr>
                    <w:t>空调工程</w:t>
                  </w:r>
                </w:p>
              </w:tc>
              <w:tc>
                <w:tcPr>
                  <w:tcW w:type="dxa" w:w="895"/>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1 页</w:t>
                  </w:r>
                </w:p>
              </w:tc>
            </w:tr>
            <w:tr>
              <w:tc>
                <w:tcPr>
                  <w:tcW w:type="dxa" w:w="2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56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CB001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通风改造</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1.黑色烟管+直排烟风机+30cm罩子，含通风管道及控制系统</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1.改造</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5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tbl>
            <w:tblPr>
              <w:tblBorders>
                <w:top w:val="none" w:color="000000" w:sz="4"/>
                <w:left w:val="none" w:color="000000" w:sz="4"/>
                <w:bottom w:val="none" w:color="000000" w:sz="4"/>
                <w:right w:val="none" w:color="000000" w:sz="4"/>
                <w:insideH w:val="none"/>
                <w:insideV w:val="none"/>
              </w:tblBorders>
            </w:tblPr>
            <w:tblGrid>
              <w:gridCol w:w="349"/>
              <w:gridCol w:w="604"/>
              <w:gridCol w:w="604"/>
              <w:gridCol w:w="406"/>
              <w:gridCol w:w="591"/>
            </w:tblGrid>
            <w:tr>
              <w:tc>
                <w:tcPr>
                  <w:tcW w:type="dxa" w:w="2554"/>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措施项目清单</w:t>
                  </w:r>
                </w:p>
              </w:tc>
            </w:tr>
            <w:tr>
              <w:tc>
                <w:tcPr>
                  <w:tcW w:type="dxa" w:w="953"/>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工程名称：通风空调工程</w:t>
                  </w:r>
                </w:p>
              </w:tc>
              <w:tc>
                <w:tcPr>
                  <w:tcW w:type="dxa" w:w="1010"/>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专业：通风</w:t>
                  </w:r>
                  <w:r>
                    <w:rPr>
                      <w:rFonts w:ascii="仿宋_GB2312" w:hAnsi="仿宋_GB2312" w:cs="仿宋_GB2312" w:eastAsia="仿宋_GB2312"/>
                      <w:sz w:val="20"/>
                      <w:color w:val="000000"/>
                    </w:rPr>
                    <w:t>空调工程</w:t>
                  </w:r>
                </w:p>
              </w:tc>
              <w:tc>
                <w:tcPr>
                  <w:tcW w:type="dxa" w:w="591"/>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1 页</w:t>
                  </w:r>
                </w:p>
              </w:tc>
            </w:tr>
            <w:tr>
              <w:tc>
                <w:tcPr>
                  <w:tcW w:type="dxa" w:w="34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20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0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59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通用项目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安全文明施工</w:t>
                  </w:r>
                  <w:r>
                    <w:rPr>
                      <w:rFonts w:ascii="仿宋_GB2312" w:hAnsi="仿宋_GB2312" w:cs="仿宋_GB2312" w:eastAsia="仿宋_GB2312"/>
                      <w:sz w:val="20"/>
                      <w:color w:val="000000"/>
                    </w:rPr>
                    <w:t>(含环境保护、文明施工、安全施工、临时设施、扬尘污染治理)</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安全文明施工费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环境保护</w:t>
                  </w:r>
                  <w:r>
                    <w:rPr>
                      <w:rFonts w:ascii="仿宋_GB2312" w:hAnsi="仿宋_GB2312" w:cs="仿宋_GB2312" w:eastAsia="仿宋_GB2312"/>
                      <w:sz w:val="20"/>
                      <w:color w:val="000000"/>
                    </w:rPr>
                    <w:t>(含工程排污费)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临时设施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扬尘污染治理费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冬雨季、夜间施工措施费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二次搬运</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测量放线、定位复测、检测试验</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大型机械设备进出场及安拆</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施工排水</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施工降水</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施工影响场地周边地上、地下设施及建筑物安全的临时保护设施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已完工程及设备保护</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其他</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安装工程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组装平台</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设备、管道施工的防冻和焊接保护措施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压力容器和高压管道的检验</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焦炉施工大棚</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焦炉烘炉、热态工程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管道安装后的充气保护措施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隧道内施工的通风、供水、供气、供电、照明及通讯设施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现场施工围栏</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长输管道临时水工保护措施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长输管道施工便道</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长输管道跨越或穿越施工措施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长输管道地下穿越地上建筑物的保护措施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长输管道工程施工队伍调遣</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格架式抱杆</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20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脚手架</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54"/>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注：安全文明施工措施费为不可竞争费用，应按规定在规费、税金项目清单计价表计算。</w:t>
                  </w:r>
                </w:p>
              </w:tc>
            </w:tr>
          </w:tbl>
          <w:tbl>
            <w:tblPr>
              <w:tblBorders>
                <w:top w:val="none" w:color="000000" w:sz="4"/>
                <w:left w:val="none" w:color="000000" w:sz="4"/>
                <w:bottom w:val="none" w:color="000000" w:sz="4"/>
                <w:right w:val="none" w:color="000000" w:sz="4"/>
                <w:insideH w:val="none"/>
                <w:insideV w:val="none"/>
              </w:tblBorders>
            </w:tblPr>
            <w:tblGrid>
              <w:gridCol w:w="323"/>
              <w:gridCol w:w="419"/>
              <w:gridCol w:w="419"/>
              <w:gridCol w:w="419"/>
              <w:gridCol w:w="419"/>
              <w:gridCol w:w="553"/>
            </w:tblGrid>
            <w:tr>
              <w:tc>
                <w:tcPr>
                  <w:tcW w:type="dxa" w:w="2552"/>
                  <w:gridSpan w:val="6"/>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其他项目清单</w:t>
                  </w:r>
                </w:p>
              </w:tc>
            </w:tr>
            <w:tr>
              <w:tc>
                <w:tcPr>
                  <w:tcW w:type="dxa" w:w="74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工程名称：通风空调工程</w:t>
                  </w:r>
                </w:p>
              </w:tc>
              <w:tc>
                <w:tcPr>
                  <w:tcW w:type="dxa" w:w="838"/>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专业：通风</w:t>
                  </w:r>
                  <w:r>
                    <w:rPr>
                      <w:rFonts w:ascii="仿宋_GB2312" w:hAnsi="仿宋_GB2312" w:cs="仿宋_GB2312" w:eastAsia="仿宋_GB2312"/>
                      <w:sz w:val="20"/>
                      <w:color w:val="000000"/>
                    </w:rPr>
                    <w:t>空调工程</w:t>
                  </w:r>
                </w:p>
              </w:tc>
              <w:tc>
                <w:tcPr>
                  <w:tcW w:type="dxa" w:w="97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1 页</w:t>
                  </w:r>
                </w:p>
              </w:tc>
            </w:tr>
            <w:tr>
              <w:tc>
                <w:tcPr>
                  <w:tcW w:type="dxa" w:w="32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83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83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5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暂列金额</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专业工程暂估价</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计日工</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总承包服务费</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tbl>
            <w:tblPr>
              <w:tblBorders>
                <w:top w:val="none" w:color="000000" w:sz="4"/>
                <w:left w:val="none" w:color="000000" w:sz="4"/>
                <w:bottom w:val="none" w:color="000000" w:sz="4"/>
                <w:right w:val="none" w:color="000000" w:sz="4"/>
                <w:insideH w:val="none"/>
                <w:insideV w:val="none"/>
              </w:tblBorders>
            </w:tblPr>
            <w:tblGrid>
              <w:gridCol w:w="297"/>
              <w:gridCol w:w="420"/>
              <w:gridCol w:w="420"/>
              <w:gridCol w:w="420"/>
              <w:gridCol w:w="420"/>
              <w:gridCol w:w="575"/>
            </w:tblGrid>
            <w:tr>
              <w:tc>
                <w:tcPr>
                  <w:tcW w:type="dxa" w:w="2552"/>
                  <w:gridSpan w:val="6"/>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规费、税金项目清单</w:t>
                  </w:r>
                </w:p>
              </w:tc>
            </w:tr>
            <w:tr>
              <w:tc>
                <w:tcPr>
                  <w:tcW w:type="dxa" w:w="717"/>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工程名称：通风空调工程</w:t>
                  </w:r>
                </w:p>
              </w:tc>
              <w:tc>
                <w:tcPr>
                  <w:tcW w:type="dxa" w:w="840"/>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专业：通风</w:t>
                  </w:r>
                  <w:r>
                    <w:rPr>
                      <w:rFonts w:ascii="仿宋_GB2312" w:hAnsi="仿宋_GB2312" w:cs="仿宋_GB2312" w:eastAsia="仿宋_GB2312"/>
                      <w:sz w:val="20"/>
                      <w:color w:val="000000"/>
                    </w:rPr>
                    <w:t>空调工程</w:t>
                  </w:r>
                </w:p>
              </w:tc>
              <w:tc>
                <w:tcPr>
                  <w:tcW w:type="dxa" w:w="995"/>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1 页</w:t>
                  </w:r>
                </w:p>
              </w:tc>
            </w:tr>
            <w:tr>
              <w:tc>
                <w:tcPr>
                  <w:tcW w:type="dxa" w:w="29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840"/>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840"/>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57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量</w:t>
                  </w:r>
                </w:p>
              </w:tc>
            </w:tr>
            <w:tr>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规费</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社会保障费</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养老保险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失业保险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医疗保险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工伤保险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残疾人就业保险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女工生育保险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住房公积金</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建筑施工安全生产责任保险</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税金</w:t>
                  </w: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4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依据现行的国家标准或国家行政部门颁布的法律法规、规章制度作为项目验收的重要依据。没有国家标准的，可以参考行业标准。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3.1施工工期 采购包1： 自进场之日起50个日历日内竣工。 3.2建设地点 采购包1： 西安市雁塔区西沣东路。 3.3支付方式 采购包1： 分期付款 3.4支付约定 采购包1： 付款条件说明： （1）合同签订后10个工作日内支付合同总价款40%作为预付款；（2）工程竣工、验收合格后15个工作日内支付至结算审计总价；（3）付款前供应商需提前向甲方提供足额发票。 3.5验收标准和方法 采购包1：依据现行的国家标准或国家行政部门颁布的法律法规、规章制度作为项目验收的重要依据。没有国家标准的，可以参考行业标准。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1、在施工期间，中标供应商必须注意院内人员安全，加强安全措施，并对施工人员进行安全教育。施工人员必须持证上岗。因采购人工作的特殊性，要求中标供应商在施工中做到封闭性施工。 2、违约责任 2.1乙方工程质量不符合合同规定的，负责无偿修理或返工。由于修理返工造成逾期交付的，按合同总价的10％偿付逾期违约金，并赔偿甲方实际损失。 2.2乙方工程交付时间不符合规定，乙方按合同总价的10％偿付逾期违约金。 2.3甲方未能按照合同的规定履行自己应负的责任，除竣工日期得以顺延外，还应赔偿乙方因此发生的实际损失。 2.4甲方未能按照该合同第九条支付工程价款，逾期支付货款部分，除应及时付足货款外，应向乙方每天支付欠款总额 1‰的滞纳金；但累计滞纳金总额不超过欠款总额的 1%。 3、工程内容：教学楼（楼道）地面改造、餐厅改造及食育教学区域建设。 4、工程地点：西安市雁塔区西沣东路。 5、计划工期：自进场之日起50个日历日内竣工。 6、缺陷责任期：1年。 7、质量保修期：1年。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供应商需在项目电子化交易系统中按要求填写《投标函》完成承诺并提供以下资料：1.提供合格有效的法人或者其他组织的营业执照等证明文件，自然人的身份证明；供应商是法人或其他组织的应提供营业 执照等证明文件，供应商是自然人的应提供有效的自然人身份证明；2.财务状况证明：提供2023 或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3.提供具有履行合同所必需的设备和专业技术能力的承诺；4.税收缴纳证明：提供递交响应文件截止之日前一年内任意一个月的依法缴纳税收的完税证明，完税证明应有税务机关或代收机关的公章或业务专用章。依法免税或无须缴纳税收的供应商，应提供相应证明文件。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其它资料.docx 承诺书.docx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 或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其它资料.docx 承诺书.docx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其它资料.docx 承诺书.docx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法定代表人授权书（附法定代表人、被授权人身份证复印件，被授权人提供投标截止日前一年内已缴存的至少一个月的社会保险参保缴费证明）（法定代表人直接参加磋商，须提供法定代表人身份证明）</w:t>
            </w:r>
          </w:p>
        </w:tc>
        <w:tc>
          <w:tcPr>
            <w:tcW w:type="dxa" w:w="1661"/>
          </w:tcPr>
          <w:p>
            <w:pPr>
              <w:pStyle w:val="null3"/>
            </w:pPr>
            <w:r>
              <w:rPr>
                <w:rFonts w:ascii="仿宋_GB2312" w:hAnsi="仿宋_GB2312" w:cs="仿宋_GB2312" w:eastAsia="仿宋_GB2312"/>
              </w:rPr>
              <w:t>其它资料.docx 承诺书.docx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单位资质</w:t>
            </w:r>
          </w:p>
        </w:tc>
        <w:tc>
          <w:tcPr>
            <w:tcW w:type="dxa" w:w="3322"/>
          </w:tcPr>
          <w:p>
            <w:pPr>
              <w:pStyle w:val="null3"/>
            </w:pPr>
            <w:r>
              <w:rPr>
                <w:rFonts w:ascii="仿宋_GB2312" w:hAnsi="仿宋_GB2312" w:cs="仿宋_GB2312" w:eastAsia="仿宋_GB2312"/>
              </w:rPr>
              <w:t>供应商应具备建设行政主管部门核发的建筑装修装饰工程专业承包二级及以上资质，具有有效的安全生产许可证；</w:t>
            </w:r>
          </w:p>
        </w:tc>
        <w:tc>
          <w:tcPr>
            <w:tcW w:type="dxa" w:w="1661"/>
          </w:tcPr>
          <w:p>
            <w:pPr>
              <w:pStyle w:val="null3"/>
            </w:pPr>
            <w:r>
              <w:rPr>
                <w:rFonts w:ascii="仿宋_GB2312" w:hAnsi="仿宋_GB2312" w:cs="仿宋_GB2312" w:eastAsia="仿宋_GB2312"/>
              </w:rPr>
              <w:t>其它资料.docx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采购代理机构于本项目磋商公告发布后至磋商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其它资料.docx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项目负责人需具备建筑工程专业二级及以上注册建造师执业资格和有效的安全生产考核证书（B证）在本单位注册，且无在建工程、无不良记录（提供无在建工程、无不良记录承诺书）；</w:t>
            </w:r>
          </w:p>
        </w:tc>
        <w:tc>
          <w:tcPr>
            <w:tcW w:type="dxa" w:w="1661"/>
          </w:tcPr>
          <w:p>
            <w:pPr>
              <w:pStyle w:val="null3"/>
            </w:pPr>
            <w:r>
              <w:rPr>
                <w:rFonts w:ascii="仿宋_GB2312" w:hAnsi="仿宋_GB2312" w:cs="仿宋_GB2312" w:eastAsia="仿宋_GB2312"/>
              </w:rPr>
              <w:t>其它资料.docx 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磋商方案说明.docx 项目管理机构组成表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磋商方案说明.docx 项目管理机构组成表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磋商方案说明.docx 项目管理机构组成表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磋商方案说明.docx 项目管理机构组成表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磋商方案说明.docx 项目管理机构组成表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磋商方案说明.docx 项目管理机构组成表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磋商方案说明.docx 项目管理机构组成表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不存在法律、法规和磋商文件规定的其他无效磋商情形。</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磋商方案说明.docx 项目管理机构组成表 残疾人福利性单位声明函 供应商类似项目业绩一览表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1、实施方案非常详细并且完整可行、有针对性，完全满足项目实施的得10分； 2、实施方案详细、完整，可行、有针对性，满足项目实施的得8分； 3、实施方案比较详细完整、可行，较利于项目实施的得5分； 4、实施方案基本可行，基本满足项目实施需要的得2分; 5、未提供得0分。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承诺书.docx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针对本项目提供的安全作业方案及安全配套措施进行综合评审。 1、提供的安全作业方案及安全配套措施具体、详细，完全符合并优于采购人安全作业的要求，得5分； 2、提供安全作业方案及安全配套措施较详细、较完整，符合采购人安全作业的要求，得3分； 3、提供安全作业方案及安全配套措施基本合理可行，符合采购人安全作业的要求，得2分； 4、提供的安全作业方案及安全配套措施简单，基本符合采购人安全作业的要求，得1分。 5、未提供得0分。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承诺书.docx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针对本项目提供的文明施工措施计划进行综合评审。 1、措施计划齐全、合理且切实可行，完全满足采购人需求得5分； 2、措施计划较齐全、合理、切实可行，满足采购人需求得3分； 3、措施计划较齐全、合理、基本可行，基本满足采购人需求得2分； 4、措施计划基本完备齐全、合理性、可行性较差，得1分； 5、未提供得0分。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承诺书.docx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工程质量的技术组织措施内容至少包括①质量管理工作流程；②工程质量保障方案;③工程质量控制体系:④材料和构配件的质量控制等;⑤施工检测及工序交验方案等。以上内容专门针对本项目且符合本项目实际需求的得 10 分，每缺一项内容扣 2 分，若上述内容存在瑕疵，每存在 1 处瑕疵扣 1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承诺书.docx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配备分工及配合协调措施</w:t>
            </w:r>
          </w:p>
        </w:tc>
        <w:tc>
          <w:tcPr>
            <w:tcW w:type="dxa" w:w="2492"/>
          </w:tcPr>
          <w:p>
            <w:pPr>
              <w:pStyle w:val="null3"/>
            </w:pPr>
            <w:r>
              <w:rPr>
                <w:rFonts w:ascii="仿宋_GB2312" w:hAnsi="仿宋_GB2312" w:cs="仿宋_GB2312" w:eastAsia="仿宋_GB2312"/>
              </w:rPr>
              <w:t>1、配备分工合理，岗位间配合协调措施完善，得5分； 2、配备分工有一定合理性，岗位间配合协调措施较完善，得3分； 3、配备分工无针对性，岗位间协调配合措施简单笼统，得1分。未提供不得分。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承诺书.docx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专业技术能力及岗位职责</w:t>
            </w:r>
          </w:p>
        </w:tc>
        <w:tc>
          <w:tcPr>
            <w:tcW w:type="dxa" w:w="2492"/>
          </w:tcPr>
          <w:p>
            <w:pPr>
              <w:pStyle w:val="null3"/>
            </w:pPr>
            <w:r>
              <w:rPr>
                <w:rFonts w:ascii="仿宋_GB2312" w:hAnsi="仿宋_GB2312" w:cs="仿宋_GB2312" w:eastAsia="仿宋_GB2312"/>
              </w:rPr>
              <w:t>1、人员专业技术能力强，岗位职责清晰，得5分； 2、人员有一定的专业技术能力，岗位职责较清晰，得3分； 3、人员专业技术能力欠缺，得1分。未提供不得分。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承诺书.docx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机械设备和劳动力配置情况</w:t>
            </w:r>
          </w:p>
        </w:tc>
        <w:tc>
          <w:tcPr>
            <w:tcW w:type="dxa" w:w="2492"/>
          </w:tcPr>
          <w:p>
            <w:pPr>
              <w:pStyle w:val="null3"/>
            </w:pPr>
            <w:r>
              <w:rPr>
                <w:rFonts w:ascii="仿宋_GB2312" w:hAnsi="仿宋_GB2312" w:cs="仿宋_GB2312" w:eastAsia="仿宋_GB2312"/>
              </w:rPr>
              <w:t>针对本项目提供拟投入本项目主要机械、设备和劳动力配置情况。 1、拟投入的机械设备数量充足，与项目匹配度高，劳动力配置合理，完全满足项目需要，得5分； 2、拟投入的机械设备数量、与项目基本匹配，劳动力配置较合理，基本满足项目需要，得3分； 3、拟投入的机械设备和劳动力配置简单，无针对性，得1分。未提供不得分。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承诺书.docx</w:t>
            </w:r>
          </w:p>
        </w:tc>
      </w:tr>
      <w:tr>
        <w:tc>
          <w:tcPr>
            <w:tcW w:type="dxa" w:w="831"/>
            <w:vMerge/>
          </w:tcPr>
          <w:p/>
        </w:tc>
        <w:tc>
          <w:tcPr>
            <w:tcW w:type="dxa" w:w="1661"/>
          </w:tcPr>
          <w:p>
            <w:pPr>
              <w:pStyle w:val="null3"/>
            </w:pPr>
            <w:r>
              <w:rPr>
                <w:rFonts w:ascii="仿宋_GB2312" w:hAnsi="仿宋_GB2312" w:cs="仿宋_GB2312" w:eastAsia="仿宋_GB2312"/>
              </w:rPr>
              <w:t>风险预防及应急预案</w:t>
            </w:r>
          </w:p>
        </w:tc>
        <w:tc>
          <w:tcPr>
            <w:tcW w:type="dxa" w:w="2492"/>
          </w:tcPr>
          <w:p>
            <w:pPr>
              <w:pStyle w:val="null3"/>
            </w:pPr>
            <w:r>
              <w:rPr>
                <w:rFonts w:ascii="仿宋_GB2312" w:hAnsi="仿宋_GB2312" w:cs="仿宋_GB2312" w:eastAsia="仿宋_GB2312"/>
              </w:rPr>
              <w:t>针对本项目提供项目风险预测与防范，事故应急预案。 1、风险预测与防范内容完善，针对性强，预案及措施科学合理可行性强，得5分； 2、风险预测与防范内容较完善，预案及措施有一定针对性和可行性强，得3分； 3、风险预测与防范内容、预案及措施内容简单笼统，无针对性，得1分。未提供不得分。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承诺书.docx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进度计划和工期目标</w:t>
            </w:r>
          </w:p>
        </w:tc>
        <w:tc>
          <w:tcPr>
            <w:tcW w:type="dxa" w:w="2492"/>
          </w:tcPr>
          <w:p>
            <w:pPr>
              <w:pStyle w:val="null3"/>
            </w:pPr>
            <w:r>
              <w:rPr>
                <w:rFonts w:ascii="仿宋_GB2312" w:hAnsi="仿宋_GB2312" w:cs="仿宋_GB2312" w:eastAsia="仿宋_GB2312"/>
              </w:rPr>
              <w:t>针对本项目提供的项目进度计划和工期目标，项目进度计划和工期目标科学、合理、可行，满足采购人需求。 1、进度计划安排合理、措施有效，工期目标明确，满足采购人要求，得5分；2、进度计划安排较合理、措施较有效，工期目标基本清晰，基本满足采购人要求，得3分； 3、进度计划和工期目标内容简单笼统，无针对性，得1分。未提供不得分。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承诺书.docx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6月1日至今（以合同的签订日期为准）承接过类似项目（类似项目定义：装修改造工程或房建工程）的合同证明（每提供一个得3分，满分15分）（合同内容须清晰可辨认，无涂改，否则视为无效合同）</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磋商方案说明.docx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磋商报价为有效磋商报价。2、有效最低报价为磋商基准价。3、磋商报价按（磋商基准价/有效磋商报价）×30的公式计算其得分。4、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详见附件：其它资料.docx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