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1A384">
      <w:pPr>
        <w:keepNext/>
        <w:keepLines/>
        <w:numPr>
          <w:ilvl w:val="1"/>
          <w:numId w:val="0"/>
        </w:numPr>
        <w:spacing w:before="260" w:after="260" w:line="413" w:lineRule="auto"/>
        <w:ind w:left="420" w:leftChars="200"/>
        <w:jc w:val="center"/>
        <w:outlineLvl w:val="1"/>
        <w:rPr>
          <w:rFonts w:hint="eastAsia" w:ascii="仿宋" w:hAnsi="仿宋" w:eastAsia="仿宋" w:cs="仿宋"/>
          <w:b/>
          <w:sz w:val="28"/>
          <w:szCs w:val="24"/>
          <w:lang w:val="zh-CN"/>
        </w:rPr>
      </w:pPr>
      <w:r>
        <w:rPr>
          <w:rFonts w:hint="eastAsia" w:ascii="仿宋" w:hAnsi="仿宋" w:eastAsia="仿宋" w:cs="仿宋"/>
          <w:b/>
          <w:sz w:val="28"/>
          <w:szCs w:val="24"/>
          <w:lang w:val="zh-CN"/>
        </w:rPr>
        <w:t>谈判报价一览表</w:t>
      </w:r>
    </w:p>
    <w:p w14:paraId="309311C4">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单位</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：元</w:t>
      </w:r>
    </w:p>
    <w:tbl>
      <w:tblPr>
        <w:tblStyle w:val="9"/>
        <w:tblW w:w="8239" w:type="dxa"/>
        <w:jc w:val="center"/>
        <w:tblLayout w:type="fixed"/>
        <w:tblCellMar>
          <w:top w:w="0" w:type="dxa"/>
          <w:left w:w="108" w:type="dxa"/>
          <w:bottom w:w="0" w:type="dxa"/>
          <w:right w:w="108" w:type="dxa"/>
        </w:tblCellMar>
      </w:tblPr>
      <w:tblGrid>
        <w:gridCol w:w="1757"/>
        <w:gridCol w:w="6482"/>
      </w:tblGrid>
      <w:tr w14:paraId="33AC2E03">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DFD69F1">
            <w:pPr>
              <w:widowControl/>
              <w:spacing w:line="360" w:lineRule="auto"/>
              <w:rPr>
                <w:rFonts w:hint="eastAsia" w:ascii="仿宋" w:hAnsi="仿宋" w:eastAsia="仿宋" w:cs="仿宋"/>
                <w:kern w:val="0"/>
                <w:sz w:val="24"/>
                <w:szCs w:val="24"/>
                <w:lang w:val="zh-CN"/>
              </w:rPr>
            </w:pPr>
            <w:r>
              <w:rPr>
                <w:rFonts w:hint="eastAsia" w:ascii="仿宋" w:hAnsi="仿宋" w:eastAsia="仿宋" w:cs="仿宋"/>
                <w:kern w:val="0"/>
                <w:sz w:val="24"/>
                <w:szCs w:val="24"/>
              </w:rPr>
              <w:t>采购项目名称</w:t>
            </w:r>
          </w:p>
        </w:tc>
        <w:tc>
          <w:tcPr>
            <w:tcW w:w="6482" w:type="dxa"/>
            <w:tcBorders>
              <w:top w:val="single" w:color="auto" w:sz="6" w:space="0"/>
              <w:left w:val="single" w:color="auto" w:sz="6" w:space="0"/>
              <w:bottom w:val="single" w:color="auto" w:sz="6" w:space="0"/>
              <w:right w:val="single" w:color="auto" w:sz="4" w:space="0"/>
            </w:tcBorders>
            <w:vAlign w:val="center"/>
          </w:tcPr>
          <w:p w14:paraId="4DC3BF7F">
            <w:pPr>
              <w:widowControl/>
              <w:spacing w:line="360" w:lineRule="auto"/>
              <w:ind w:firstLine="480" w:firstLineChars="200"/>
              <w:rPr>
                <w:rFonts w:hint="eastAsia" w:ascii="仿宋" w:hAnsi="仿宋" w:eastAsia="仿宋" w:cs="仿宋"/>
                <w:kern w:val="0"/>
                <w:sz w:val="24"/>
                <w:szCs w:val="24"/>
              </w:rPr>
            </w:pPr>
          </w:p>
        </w:tc>
      </w:tr>
      <w:tr w14:paraId="35D785A9">
        <w:tblPrEx>
          <w:tblCellMar>
            <w:top w:w="0" w:type="dxa"/>
            <w:left w:w="108" w:type="dxa"/>
            <w:bottom w:w="0" w:type="dxa"/>
            <w:right w:w="108" w:type="dxa"/>
          </w:tblCellMar>
        </w:tblPrEx>
        <w:trPr>
          <w:trHeight w:val="944"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5D3EDC03">
            <w:pPr>
              <w:widowControl/>
              <w:spacing w:line="360" w:lineRule="auto"/>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包号</w:t>
            </w:r>
          </w:p>
        </w:tc>
        <w:tc>
          <w:tcPr>
            <w:tcW w:w="6482" w:type="dxa"/>
            <w:tcBorders>
              <w:top w:val="single" w:color="auto" w:sz="6" w:space="0"/>
              <w:left w:val="single" w:color="auto" w:sz="6" w:space="0"/>
              <w:bottom w:val="single" w:color="auto" w:sz="6" w:space="0"/>
              <w:right w:val="single" w:color="auto" w:sz="4" w:space="0"/>
            </w:tcBorders>
            <w:vAlign w:val="center"/>
          </w:tcPr>
          <w:p w14:paraId="1055C3E2">
            <w:pPr>
              <w:widowControl/>
              <w:spacing w:line="360" w:lineRule="auto"/>
              <w:ind w:firstLine="480" w:firstLineChars="200"/>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采购包1</w:t>
            </w:r>
          </w:p>
        </w:tc>
      </w:tr>
      <w:tr w14:paraId="029A5B79">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4ABAA0A6">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p>
        </w:tc>
        <w:tc>
          <w:tcPr>
            <w:tcW w:w="6482" w:type="dxa"/>
            <w:tcBorders>
              <w:top w:val="single" w:color="auto" w:sz="6" w:space="0"/>
              <w:left w:val="single" w:color="auto" w:sz="6" w:space="0"/>
              <w:bottom w:val="single" w:color="auto" w:sz="6" w:space="0"/>
              <w:right w:val="single" w:color="auto" w:sz="4" w:space="0"/>
            </w:tcBorders>
            <w:vAlign w:val="center"/>
          </w:tcPr>
          <w:p w14:paraId="3F1D2895">
            <w:pPr>
              <w:widowControl/>
              <w:spacing w:line="360" w:lineRule="auto"/>
              <w:ind w:firstLine="480" w:firstLineChars="200"/>
              <w:rPr>
                <w:rFonts w:hint="eastAsia" w:ascii="仿宋" w:hAnsi="仿宋" w:eastAsia="仿宋" w:cs="仿宋"/>
                <w:kern w:val="0"/>
                <w:sz w:val="24"/>
                <w:szCs w:val="24"/>
              </w:rPr>
            </w:pPr>
          </w:p>
        </w:tc>
      </w:tr>
      <w:tr w14:paraId="4C947AA8">
        <w:tblPrEx>
          <w:tblCellMar>
            <w:top w:w="0" w:type="dxa"/>
            <w:left w:w="108" w:type="dxa"/>
            <w:bottom w:w="0" w:type="dxa"/>
            <w:right w:w="108" w:type="dxa"/>
          </w:tblCellMar>
        </w:tblPrEx>
        <w:trPr>
          <w:trHeight w:val="927"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A6B83F7">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供应商名称</w:t>
            </w:r>
          </w:p>
        </w:tc>
        <w:tc>
          <w:tcPr>
            <w:tcW w:w="6482" w:type="dxa"/>
            <w:tcBorders>
              <w:top w:val="single" w:color="auto" w:sz="6" w:space="0"/>
              <w:left w:val="single" w:color="auto" w:sz="6" w:space="0"/>
              <w:bottom w:val="single" w:color="auto" w:sz="6" w:space="0"/>
              <w:right w:val="single" w:color="auto" w:sz="4" w:space="0"/>
            </w:tcBorders>
            <w:vAlign w:val="center"/>
          </w:tcPr>
          <w:p w14:paraId="4C757105">
            <w:pPr>
              <w:widowControl/>
              <w:spacing w:line="360" w:lineRule="auto"/>
              <w:ind w:firstLine="480" w:firstLineChars="200"/>
              <w:rPr>
                <w:rFonts w:hint="eastAsia" w:ascii="仿宋" w:hAnsi="仿宋" w:eastAsia="仿宋" w:cs="仿宋"/>
                <w:kern w:val="0"/>
                <w:sz w:val="24"/>
                <w:szCs w:val="24"/>
              </w:rPr>
            </w:pPr>
          </w:p>
        </w:tc>
      </w:tr>
      <w:tr w14:paraId="28705E12">
        <w:tblPrEx>
          <w:tblCellMar>
            <w:top w:w="0" w:type="dxa"/>
            <w:left w:w="108" w:type="dxa"/>
            <w:bottom w:w="0" w:type="dxa"/>
            <w:right w:w="108" w:type="dxa"/>
          </w:tblCellMar>
        </w:tblPrEx>
        <w:trPr>
          <w:trHeight w:val="1833"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76D97443">
            <w:pPr>
              <w:widowControl/>
              <w:spacing w:line="360" w:lineRule="auto"/>
              <w:jc w:val="left"/>
              <w:rPr>
                <w:rFonts w:hint="eastAsia" w:ascii="仿宋" w:hAnsi="仿宋" w:eastAsia="仿宋" w:cs="仿宋"/>
                <w:kern w:val="0"/>
                <w:sz w:val="24"/>
                <w:szCs w:val="24"/>
                <w:lang w:val="zh-CN"/>
              </w:rPr>
            </w:pPr>
            <w:r>
              <w:rPr>
                <w:rFonts w:hint="eastAsia" w:ascii="仿宋" w:hAnsi="仿宋" w:eastAsia="仿宋" w:cs="仿宋"/>
                <w:kern w:val="0"/>
                <w:sz w:val="24"/>
                <w:szCs w:val="24"/>
              </w:rPr>
              <w:t>谈判报价</w:t>
            </w:r>
          </w:p>
        </w:tc>
        <w:tc>
          <w:tcPr>
            <w:tcW w:w="6482" w:type="dxa"/>
            <w:tcBorders>
              <w:top w:val="single" w:color="auto" w:sz="6" w:space="0"/>
              <w:left w:val="single" w:color="auto" w:sz="6" w:space="0"/>
              <w:bottom w:val="single" w:color="auto" w:sz="6" w:space="0"/>
              <w:right w:val="single" w:color="auto" w:sz="4" w:space="0"/>
            </w:tcBorders>
            <w:vAlign w:val="center"/>
          </w:tcPr>
          <w:p w14:paraId="415DED57">
            <w:pPr>
              <w:widowControl/>
              <w:spacing w:line="360" w:lineRule="auto"/>
              <w:jc w:val="left"/>
              <w:rPr>
                <w:rFonts w:hint="eastAsia" w:ascii="仿宋" w:hAnsi="仿宋" w:eastAsia="仿宋" w:cs="仿宋"/>
                <w:sz w:val="24"/>
                <w:szCs w:val="24"/>
                <w:u w:val="single"/>
              </w:rPr>
            </w:pPr>
            <w:r>
              <w:rPr>
                <w:rFonts w:hint="eastAsia" w:ascii="仿宋" w:hAnsi="仿宋" w:eastAsia="仿宋" w:cs="仿宋"/>
                <w:sz w:val="24"/>
                <w:szCs w:val="24"/>
              </w:rPr>
              <w:t>大写：</w:t>
            </w:r>
            <w:r>
              <w:rPr>
                <w:rFonts w:hint="eastAsia" w:ascii="仿宋" w:hAnsi="仿宋" w:eastAsia="仿宋" w:cs="仿宋"/>
                <w:sz w:val="24"/>
                <w:szCs w:val="24"/>
                <w:u w:val="single"/>
              </w:rPr>
              <w:t xml:space="preserve">                              </w:t>
            </w:r>
          </w:p>
          <w:p w14:paraId="797FF101">
            <w:pPr>
              <w:spacing w:line="360" w:lineRule="auto"/>
              <w:jc w:val="left"/>
              <w:rPr>
                <w:rFonts w:hint="eastAsia" w:ascii="仿宋" w:hAnsi="仿宋" w:eastAsia="仿宋" w:cs="仿宋"/>
                <w:kern w:val="0"/>
                <w:sz w:val="24"/>
                <w:szCs w:val="24"/>
              </w:rPr>
            </w:pPr>
          </w:p>
          <w:p w14:paraId="4E31AAF9">
            <w:pPr>
              <w:widowControl/>
              <w:spacing w:line="360" w:lineRule="auto"/>
              <w:jc w:val="left"/>
              <w:rPr>
                <w:rFonts w:hint="eastAsia" w:ascii="仿宋" w:hAnsi="仿宋" w:eastAsia="仿宋" w:cs="仿宋"/>
                <w:sz w:val="24"/>
                <w:szCs w:val="24"/>
                <w:u w:val="single"/>
              </w:rPr>
            </w:pPr>
            <w:r>
              <w:rPr>
                <w:rFonts w:hint="eastAsia" w:ascii="仿宋" w:hAnsi="仿宋" w:eastAsia="仿宋" w:cs="仿宋"/>
                <w:kern w:val="0"/>
                <w:sz w:val="24"/>
                <w:szCs w:val="24"/>
              </w:rPr>
              <w:t>小写：</w:t>
            </w:r>
            <w:r>
              <w:rPr>
                <w:rFonts w:hint="eastAsia" w:ascii="仿宋" w:hAnsi="仿宋" w:eastAsia="仿宋" w:cs="仿宋"/>
                <w:kern w:val="0"/>
                <w:sz w:val="24"/>
                <w:szCs w:val="24"/>
                <w:u w:val="single"/>
              </w:rPr>
              <w:t xml:space="preserve">                              </w:t>
            </w:r>
          </w:p>
        </w:tc>
      </w:tr>
      <w:tr w14:paraId="49A72BBC">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19AC7735">
            <w:pPr>
              <w:widowControl/>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交货期</w:t>
            </w:r>
          </w:p>
        </w:tc>
        <w:tc>
          <w:tcPr>
            <w:tcW w:w="6482" w:type="dxa"/>
            <w:tcBorders>
              <w:top w:val="single" w:color="auto" w:sz="6" w:space="0"/>
              <w:left w:val="single" w:color="auto" w:sz="6" w:space="0"/>
              <w:bottom w:val="single" w:color="auto" w:sz="6" w:space="0"/>
              <w:right w:val="single" w:color="auto" w:sz="4" w:space="0"/>
            </w:tcBorders>
            <w:vAlign w:val="center"/>
          </w:tcPr>
          <w:p w14:paraId="5504FC00">
            <w:pPr>
              <w:widowControl/>
              <w:spacing w:line="360" w:lineRule="auto"/>
              <w:rPr>
                <w:rFonts w:hint="eastAsia" w:ascii="仿宋" w:hAnsi="仿宋" w:eastAsia="仿宋" w:cs="仿宋"/>
                <w:kern w:val="0"/>
                <w:sz w:val="24"/>
                <w:szCs w:val="24"/>
              </w:rPr>
            </w:pPr>
          </w:p>
        </w:tc>
      </w:tr>
      <w:tr w14:paraId="7E006B68">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0484B710">
            <w:pPr>
              <w:widowControl/>
              <w:spacing w:line="360" w:lineRule="auto"/>
              <w:jc w:val="left"/>
              <w:rPr>
                <w:rFonts w:hint="eastAsia" w:ascii="仿宋" w:hAnsi="仿宋" w:eastAsia="仿宋" w:cs="仿宋"/>
                <w:kern w:val="0"/>
                <w:sz w:val="24"/>
                <w:szCs w:val="24"/>
              </w:rPr>
            </w:pPr>
            <w:r>
              <w:rPr>
                <w:rFonts w:hint="eastAsia" w:ascii="仿宋" w:hAnsi="仿宋" w:eastAsia="仿宋" w:cs="仿宋"/>
                <w:sz w:val="24"/>
                <w:szCs w:val="24"/>
              </w:rPr>
              <w:t>质保期</w:t>
            </w:r>
          </w:p>
        </w:tc>
        <w:tc>
          <w:tcPr>
            <w:tcW w:w="6482" w:type="dxa"/>
            <w:tcBorders>
              <w:top w:val="single" w:color="auto" w:sz="6" w:space="0"/>
              <w:left w:val="single" w:color="auto" w:sz="6" w:space="0"/>
              <w:bottom w:val="single" w:color="auto" w:sz="6" w:space="0"/>
              <w:right w:val="single" w:color="auto" w:sz="4" w:space="0"/>
            </w:tcBorders>
            <w:vAlign w:val="center"/>
          </w:tcPr>
          <w:p w14:paraId="6A936AA4">
            <w:pPr>
              <w:widowControl/>
              <w:spacing w:line="360" w:lineRule="auto"/>
              <w:rPr>
                <w:rFonts w:hint="eastAsia" w:ascii="仿宋" w:hAnsi="仿宋" w:eastAsia="仿宋" w:cs="仿宋"/>
                <w:kern w:val="0"/>
                <w:sz w:val="24"/>
                <w:szCs w:val="24"/>
              </w:rPr>
            </w:pPr>
          </w:p>
        </w:tc>
      </w:tr>
      <w:tr w14:paraId="46CCD410">
        <w:tblPrEx>
          <w:tblCellMar>
            <w:top w:w="0" w:type="dxa"/>
            <w:left w:w="108" w:type="dxa"/>
            <w:bottom w:w="0" w:type="dxa"/>
            <w:right w:w="108" w:type="dxa"/>
          </w:tblCellMar>
        </w:tblPrEx>
        <w:trPr>
          <w:trHeight w:val="899"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3F3FB00A">
            <w:pPr>
              <w:widowControl/>
              <w:spacing w:line="360" w:lineRule="auto"/>
              <w:jc w:val="left"/>
              <w:rPr>
                <w:rFonts w:hint="eastAsia" w:ascii="仿宋" w:hAnsi="仿宋" w:eastAsia="仿宋" w:cs="仿宋"/>
                <w:sz w:val="24"/>
                <w:szCs w:val="24"/>
              </w:rPr>
            </w:pPr>
            <w:r>
              <w:rPr>
                <w:rFonts w:hint="eastAsia" w:ascii="仿宋" w:hAnsi="仿宋" w:eastAsia="仿宋" w:cs="仿宋"/>
                <w:sz w:val="24"/>
                <w:szCs w:val="24"/>
              </w:rPr>
              <w:t>交货地点</w:t>
            </w:r>
          </w:p>
        </w:tc>
        <w:tc>
          <w:tcPr>
            <w:tcW w:w="6482" w:type="dxa"/>
            <w:tcBorders>
              <w:top w:val="single" w:color="auto" w:sz="6" w:space="0"/>
              <w:left w:val="single" w:color="auto" w:sz="6" w:space="0"/>
              <w:bottom w:val="single" w:color="auto" w:sz="6" w:space="0"/>
              <w:right w:val="single" w:color="auto" w:sz="4" w:space="0"/>
            </w:tcBorders>
            <w:vAlign w:val="center"/>
          </w:tcPr>
          <w:p w14:paraId="67AB1BCE">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采购人指定地点</w:t>
            </w:r>
          </w:p>
        </w:tc>
      </w:tr>
      <w:tr w14:paraId="5A6B0740">
        <w:tblPrEx>
          <w:tblCellMar>
            <w:top w:w="0" w:type="dxa"/>
            <w:left w:w="108" w:type="dxa"/>
            <w:bottom w:w="0" w:type="dxa"/>
            <w:right w:w="108" w:type="dxa"/>
          </w:tblCellMar>
        </w:tblPrEx>
        <w:trPr>
          <w:trHeight w:val="1132" w:hRule="atLeast"/>
          <w:jc w:val="center"/>
        </w:trPr>
        <w:tc>
          <w:tcPr>
            <w:tcW w:w="1757" w:type="dxa"/>
            <w:tcBorders>
              <w:top w:val="single" w:color="auto" w:sz="6" w:space="0"/>
              <w:left w:val="single" w:color="auto" w:sz="6" w:space="0"/>
              <w:bottom w:val="single" w:color="auto" w:sz="6" w:space="0"/>
              <w:right w:val="single" w:color="auto" w:sz="6" w:space="0"/>
            </w:tcBorders>
            <w:vAlign w:val="center"/>
          </w:tcPr>
          <w:p w14:paraId="6B9B45D4">
            <w:pPr>
              <w:widowControl/>
              <w:spacing w:line="360" w:lineRule="auto"/>
              <w:jc w:val="center"/>
              <w:rPr>
                <w:rFonts w:hint="eastAsia" w:ascii="仿宋" w:hAnsi="仿宋" w:eastAsia="仿宋" w:cs="仿宋"/>
                <w:kern w:val="0"/>
                <w:sz w:val="24"/>
                <w:szCs w:val="24"/>
              </w:rPr>
            </w:pPr>
            <w:r>
              <w:rPr>
                <w:rFonts w:hint="eastAsia" w:ascii="仿宋" w:hAnsi="仿宋" w:eastAsia="仿宋" w:cs="仿宋"/>
                <w:b/>
                <w:bCs/>
                <w:kern w:val="0"/>
                <w:sz w:val="24"/>
                <w:szCs w:val="24"/>
              </w:rPr>
              <w:t>备注</w:t>
            </w:r>
          </w:p>
        </w:tc>
        <w:tc>
          <w:tcPr>
            <w:tcW w:w="6482" w:type="dxa"/>
            <w:tcBorders>
              <w:top w:val="single" w:color="auto" w:sz="6" w:space="0"/>
              <w:left w:val="single" w:color="auto" w:sz="6" w:space="0"/>
              <w:bottom w:val="single" w:color="auto" w:sz="6" w:space="0"/>
              <w:right w:val="single" w:color="auto" w:sz="4" w:space="0"/>
            </w:tcBorders>
            <w:vAlign w:val="center"/>
          </w:tcPr>
          <w:p w14:paraId="3D6F29DC">
            <w:pPr>
              <w:widowControl/>
              <w:spacing w:line="360" w:lineRule="auto"/>
              <w:jc w:val="left"/>
              <w:rPr>
                <w:rFonts w:hint="eastAsia" w:ascii="仿宋" w:hAnsi="仿宋" w:eastAsia="仿宋" w:cs="仿宋"/>
                <w:sz w:val="24"/>
                <w:szCs w:val="24"/>
              </w:rPr>
            </w:pPr>
            <w:r>
              <w:rPr>
                <w:rFonts w:hint="eastAsia" w:ascii="仿宋" w:hAnsi="仿宋" w:eastAsia="仿宋" w:cs="仿宋"/>
                <w:b/>
                <w:bCs/>
                <w:sz w:val="24"/>
                <w:szCs w:val="24"/>
              </w:rPr>
              <w:t>表内报价以元为单位，精确到小数点后两位。</w:t>
            </w:r>
          </w:p>
        </w:tc>
      </w:tr>
    </w:tbl>
    <w:p w14:paraId="56E9D396">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 xml:space="preserve">                                                                                      </w:t>
      </w:r>
    </w:p>
    <w:p w14:paraId="6C9FB0BA">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lang w:val="zh-CN"/>
        </w:rPr>
        <w:t>供应商</w:t>
      </w:r>
      <w:r>
        <w:rPr>
          <w:rFonts w:hint="eastAsia" w:ascii="仿宋" w:hAnsi="仿宋" w:eastAsia="仿宋" w:cs="仿宋"/>
          <w:kern w:val="0"/>
          <w:sz w:val="24"/>
          <w:szCs w:val="24"/>
        </w:rPr>
        <w:t>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39A5EDB6">
      <w:pPr>
        <w:widowControl/>
        <w:spacing w:line="360" w:lineRule="auto"/>
        <w:ind w:firstLine="480" w:firstLineChars="200"/>
        <w:rPr>
          <w:rFonts w:hint="eastAsia" w:ascii="仿宋" w:hAnsi="仿宋" w:eastAsia="仿宋" w:cs="仿宋"/>
          <w:kern w:val="0"/>
          <w:sz w:val="24"/>
          <w:szCs w:val="24"/>
        </w:rPr>
      </w:pPr>
    </w:p>
    <w:p w14:paraId="024F237B">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w:t>
      </w:r>
      <w:r>
        <w:rPr>
          <w:rFonts w:hint="eastAsia" w:ascii="仿宋" w:hAnsi="仿宋" w:eastAsia="仿宋" w:cs="仿宋"/>
          <w:kern w:val="0"/>
          <w:sz w:val="24"/>
          <w:szCs w:val="24"/>
        </w:rPr>
        <w:t>或盖章</w:t>
      </w:r>
      <w:r>
        <w:rPr>
          <w:rFonts w:hint="eastAsia" w:ascii="仿宋" w:hAnsi="仿宋" w:eastAsia="仿宋" w:cs="仿宋"/>
          <w:kern w:val="0"/>
          <w:sz w:val="24"/>
          <w:szCs w:val="24"/>
          <w:lang w:val="zh-CN"/>
        </w:rPr>
        <w:t>）</w:t>
      </w:r>
    </w:p>
    <w:p w14:paraId="398AFC9D">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2BE720A6">
      <w:pPr>
        <w:widowControl/>
        <w:spacing w:line="360" w:lineRule="auto"/>
        <w:ind w:firstLine="6000" w:firstLineChars="25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7BDE57AA">
      <w:pPr>
        <w:widowControl/>
        <w:ind w:firstLine="482"/>
        <w:rPr>
          <w:rFonts w:hint="eastAsia" w:ascii="仿宋" w:hAnsi="仿宋" w:eastAsia="仿宋" w:cs="仿宋"/>
          <w:b/>
          <w:bCs/>
          <w:kern w:val="0"/>
        </w:rPr>
        <w:sectPr>
          <w:pgSz w:w="11906" w:h="16838"/>
          <w:pgMar w:top="1440" w:right="896" w:bottom="1440" w:left="1236" w:header="851" w:footer="992" w:gutter="0"/>
          <w:cols w:space="720" w:num="1"/>
          <w:docGrid w:linePitch="312" w:charSpace="0"/>
        </w:sectPr>
      </w:pPr>
    </w:p>
    <w:p w14:paraId="7387BAB9">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1A762A06">
      <w:pPr>
        <w:widowControl/>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351"/>
        <w:gridCol w:w="1063"/>
        <w:gridCol w:w="1396"/>
        <w:gridCol w:w="1169"/>
      </w:tblGrid>
      <w:tr w14:paraId="6DF5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09EF734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1402" w:type="dxa"/>
            <w:vAlign w:val="center"/>
          </w:tcPr>
          <w:p w14:paraId="76547740">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产品名称</w:t>
            </w:r>
          </w:p>
        </w:tc>
        <w:tc>
          <w:tcPr>
            <w:tcW w:w="972" w:type="dxa"/>
            <w:vAlign w:val="center"/>
          </w:tcPr>
          <w:p w14:paraId="7917348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w:t>
            </w:r>
          </w:p>
        </w:tc>
        <w:tc>
          <w:tcPr>
            <w:tcW w:w="1351" w:type="dxa"/>
            <w:vAlign w:val="center"/>
          </w:tcPr>
          <w:p w14:paraId="741E0FF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 量</w:t>
            </w:r>
          </w:p>
        </w:tc>
        <w:tc>
          <w:tcPr>
            <w:tcW w:w="1063" w:type="dxa"/>
            <w:vAlign w:val="center"/>
          </w:tcPr>
          <w:p w14:paraId="67B05D9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 价</w:t>
            </w:r>
          </w:p>
        </w:tc>
        <w:tc>
          <w:tcPr>
            <w:tcW w:w="1396" w:type="dxa"/>
            <w:vAlign w:val="center"/>
          </w:tcPr>
          <w:p w14:paraId="77B24F1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 计</w:t>
            </w:r>
          </w:p>
        </w:tc>
        <w:tc>
          <w:tcPr>
            <w:tcW w:w="1169" w:type="dxa"/>
            <w:vAlign w:val="center"/>
          </w:tcPr>
          <w:p w14:paraId="25D63C8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w:t>
            </w:r>
          </w:p>
        </w:tc>
      </w:tr>
      <w:tr w14:paraId="0953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0ECB1A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1402" w:type="dxa"/>
            <w:vAlign w:val="center"/>
          </w:tcPr>
          <w:p w14:paraId="6FA8778C">
            <w:pPr>
              <w:spacing w:line="360" w:lineRule="auto"/>
              <w:ind w:firstLine="480" w:firstLineChars="200"/>
              <w:rPr>
                <w:rFonts w:hint="eastAsia" w:ascii="仿宋" w:hAnsi="仿宋" w:eastAsia="仿宋" w:cs="仿宋"/>
                <w:sz w:val="24"/>
                <w:szCs w:val="24"/>
              </w:rPr>
            </w:pPr>
          </w:p>
        </w:tc>
        <w:tc>
          <w:tcPr>
            <w:tcW w:w="972" w:type="dxa"/>
            <w:vAlign w:val="center"/>
          </w:tcPr>
          <w:p w14:paraId="63C1C309">
            <w:pPr>
              <w:spacing w:line="360" w:lineRule="auto"/>
              <w:ind w:firstLine="480" w:firstLineChars="200"/>
              <w:rPr>
                <w:rFonts w:hint="eastAsia" w:ascii="仿宋" w:hAnsi="仿宋" w:eastAsia="仿宋" w:cs="仿宋"/>
                <w:sz w:val="24"/>
                <w:szCs w:val="24"/>
              </w:rPr>
            </w:pPr>
          </w:p>
        </w:tc>
        <w:tc>
          <w:tcPr>
            <w:tcW w:w="1351" w:type="dxa"/>
            <w:vAlign w:val="center"/>
          </w:tcPr>
          <w:p w14:paraId="1D6095ED">
            <w:pPr>
              <w:spacing w:line="360" w:lineRule="auto"/>
              <w:ind w:firstLine="480" w:firstLineChars="200"/>
              <w:rPr>
                <w:rFonts w:hint="eastAsia" w:ascii="仿宋" w:hAnsi="仿宋" w:eastAsia="仿宋" w:cs="仿宋"/>
                <w:sz w:val="24"/>
                <w:szCs w:val="24"/>
              </w:rPr>
            </w:pPr>
          </w:p>
        </w:tc>
        <w:tc>
          <w:tcPr>
            <w:tcW w:w="1063" w:type="dxa"/>
            <w:vAlign w:val="center"/>
          </w:tcPr>
          <w:p w14:paraId="5331481A">
            <w:pPr>
              <w:spacing w:line="360" w:lineRule="auto"/>
              <w:ind w:firstLine="480" w:firstLineChars="200"/>
              <w:rPr>
                <w:rFonts w:hint="eastAsia" w:ascii="仿宋" w:hAnsi="仿宋" w:eastAsia="仿宋" w:cs="仿宋"/>
                <w:sz w:val="24"/>
                <w:szCs w:val="24"/>
              </w:rPr>
            </w:pPr>
          </w:p>
        </w:tc>
        <w:tc>
          <w:tcPr>
            <w:tcW w:w="1396" w:type="dxa"/>
            <w:vAlign w:val="center"/>
          </w:tcPr>
          <w:p w14:paraId="28E607AE">
            <w:pPr>
              <w:spacing w:line="360" w:lineRule="auto"/>
              <w:ind w:firstLine="480" w:firstLineChars="200"/>
              <w:rPr>
                <w:rFonts w:hint="eastAsia" w:ascii="仿宋" w:hAnsi="仿宋" w:eastAsia="仿宋" w:cs="仿宋"/>
                <w:sz w:val="24"/>
                <w:szCs w:val="24"/>
              </w:rPr>
            </w:pPr>
          </w:p>
        </w:tc>
        <w:tc>
          <w:tcPr>
            <w:tcW w:w="1169" w:type="dxa"/>
            <w:vAlign w:val="center"/>
          </w:tcPr>
          <w:p w14:paraId="3E621798">
            <w:pPr>
              <w:spacing w:line="360" w:lineRule="auto"/>
              <w:ind w:firstLine="480" w:firstLineChars="200"/>
              <w:rPr>
                <w:rFonts w:hint="eastAsia" w:ascii="仿宋" w:hAnsi="仿宋" w:eastAsia="仿宋" w:cs="仿宋"/>
                <w:sz w:val="24"/>
                <w:szCs w:val="24"/>
              </w:rPr>
            </w:pPr>
          </w:p>
        </w:tc>
      </w:tr>
      <w:tr w14:paraId="0FF6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86AA0F">
            <w:pPr>
              <w:spacing w:line="360" w:lineRule="auto"/>
              <w:ind w:firstLine="480" w:firstLineChars="200"/>
              <w:jc w:val="center"/>
              <w:rPr>
                <w:rFonts w:hint="eastAsia" w:ascii="仿宋" w:hAnsi="仿宋" w:eastAsia="仿宋" w:cs="仿宋"/>
                <w:sz w:val="24"/>
                <w:szCs w:val="24"/>
              </w:rPr>
            </w:pPr>
          </w:p>
        </w:tc>
        <w:tc>
          <w:tcPr>
            <w:tcW w:w="1402" w:type="dxa"/>
            <w:vAlign w:val="center"/>
          </w:tcPr>
          <w:p w14:paraId="73E7EF6F">
            <w:pPr>
              <w:spacing w:line="360" w:lineRule="auto"/>
              <w:ind w:firstLine="480" w:firstLineChars="200"/>
              <w:rPr>
                <w:rFonts w:hint="eastAsia" w:ascii="仿宋" w:hAnsi="仿宋" w:eastAsia="仿宋" w:cs="仿宋"/>
                <w:sz w:val="24"/>
                <w:szCs w:val="24"/>
              </w:rPr>
            </w:pPr>
          </w:p>
        </w:tc>
        <w:tc>
          <w:tcPr>
            <w:tcW w:w="972" w:type="dxa"/>
            <w:vAlign w:val="center"/>
          </w:tcPr>
          <w:p w14:paraId="428A06D9">
            <w:pPr>
              <w:spacing w:line="360" w:lineRule="auto"/>
              <w:ind w:firstLine="480" w:firstLineChars="200"/>
              <w:rPr>
                <w:rFonts w:hint="eastAsia" w:ascii="仿宋" w:hAnsi="仿宋" w:eastAsia="仿宋" w:cs="仿宋"/>
                <w:sz w:val="24"/>
                <w:szCs w:val="24"/>
              </w:rPr>
            </w:pPr>
          </w:p>
        </w:tc>
        <w:tc>
          <w:tcPr>
            <w:tcW w:w="1351" w:type="dxa"/>
            <w:vAlign w:val="center"/>
          </w:tcPr>
          <w:p w14:paraId="4506A105">
            <w:pPr>
              <w:spacing w:line="360" w:lineRule="auto"/>
              <w:ind w:firstLine="480" w:firstLineChars="200"/>
              <w:rPr>
                <w:rFonts w:hint="eastAsia" w:ascii="仿宋" w:hAnsi="仿宋" w:eastAsia="仿宋" w:cs="仿宋"/>
                <w:sz w:val="24"/>
                <w:szCs w:val="24"/>
              </w:rPr>
            </w:pPr>
          </w:p>
        </w:tc>
        <w:tc>
          <w:tcPr>
            <w:tcW w:w="1063" w:type="dxa"/>
            <w:vAlign w:val="center"/>
          </w:tcPr>
          <w:p w14:paraId="1C546F78">
            <w:pPr>
              <w:spacing w:line="360" w:lineRule="auto"/>
              <w:ind w:firstLine="480" w:firstLineChars="200"/>
              <w:rPr>
                <w:rFonts w:hint="eastAsia" w:ascii="仿宋" w:hAnsi="仿宋" w:eastAsia="仿宋" w:cs="仿宋"/>
                <w:sz w:val="24"/>
                <w:szCs w:val="24"/>
              </w:rPr>
            </w:pPr>
          </w:p>
        </w:tc>
        <w:tc>
          <w:tcPr>
            <w:tcW w:w="1396" w:type="dxa"/>
            <w:vAlign w:val="center"/>
          </w:tcPr>
          <w:p w14:paraId="3EF17566">
            <w:pPr>
              <w:spacing w:line="360" w:lineRule="auto"/>
              <w:ind w:firstLine="480" w:firstLineChars="200"/>
              <w:rPr>
                <w:rFonts w:hint="eastAsia" w:ascii="仿宋" w:hAnsi="仿宋" w:eastAsia="仿宋" w:cs="仿宋"/>
                <w:sz w:val="24"/>
                <w:szCs w:val="24"/>
              </w:rPr>
            </w:pPr>
          </w:p>
        </w:tc>
        <w:tc>
          <w:tcPr>
            <w:tcW w:w="1169" w:type="dxa"/>
            <w:vAlign w:val="center"/>
          </w:tcPr>
          <w:p w14:paraId="7FF9A790">
            <w:pPr>
              <w:spacing w:line="360" w:lineRule="auto"/>
              <w:ind w:firstLine="480" w:firstLineChars="200"/>
              <w:rPr>
                <w:rFonts w:hint="eastAsia" w:ascii="仿宋" w:hAnsi="仿宋" w:eastAsia="仿宋" w:cs="仿宋"/>
                <w:sz w:val="24"/>
                <w:szCs w:val="24"/>
              </w:rPr>
            </w:pPr>
          </w:p>
        </w:tc>
      </w:tr>
      <w:tr w14:paraId="2DDB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FA3FB0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1402" w:type="dxa"/>
            <w:vAlign w:val="center"/>
          </w:tcPr>
          <w:p w14:paraId="04F8A251">
            <w:pPr>
              <w:spacing w:line="360" w:lineRule="auto"/>
              <w:ind w:firstLine="480" w:firstLineChars="200"/>
              <w:rPr>
                <w:rFonts w:hint="eastAsia" w:ascii="仿宋" w:hAnsi="仿宋" w:eastAsia="仿宋" w:cs="仿宋"/>
                <w:sz w:val="24"/>
                <w:szCs w:val="24"/>
              </w:rPr>
            </w:pPr>
          </w:p>
        </w:tc>
        <w:tc>
          <w:tcPr>
            <w:tcW w:w="972" w:type="dxa"/>
            <w:vAlign w:val="center"/>
          </w:tcPr>
          <w:p w14:paraId="657DE8C9">
            <w:pPr>
              <w:spacing w:line="360" w:lineRule="auto"/>
              <w:ind w:firstLine="480" w:firstLineChars="200"/>
              <w:rPr>
                <w:rFonts w:hint="eastAsia" w:ascii="仿宋" w:hAnsi="仿宋" w:eastAsia="仿宋" w:cs="仿宋"/>
                <w:sz w:val="24"/>
                <w:szCs w:val="24"/>
              </w:rPr>
            </w:pPr>
          </w:p>
        </w:tc>
        <w:tc>
          <w:tcPr>
            <w:tcW w:w="1351" w:type="dxa"/>
            <w:vAlign w:val="center"/>
          </w:tcPr>
          <w:p w14:paraId="02A8D32D">
            <w:pPr>
              <w:spacing w:line="360" w:lineRule="auto"/>
              <w:ind w:firstLine="480" w:firstLineChars="200"/>
              <w:rPr>
                <w:rFonts w:hint="eastAsia" w:ascii="仿宋" w:hAnsi="仿宋" w:eastAsia="仿宋" w:cs="仿宋"/>
                <w:sz w:val="24"/>
                <w:szCs w:val="24"/>
              </w:rPr>
            </w:pPr>
          </w:p>
        </w:tc>
        <w:tc>
          <w:tcPr>
            <w:tcW w:w="1063" w:type="dxa"/>
            <w:vAlign w:val="center"/>
          </w:tcPr>
          <w:p w14:paraId="746F64A9">
            <w:pPr>
              <w:spacing w:line="360" w:lineRule="auto"/>
              <w:ind w:firstLine="480" w:firstLineChars="200"/>
              <w:rPr>
                <w:rFonts w:hint="eastAsia" w:ascii="仿宋" w:hAnsi="仿宋" w:eastAsia="仿宋" w:cs="仿宋"/>
                <w:sz w:val="24"/>
                <w:szCs w:val="24"/>
              </w:rPr>
            </w:pPr>
          </w:p>
        </w:tc>
        <w:tc>
          <w:tcPr>
            <w:tcW w:w="1396" w:type="dxa"/>
            <w:vAlign w:val="center"/>
          </w:tcPr>
          <w:p w14:paraId="774FBB19">
            <w:pPr>
              <w:spacing w:line="360" w:lineRule="auto"/>
              <w:ind w:firstLine="480" w:firstLineChars="200"/>
              <w:rPr>
                <w:rFonts w:hint="eastAsia" w:ascii="仿宋" w:hAnsi="仿宋" w:eastAsia="仿宋" w:cs="仿宋"/>
                <w:sz w:val="24"/>
                <w:szCs w:val="24"/>
              </w:rPr>
            </w:pPr>
          </w:p>
        </w:tc>
        <w:tc>
          <w:tcPr>
            <w:tcW w:w="1169" w:type="dxa"/>
            <w:vAlign w:val="center"/>
          </w:tcPr>
          <w:p w14:paraId="26958DE0">
            <w:pPr>
              <w:spacing w:line="360" w:lineRule="auto"/>
              <w:ind w:firstLine="480" w:firstLineChars="200"/>
              <w:rPr>
                <w:rFonts w:hint="eastAsia" w:ascii="仿宋" w:hAnsi="仿宋" w:eastAsia="仿宋" w:cs="仿宋"/>
                <w:sz w:val="24"/>
                <w:szCs w:val="24"/>
              </w:rPr>
            </w:pPr>
          </w:p>
        </w:tc>
      </w:tr>
      <w:tr w14:paraId="4C00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535088B">
            <w:pPr>
              <w:spacing w:line="360" w:lineRule="auto"/>
              <w:jc w:val="center"/>
              <w:rPr>
                <w:rFonts w:hint="eastAsia" w:ascii="仿宋" w:hAnsi="仿宋" w:eastAsia="仿宋" w:cs="仿宋"/>
                <w:sz w:val="24"/>
                <w:szCs w:val="24"/>
              </w:rPr>
            </w:pPr>
            <w:r>
              <w:rPr>
                <w:rFonts w:hint="eastAsia" w:ascii="仿宋" w:hAnsi="仿宋" w:eastAsia="仿宋" w:cs="仿宋"/>
                <w:sz w:val="24"/>
                <w:szCs w:val="24"/>
              </w:rPr>
              <w:t>N</w:t>
            </w:r>
          </w:p>
        </w:tc>
        <w:tc>
          <w:tcPr>
            <w:tcW w:w="1402" w:type="dxa"/>
            <w:vAlign w:val="center"/>
          </w:tcPr>
          <w:p w14:paraId="3A5FD74A">
            <w:pPr>
              <w:spacing w:line="360" w:lineRule="auto"/>
              <w:ind w:firstLine="480" w:firstLineChars="200"/>
              <w:rPr>
                <w:rFonts w:hint="eastAsia" w:ascii="仿宋" w:hAnsi="仿宋" w:eastAsia="仿宋" w:cs="仿宋"/>
                <w:sz w:val="24"/>
                <w:szCs w:val="24"/>
              </w:rPr>
            </w:pPr>
          </w:p>
        </w:tc>
        <w:tc>
          <w:tcPr>
            <w:tcW w:w="972" w:type="dxa"/>
            <w:vAlign w:val="center"/>
          </w:tcPr>
          <w:p w14:paraId="4570E151">
            <w:pPr>
              <w:spacing w:line="360" w:lineRule="auto"/>
              <w:ind w:firstLine="480" w:firstLineChars="200"/>
              <w:rPr>
                <w:rFonts w:hint="eastAsia" w:ascii="仿宋" w:hAnsi="仿宋" w:eastAsia="仿宋" w:cs="仿宋"/>
                <w:sz w:val="24"/>
                <w:szCs w:val="24"/>
              </w:rPr>
            </w:pPr>
          </w:p>
        </w:tc>
        <w:tc>
          <w:tcPr>
            <w:tcW w:w="1351" w:type="dxa"/>
            <w:vAlign w:val="center"/>
          </w:tcPr>
          <w:p w14:paraId="2386C93F">
            <w:pPr>
              <w:spacing w:line="360" w:lineRule="auto"/>
              <w:ind w:firstLine="480" w:firstLineChars="200"/>
              <w:rPr>
                <w:rFonts w:hint="eastAsia" w:ascii="仿宋" w:hAnsi="仿宋" w:eastAsia="仿宋" w:cs="仿宋"/>
                <w:sz w:val="24"/>
                <w:szCs w:val="24"/>
              </w:rPr>
            </w:pPr>
          </w:p>
        </w:tc>
        <w:tc>
          <w:tcPr>
            <w:tcW w:w="1063" w:type="dxa"/>
            <w:vAlign w:val="center"/>
          </w:tcPr>
          <w:p w14:paraId="06F9D401">
            <w:pPr>
              <w:spacing w:line="360" w:lineRule="auto"/>
              <w:ind w:firstLine="480" w:firstLineChars="200"/>
              <w:rPr>
                <w:rFonts w:hint="eastAsia" w:ascii="仿宋" w:hAnsi="仿宋" w:eastAsia="仿宋" w:cs="仿宋"/>
                <w:sz w:val="24"/>
                <w:szCs w:val="24"/>
              </w:rPr>
            </w:pPr>
          </w:p>
        </w:tc>
        <w:tc>
          <w:tcPr>
            <w:tcW w:w="1396" w:type="dxa"/>
            <w:vAlign w:val="center"/>
          </w:tcPr>
          <w:p w14:paraId="3A617A4B">
            <w:pPr>
              <w:spacing w:line="360" w:lineRule="auto"/>
              <w:ind w:firstLine="480" w:firstLineChars="200"/>
              <w:rPr>
                <w:rFonts w:hint="eastAsia" w:ascii="仿宋" w:hAnsi="仿宋" w:eastAsia="仿宋" w:cs="仿宋"/>
                <w:sz w:val="24"/>
                <w:szCs w:val="24"/>
              </w:rPr>
            </w:pPr>
          </w:p>
        </w:tc>
        <w:tc>
          <w:tcPr>
            <w:tcW w:w="1169" w:type="dxa"/>
            <w:vAlign w:val="center"/>
          </w:tcPr>
          <w:p w14:paraId="34687879">
            <w:pPr>
              <w:spacing w:line="360" w:lineRule="auto"/>
              <w:ind w:firstLine="480" w:firstLineChars="200"/>
              <w:rPr>
                <w:rFonts w:hint="eastAsia" w:ascii="仿宋" w:hAnsi="仿宋" w:eastAsia="仿宋" w:cs="仿宋"/>
                <w:sz w:val="24"/>
                <w:szCs w:val="24"/>
              </w:rPr>
            </w:pPr>
          </w:p>
        </w:tc>
      </w:tr>
      <w:tr w14:paraId="1C407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344A846">
            <w:pPr>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rPr>
              <w:t>总价合计：</w:t>
            </w:r>
          </w:p>
        </w:tc>
        <w:tc>
          <w:tcPr>
            <w:tcW w:w="7353" w:type="dxa"/>
            <w:gridSpan w:val="6"/>
            <w:vAlign w:val="center"/>
          </w:tcPr>
          <w:p w14:paraId="208E43E9">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rPr>
              <w:t>大写：               （￥         元）</w:t>
            </w:r>
          </w:p>
        </w:tc>
      </w:tr>
    </w:tbl>
    <w:p w14:paraId="078EEA85">
      <w:pPr>
        <w:spacing w:line="360" w:lineRule="auto"/>
        <w:ind w:firstLine="480" w:firstLineChars="200"/>
        <w:rPr>
          <w:rFonts w:hint="eastAsia" w:ascii="仿宋" w:hAnsi="仿宋" w:eastAsia="仿宋" w:cs="仿宋"/>
          <w:kern w:val="0"/>
          <w:sz w:val="24"/>
          <w:szCs w:val="24"/>
        </w:rPr>
      </w:pPr>
    </w:p>
    <w:p w14:paraId="53D4E08D">
      <w:pPr>
        <w:kinsoku w:val="0"/>
        <w:spacing w:line="360" w:lineRule="auto"/>
        <w:ind w:left="449" w:leftChars="100" w:hanging="239" w:hangingChars="99"/>
        <w:jc w:val="left"/>
        <w:rPr>
          <w:rFonts w:hint="eastAsia" w:ascii="仿宋" w:hAnsi="仿宋" w:eastAsia="仿宋" w:cs="仿宋"/>
          <w:sz w:val="24"/>
          <w:szCs w:val="24"/>
        </w:rPr>
      </w:pPr>
      <w:r>
        <w:rPr>
          <w:rFonts w:hint="eastAsia" w:ascii="仿宋" w:hAnsi="仿宋" w:eastAsia="仿宋" w:cs="仿宋"/>
          <w:b/>
          <w:sz w:val="24"/>
          <w:szCs w:val="24"/>
        </w:rPr>
        <w:t>注：</w:t>
      </w:r>
      <w:r>
        <w:rPr>
          <w:rFonts w:hint="eastAsia" w:ascii="仿宋" w:hAnsi="仿宋" w:eastAsia="仿宋" w:cs="仿宋"/>
          <w:sz w:val="24"/>
          <w:szCs w:val="24"/>
        </w:rPr>
        <w:t>1、如果不提供详细分项报价将视为没有实质性响应采购文件；</w:t>
      </w:r>
    </w:p>
    <w:p w14:paraId="76430863">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2、分项报价表列出报价的分项明细，明细合计应与</w:t>
      </w:r>
      <w:r>
        <w:rPr>
          <w:rFonts w:hint="eastAsia" w:ascii="仿宋" w:hAnsi="仿宋" w:eastAsia="仿宋" w:cs="仿宋"/>
          <w:sz w:val="24"/>
          <w:szCs w:val="24"/>
          <w:lang w:val="zh-CN"/>
        </w:rPr>
        <w:t>谈判报价</w:t>
      </w:r>
      <w:r>
        <w:rPr>
          <w:rFonts w:hint="eastAsia" w:ascii="仿宋" w:hAnsi="仿宋" w:eastAsia="仿宋" w:cs="仿宋"/>
          <w:sz w:val="24"/>
          <w:szCs w:val="24"/>
        </w:rPr>
        <w:t>一览表一致。</w:t>
      </w:r>
    </w:p>
    <w:p w14:paraId="06D266CC">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3、所有根据合同或其它原因应由供应商支付的税款和其它应交纳的费用都要包括在供应商提交的报价中；</w:t>
      </w:r>
    </w:p>
    <w:p w14:paraId="752DFE5B">
      <w:pPr>
        <w:kinsoku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4、应包含服务与货物运至最终目的地的运输、保险和伴随服务的其他所有费用。</w:t>
      </w:r>
    </w:p>
    <w:p w14:paraId="5F1C855B">
      <w:pPr>
        <w:kinsoku w:val="0"/>
        <w:spacing w:line="360" w:lineRule="auto"/>
        <w:ind w:firstLine="720" w:firstLineChars="300"/>
        <w:jc w:val="left"/>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5、</w:t>
      </w:r>
      <w:r>
        <w:rPr>
          <w:rFonts w:hint="eastAsia" w:ascii="仿宋" w:hAnsi="仿宋" w:eastAsia="仿宋" w:cs="仿宋"/>
          <w:kern w:val="0"/>
          <w:sz w:val="24"/>
          <w:szCs w:val="24"/>
        </w:rPr>
        <w:t>本页无需装订，最后报价环节</w:t>
      </w:r>
      <w:r>
        <w:rPr>
          <w:rFonts w:hint="eastAsia" w:ascii="仿宋" w:hAnsi="仿宋" w:eastAsia="仿宋" w:cs="仿宋"/>
          <w:kern w:val="0"/>
          <w:sz w:val="24"/>
          <w:szCs w:val="24"/>
          <w:lang w:val="en-US" w:eastAsia="zh-CN"/>
        </w:rPr>
        <w:t>以附件形式上传</w:t>
      </w:r>
      <w:r>
        <w:rPr>
          <w:rFonts w:hint="eastAsia" w:ascii="仿宋" w:hAnsi="仿宋" w:eastAsia="仿宋" w:cs="仿宋"/>
          <w:kern w:val="0"/>
          <w:sz w:val="24"/>
          <w:szCs w:val="24"/>
        </w:rPr>
        <w:t>。</w:t>
      </w:r>
    </w:p>
    <w:p w14:paraId="40C88E97">
      <w:pPr>
        <w:spacing w:line="360" w:lineRule="auto"/>
        <w:ind w:firstLine="482" w:firstLineChars="200"/>
        <w:rPr>
          <w:rFonts w:hint="eastAsia" w:ascii="仿宋" w:hAnsi="仿宋" w:eastAsia="仿宋" w:cs="仿宋"/>
          <w:b/>
          <w:sz w:val="24"/>
          <w:szCs w:val="24"/>
        </w:rPr>
      </w:pPr>
    </w:p>
    <w:p w14:paraId="25DFAC90">
      <w:pPr>
        <w:widowControl/>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供应商全称</w:t>
      </w:r>
      <w:r>
        <w:rPr>
          <w:rFonts w:hint="eastAsia" w:ascii="仿宋" w:hAnsi="仿宋" w:eastAsia="仿宋" w:cs="仿宋"/>
          <w:kern w:val="0"/>
          <w:sz w:val="24"/>
          <w:szCs w:val="24"/>
          <w:lang w:val="zh-CN"/>
        </w:rPr>
        <w:t>：</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（公章）</w:t>
      </w:r>
    </w:p>
    <w:p w14:paraId="1C5C88E9">
      <w:pPr>
        <w:widowControl/>
        <w:spacing w:line="360" w:lineRule="auto"/>
        <w:ind w:firstLine="480" w:firstLineChars="200"/>
        <w:rPr>
          <w:rFonts w:hint="eastAsia" w:ascii="仿宋" w:hAnsi="仿宋" w:eastAsia="仿宋" w:cs="仿宋"/>
          <w:kern w:val="0"/>
          <w:sz w:val="24"/>
          <w:szCs w:val="24"/>
        </w:rPr>
      </w:pPr>
    </w:p>
    <w:p w14:paraId="4EA64764">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法定代表人</w:t>
      </w:r>
      <w:r>
        <w:rPr>
          <w:rFonts w:hint="eastAsia" w:ascii="仿宋" w:hAnsi="仿宋" w:eastAsia="仿宋" w:cs="仿宋"/>
          <w:kern w:val="0"/>
          <w:sz w:val="24"/>
          <w:szCs w:val="24"/>
        </w:rPr>
        <w:t>或</w:t>
      </w:r>
      <w:r>
        <w:rPr>
          <w:rFonts w:hint="eastAsia" w:ascii="仿宋" w:hAnsi="仿宋" w:eastAsia="仿宋" w:cs="仿宋"/>
          <w:kern w:val="0"/>
          <w:sz w:val="24"/>
          <w:szCs w:val="24"/>
          <w:lang w:val="zh-CN"/>
        </w:rPr>
        <w:t>授权代表：</w:t>
      </w:r>
      <w:r>
        <w:rPr>
          <w:rFonts w:hint="eastAsia" w:ascii="仿宋" w:hAnsi="仿宋" w:eastAsia="仿宋" w:cs="仿宋"/>
          <w:kern w:val="0"/>
          <w:sz w:val="24"/>
          <w:szCs w:val="24"/>
          <w:u w:val="single"/>
        </w:rPr>
        <w:t xml:space="preserve">       </w:t>
      </w:r>
      <w:bookmarkStart w:id="1" w:name="_GoBack"/>
      <w:bookmarkEnd w:id="1"/>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lang w:val="zh-CN"/>
        </w:rPr>
        <w:t xml:space="preserve"> </w:t>
      </w:r>
      <w:r>
        <w:rPr>
          <w:rFonts w:hint="eastAsia" w:ascii="仿宋" w:hAnsi="仿宋" w:eastAsia="仿宋" w:cs="仿宋"/>
          <w:kern w:val="0"/>
          <w:sz w:val="24"/>
          <w:szCs w:val="24"/>
        </w:rPr>
        <w:t xml:space="preserve"> </w:t>
      </w:r>
      <w:r>
        <w:rPr>
          <w:rFonts w:hint="eastAsia" w:ascii="仿宋" w:hAnsi="仿宋" w:eastAsia="仿宋" w:cs="仿宋"/>
          <w:kern w:val="0"/>
          <w:sz w:val="24"/>
          <w:szCs w:val="24"/>
          <w:lang w:val="zh-CN"/>
        </w:rPr>
        <w:t>（签字或盖章）</w:t>
      </w:r>
    </w:p>
    <w:p w14:paraId="10AE36A5">
      <w:pPr>
        <w:widowControl/>
        <w:spacing w:line="360" w:lineRule="auto"/>
        <w:ind w:firstLine="480" w:firstLineChars="200"/>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 xml:space="preserve">                  </w:t>
      </w:r>
    </w:p>
    <w:p w14:paraId="7B3C3AB8">
      <w:pPr>
        <w:jc w:val="right"/>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t>年       月      日</w:t>
      </w:r>
    </w:p>
    <w:p w14:paraId="24241C62">
      <w:pPr>
        <w:rPr>
          <w:rFonts w:hint="eastAsia" w:ascii="仿宋" w:hAnsi="仿宋" w:eastAsia="仿宋" w:cs="仿宋"/>
          <w:kern w:val="0"/>
          <w:sz w:val="24"/>
          <w:szCs w:val="24"/>
          <w:lang w:val="zh-CN"/>
        </w:rPr>
      </w:pPr>
      <w:r>
        <w:rPr>
          <w:rFonts w:hint="eastAsia" w:ascii="仿宋" w:hAnsi="仿宋" w:eastAsia="仿宋" w:cs="仿宋"/>
          <w:kern w:val="0"/>
          <w:sz w:val="24"/>
          <w:szCs w:val="24"/>
          <w:lang w:val="zh-CN"/>
        </w:rPr>
        <w:br w:type="page"/>
      </w:r>
    </w:p>
    <w:p w14:paraId="223D517C">
      <w:pPr>
        <w:widowControl/>
        <w:spacing w:line="360" w:lineRule="auto"/>
        <w:ind w:firstLine="562" w:firstLineChars="200"/>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节能环保、环境标志产品明细表（如有）</w:t>
      </w:r>
    </w:p>
    <w:p w14:paraId="3FD44D62">
      <w:pPr>
        <w:widowControl/>
        <w:spacing w:line="360" w:lineRule="auto"/>
        <w:ind w:firstLine="480" w:firstLineChars="200"/>
        <w:rPr>
          <w:rFonts w:hint="eastAsia" w:ascii="仿宋" w:hAnsi="仿宋" w:eastAsia="仿宋" w:cs="仿宋"/>
          <w:kern w:val="0"/>
          <w:sz w:val="24"/>
          <w:szCs w:val="24"/>
        </w:rPr>
      </w:pPr>
    </w:p>
    <w:p w14:paraId="30D88C54">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kern w:val="0"/>
          <w:sz w:val="24"/>
          <w:szCs w:val="24"/>
        </w:rPr>
        <w:t>采购项目编号：</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r>
        <w:rPr>
          <w:rFonts w:hint="eastAsia" w:ascii="仿宋" w:hAnsi="仿宋" w:eastAsia="仿宋" w:cs="仿宋"/>
          <w:b/>
          <w:bCs/>
          <w:kern w:val="0"/>
          <w:sz w:val="24"/>
          <w:szCs w:val="24"/>
        </w:rPr>
        <w:t xml:space="preserve">       </w:t>
      </w:r>
      <w:r>
        <w:rPr>
          <w:rFonts w:hint="eastAsia" w:ascii="仿宋" w:hAnsi="仿宋" w:eastAsia="仿宋" w:cs="仿宋"/>
          <w:kern w:val="0"/>
          <w:sz w:val="24"/>
          <w:szCs w:val="24"/>
        </w:rPr>
        <w:t xml:space="preserve">  第  </w:t>
      </w:r>
      <w:r>
        <w:rPr>
          <w:rFonts w:hint="eastAsia" w:ascii="仿宋" w:hAnsi="仿宋" w:eastAsia="仿宋" w:cs="仿宋"/>
          <w:kern w:val="0"/>
          <w:sz w:val="24"/>
          <w:szCs w:val="24"/>
          <w:lang w:val="zh-CN"/>
        </w:rPr>
        <w:t>页</w:t>
      </w:r>
      <w:r>
        <w:rPr>
          <w:rFonts w:hint="eastAsia" w:ascii="仿宋" w:hAnsi="仿宋" w:eastAsia="仿宋" w:cs="仿宋"/>
          <w:kern w:val="0"/>
          <w:sz w:val="24"/>
          <w:szCs w:val="24"/>
        </w:rPr>
        <w:t>，共  页</w:t>
      </w:r>
    </w:p>
    <w:tbl>
      <w:tblPr>
        <w:tblStyle w:val="9"/>
        <w:tblW w:w="8882" w:type="dxa"/>
        <w:jc w:val="center"/>
        <w:tblLayout w:type="fixed"/>
        <w:tblCellMar>
          <w:top w:w="0" w:type="dxa"/>
          <w:left w:w="108" w:type="dxa"/>
          <w:bottom w:w="0" w:type="dxa"/>
          <w:right w:w="108" w:type="dxa"/>
        </w:tblCellMar>
      </w:tblPr>
      <w:tblGrid>
        <w:gridCol w:w="716"/>
        <w:gridCol w:w="1554"/>
        <w:gridCol w:w="1036"/>
        <w:gridCol w:w="1036"/>
        <w:gridCol w:w="716"/>
        <w:gridCol w:w="1676"/>
        <w:gridCol w:w="716"/>
        <w:gridCol w:w="716"/>
        <w:gridCol w:w="716"/>
      </w:tblGrid>
      <w:tr w14:paraId="31ABE7E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vAlign w:val="center"/>
          </w:tcPr>
          <w:p w14:paraId="7F38410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w:t>
            </w:r>
          </w:p>
          <w:p w14:paraId="4689AAA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号</w:t>
            </w:r>
          </w:p>
        </w:tc>
        <w:tc>
          <w:tcPr>
            <w:tcW w:w="1554" w:type="dxa"/>
            <w:tcBorders>
              <w:top w:val="single" w:color="auto" w:sz="6" w:space="0"/>
              <w:left w:val="single" w:color="auto" w:sz="6" w:space="0"/>
              <w:bottom w:val="single" w:color="auto" w:sz="6" w:space="0"/>
              <w:right w:val="single" w:color="auto" w:sz="6" w:space="0"/>
            </w:tcBorders>
            <w:noWrap/>
            <w:vAlign w:val="center"/>
          </w:tcPr>
          <w:p w14:paraId="249CE5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产品</w:t>
            </w:r>
          </w:p>
          <w:p w14:paraId="3CA9C53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名称</w:t>
            </w:r>
          </w:p>
        </w:tc>
        <w:tc>
          <w:tcPr>
            <w:tcW w:w="1036" w:type="dxa"/>
            <w:tcBorders>
              <w:top w:val="single" w:color="auto" w:sz="6" w:space="0"/>
              <w:left w:val="single" w:color="auto" w:sz="6" w:space="0"/>
              <w:bottom w:val="single" w:color="auto" w:sz="6" w:space="0"/>
              <w:right w:val="single" w:color="auto" w:sz="4" w:space="0"/>
            </w:tcBorders>
            <w:noWrap/>
            <w:vAlign w:val="center"/>
          </w:tcPr>
          <w:p w14:paraId="72EFE971">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制造</w:t>
            </w:r>
          </w:p>
          <w:p w14:paraId="2C6349F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厂家</w:t>
            </w:r>
          </w:p>
        </w:tc>
        <w:tc>
          <w:tcPr>
            <w:tcW w:w="1036" w:type="dxa"/>
            <w:tcBorders>
              <w:top w:val="single" w:color="auto" w:sz="6" w:space="0"/>
              <w:left w:val="single" w:color="auto" w:sz="4" w:space="0"/>
              <w:bottom w:val="single" w:color="auto" w:sz="6" w:space="0"/>
              <w:right w:val="single" w:color="auto" w:sz="6" w:space="0"/>
            </w:tcBorders>
            <w:noWrap/>
            <w:vAlign w:val="center"/>
          </w:tcPr>
          <w:p w14:paraId="75F77F0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w:t>
            </w:r>
          </w:p>
          <w:p w14:paraId="5A2E044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型号</w:t>
            </w:r>
          </w:p>
        </w:tc>
        <w:tc>
          <w:tcPr>
            <w:tcW w:w="716" w:type="dxa"/>
            <w:tcBorders>
              <w:top w:val="single" w:color="auto" w:sz="6" w:space="0"/>
              <w:left w:val="single" w:color="auto" w:sz="6" w:space="0"/>
              <w:bottom w:val="single" w:color="auto" w:sz="6" w:space="0"/>
              <w:right w:val="single" w:color="auto" w:sz="6" w:space="0"/>
            </w:tcBorders>
            <w:noWrap/>
          </w:tcPr>
          <w:p w14:paraId="7A80833C">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类</w:t>
            </w:r>
          </w:p>
          <w:p w14:paraId="7279CD1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别</w:t>
            </w:r>
          </w:p>
        </w:tc>
        <w:tc>
          <w:tcPr>
            <w:tcW w:w="1676" w:type="dxa"/>
            <w:tcBorders>
              <w:top w:val="single" w:color="auto" w:sz="6" w:space="0"/>
              <w:left w:val="single" w:color="auto" w:sz="6" w:space="0"/>
              <w:bottom w:val="single" w:color="auto" w:sz="6" w:space="0"/>
              <w:right w:val="single" w:color="auto" w:sz="6" w:space="0"/>
            </w:tcBorders>
            <w:noWrap/>
            <w:vAlign w:val="center"/>
          </w:tcPr>
          <w:p w14:paraId="55FB60F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认证证书</w:t>
            </w:r>
          </w:p>
          <w:p w14:paraId="40EA8F9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编号</w:t>
            </w:r>
          </w:p>
        </w:tc>
        <w:tc>
          <w:tcPr>
            <w:tcW w:w="716" w:type="dxa"/>
            <w:tcBorders>
              <w:top w:val="single" w:color="auto" w:sz="6" w:space="0"/>
              <w:left w:val="single" w:color="auto" w:sz="6" w:space="0"/>
              <w:bottom w:val="single" w:color="auto" w:sz="6" w:space="0"/>
              <w:right w:val="single" w:color="auto" w:sz="6" w:space="0"/>
            </w:tcBorders>
            <w:noWrap/>
            <w:vAlign w:val="center"/>
          </w:tcPr>
          <w:p w14:paraId="242F95B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w:t>
            </w:r>
          </w:p>
          <w:p w14:paraId="378E26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量</w:t>
            </w:r>
          </w:p>
        </w:tc>
        <w:tc>
          <w:tcPr>
            <w:tcW w:w="716" w:type="dxa"/>
            <w:tcBorders>
              <w:top w:val="single" w:color="auto" w:sz="6" w:space="0"/>
              <w:left w:val="single" w:color="auto" w:sz="6" w:space="0"/>
              <w:bottom w:val="single" w:color="auto" w:sz="6" w:space="0"/>
              <w:right w:val="single" w:color="auto" w:sz="6" w:space="0"/>
            </w:tcBorders>
            <w:noWrap/>
            <w:vAlign w:val="center"/>
          </w:tcPr>
          <w:p w14:paraId="1168667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w:t>
            </w:r>
          </w:p>
          <w:p w14:paraId="736D48F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c>
          <w:tcPr>
            <w:tcW w:w="716" w:type="dxa"/>
            <w:tcBorders>
              <w:top w:val="single" w:color="auto" w:sz="6" w:space="0"/>
              <w:left w:val="single" w:color="auto" w:sz="6" w:space="0"/>
              <w:bottom w:val="single" w:color="auto" w:sz="6" w:space="0"/>
              <w:right w:val="single" w:color="auto" w:sz="6" w:space="0"/>
            </w:tcBorders>
            <w:noWrap/>
            <w:vAlign w:val="center"/>
          </w:tcPr>
          <w:p w14:paraId="0CB490F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总</w:t>
            </w:r>
          </w:p>
          <w:p w14:paraId="3CE40347">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价</w:t>
            </w:r>
          </w:p>
        </w:tc>
      </w:tr>
      <w:tr w14:paraId="28C81D1A">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6FAA32C8">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5AC89A0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65FDE65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79CC2467">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0F26A626">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290F2EFB">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413BE7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621D20D">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9ADF081">
            <w:pPr>
              <w:spacing w:line="360" w:lineRule="auto"/>
              <w:jc w:val="center"/>
              <w:rPr>
                <w:rFonts w:hint="eastAsia" w:ascii="仿宋" w:hAnsi="仿宋" w:eastAsia="仿宋" w:cs="仿宋"/>
                <w:sz w:val="24"/>
                <w:szCs w:val="24"/>
              </w:rPr>
            </w:pPr>
          </w:p>
        </w:tc>
      </w:tr>
      <w:tr w14:paraId="22ACFFBD">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1687F59C">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2392FBA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16576209">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327FBD2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75FDA94">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1420C0A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7C6A2CC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E5FB09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F70FAFA">
            <w:pPr>
              <w:spacing w:line="360" w:lineRule="auto"/>
              <w:jc w:val="center"/>
              <w:rPr>
                <w:rFonts w:hint="eastAsia" w:ascii="仿宋" w:hAnsi="仿宋" w:eastAsia="仿宋" w:cs="仿宋"/>
                <w:sz w:val="24"/>
                <w:szCs w:val="24"/>
              </w:rPr>
            </w:pPr>
          </w:p>
        </w:tc>
      </w:tr>
      <w:tr w14:paraId="2F0A0950">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3A3EF317">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50A3AD45">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242A7FFE">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0EBC27E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2F16CAF">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550AD6F8">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A244C1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843A21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CA8758A">
            <w:pPr>
              <w:spacing w:line="360" w:lineRule="auto"/>
              <w:jc w:val="center"/>
              <w:rPr>
                <w:rFonts w:hint="eastAsia" w:ascii="仿宋" w:hAnsi="仿宋" w:eastAsia="仿宋" w:cs="仿宋"/>
                <w:sz w:val="24"/>
                <w:szCs w:val="24"/>
              </w:rPr>
            </w:pPr>
          </w:p>
        </w:tc>
      </w:tr>
      <w:tr w14:paraId="44BE0FC3">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45391517">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66CC5F34">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5C3803FE">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499ECAF8">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2CA07F06">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6772E873">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8ADCBEA">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70794E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5CA14682">
            <w:pPr>
              <w:spacing w:line="360" w:lineRule="auto"/>
              <w:jc w:val="center"/>
              <w:rPr>
                <w:rFonts w:hint="eastAsia" w:ascii="仿宋" w:hAnsi="仿宋" w:eastAsia="仿宋" w:cs="仿宋"/>
                <w:sz w:val="24"/>
                <w:szCs w:val="24"/>
              </w:rPr>
            </w:pPr>
          </w:p>
        </w:tc>
      </w:tr>
      <w:tr w14:paraId="2144C0CE">
        <w:tblPrEx>
          <w:tblCellMar>
            <w:top w:w="0" w:type="dxa"/>
            <w:left w:w="108" w:type="dxa"/>
            <w:bottom w:w="0" w:type="dxa"/>
            <w:right w:w="108" w:type="dxa"/>
          </w:tblCellMar>
        </w:tblPrEx>
        <w:trPr>
          <w:trHeight w:val="624" w:hRule="atLeast"/>
          <w:jc w:val="center"/>
        </w:trPr>
        <w:tc>
          <w:tcPr>
            <w:tcW w:w="716" w:type="dxa"/>
            <w:tcBorders>
              <w:top w:val="single" w:color="auto" w:sz="6" w:space="0"/>
              <w:left w:val="single" w:color="auto" w:sz="6" w:space="0"/>
              <w:bottom w:val="single" w:color="auto" w:sz="6" w:space="0"/>
              <w:right w:val="single" w:color="auto" w:sz="6" w:space="0"/>
            </w:tcBorders>
            <w:noWrap/>
          </w:tcPr>
          <w:p w14:paraId="4545E110">
            <w:pPr>
              <w:spacing w:line="360" w:lineRule="auto"/>
              <w:jc w:val="center"/>
              <w:rPr>
                <w:rFonts w:hint="eastAsia" w:ascii="仿宋" w:hAnsi="仿宋" w:eastAsia="仿宋" w:cs="仿宋"/>
                <w:sz w:val="24"/>
                <w:szCs w:val="24"/>
              </w:rPr>
            </w:pPr>
          </w:p>
        </w:tc>
        <w:tc>
          <w:tcPr>
            <w:tcW w:w="1554" w:type="dxa"/>
            <w:tcBorders>
              <w:top w:val="single" w:color="auto" w:sz="6" w:space="0"/>
              <w:left w:val="single" w:color="auto" w:sz="6" w:space="0"/>
              <w:bottom w:val="single" w:color="auto" w:sz="6" w:space="0"/>
              <w:right w:val="single" w:color="auto" w:sz="6" w:space="0"/>
            </w:tcBorders>
            <w:noWrap/>
          </w:tcPr>
          <w:p w14:paraId="3BF8FDC7">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6" w:space="0"/>
              <w:bottom w:val="single" w:color="auto" w:sz="6" w:space="0"/>
              <w:right w:val="single" w:color="auto" w:sz="4" w:space="0"/>
            </w:tcBorders>
            <w:noWrap/>
          </w:tcPr>
          <w:p w14:paraId="6073051F">
            <w:pPr>
              <w:spacing w:line="360" w:lineRule="auto"/>
              <w:jc w:val="center"/>
              <w:rPr>
                <w:rFonts w:hint="eastAsia" w:ascii="仿宋" w:hAnsi="仿宋" w:eastAsia="仿宋" w:cs="仿宋"/>
                <w:sz w:val="24"/>
                <w:szCs w:val="24"/>
              </w:rPr>
            </w:pPr>
          </w:p>
        </w:tc>
        <w:tc>
          <w:tcPr>
            <w:tcW w:w="1036" w:type="dxa"/>
            <w:tcBorders>
              <w:top w:val="single" w:color="auto" w:sz="6" w:space="0"/>
              <w:left w:val="single" w:color="auto" w:sz="4" w:space="0"/>
              <w:bottom w:val="single" w:color="auto" w:sz="6" w:space="0"/>
              <w:right w:val="single" w:color="auto" w:sz="6" w:space="0"/>
            </w:tcBorders>
            <w:noWrap/>
          </w:tcPr>
          <w:p w14:paraId="6C3C0D5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33FEFE23">
            <w:pPr>
              <w:spacing w:line="360" w:lineRule="auto"/>
              <w:jc w:val="center"/>
              <w:rPr>
                <w:rFonts w:hint="eastAsia" w:ascii="仿宋" w:hAnsi="仿宋" w:eastAsia="仿宋" w:cs="仿宋"/>
                <w:sz w:val="24"/>
                <w:szCs w:val="24"/>
              </w:rPr>
            </w:pPr>
          </w:p>
        </w:tc>
        <w:tc>
          <w:tcPr>
            <w:tcW w:w="1676" w:type="dxa"/>
            <w:tcBorders>
              <w:top w:val="single" w:color="auto" w:sz="6" w:space="0"/>
              <w:left w:val="single" w:color="auto" w:sz="6" w:space="0"/>
              <w:bottom w:val="single" w:color="auto" w:sz="6" w:space="0"/>
              <w:right w:val="single" w:color="auto" w:sz="6" w:space="0"/>
            </w:tcBorders>
            <w:noWrap/>
          </w:tcPr>
          <w:p w14:paraId="7276CED9">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6147BDB5">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1D088494">
            <w:pPr>
              <w:spacing w:line="360" w:lineRule="auto"/>
              <w:jc w:val="center"/>
              <w:rPr>
                <w:rFonts w:hint="eastAsia" w:ascii="仿宋" w:hAnsi="仿宋" w:eastAsia="仿宋" w:cs="仿宋"/>
                <w:sz w:val="24"/>
                <w:szCs w:val="24"/>
              </w:rPr>
            </w:pPr>
          </w:p>
        </w:tc>
        <w:tc>
          <w:tcPr>
            <w:tcW w:w="716" w:type="dxa"/>
            <w:tcBorders>
              <w:top w:val="single" w:color="auto" w:sz="6" w:space="0"/>
              <w:left w:val="single" w:color="auto" w:sz="6" w:space="0"/>
              <w:bottom w:val="single" w:color="auto" w:sz="6" w:space="0"/>
              <w:right w:val="single" w:color="auto" w:sz="6" w:space="0"/>
            </w:tcBorders>
            <w:noWrap/>
          </w:tcPr>
          <w:p w14:paraId="482E586D">
            <w:pPr>
              <w:spacing w:line="360" w:lineRule="auto"/>
              <w:jc w:val="center"/>
              <w:rPr>
                <w:rFonts w:hint="eastAsia" w:ascii="仿宋" w:hAnsi="仿宋" w:eastAsia="仿宋" w:cs="仿宋"/>
                <w:sz w:val="24"/>
                <w:szCs w:val="24"/>
              </w:rPr>
            </w:pPr>
          </w:p>
        </w:tc>
      </w:tr>
      <w:tr w14:paraId="1F107863">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713334A6">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合计（人民币）</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6C03ED13">
            <w:pPr>
              <w:spacing w:line="360" w:lineRule="auto"/>
              <w:jc w:val="center"/>
              <w:rPr>
                <w:rFonts w:hint="eastAsia" w:ascii="仿宋" w:hAnsi="仿宋" w:eastAsia="仿宋" w:cs="仿宋"/>
                <w:sz w:val="24"/>
                <w:szCs w:val="24"/>
              </w:rPr>
            </w:pPr>
          </w:p>
        </w:tc>
      </w:tr>
      <w:tr w14:paraId="544125F2">
        <w:tblPrEx>
          <w:tblCellMar>
            <w:top w:w="0" w:type="dxa"/>
            <w:left w:w="108" w:type="dxa"/>
            <w:bottom w:w="0" w:type="dxa"/>
            <w:right w:w="108" w:type="dxa"/>
          </w:tblCellMar>
        </w:tblPrEx>
        <w:trPr>
          <w:trHeight w:val="624" w:hRule="atLeast"/>
          <w:jc w:val="center"/>
        </w:trPr>
        <w:tc>
          <w:tcPr>
            <w:tcW w:w="5058" w:type="dxa"/>
            <w:gridSpan w:val="5"/>
            <w:tcBorders>
              <w:top w:val="single" w:color="auto" w:sz="6" w:space="0"/>
              <w:left w:val="single" w:color="auto" w:sz="6" w:space="0"/>
              <w:bottom w:val="single" w:color="auto" w:sz="6" w:space="0"/>
              <w:right w:val="single" w:color="auto" w:sz="6" w:space="0"/>
            </w:tcBorders>
            <w:noWrap/>
            <w:vAlign w:val="center"/>
          </w:tcPr>
          <w:p w14:paraId="56DBE7D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占报价总价的百分比（%）</w:t>
            </w:r>
          </w:p>
        </w:tc>
        <w:tc>
          <w:tcPr>
            <w:tcW w:w="3824" w:type="dxa"/>
            <w:gridSpan w:val="4"/>
            <w:tcBorders>
              <w:top w:val="single" w:color="auto" w:sz="6" w:space="0"/>
              <w:left w:val="single" w:color="auto" w:sz="6" w:space="0"/>
              <w:bottom w:val="single" w:color="auto" w:sz="6" w:space="0"/>
              <w:right w:val="single" w:color="auto" w:sz="6" w:space="0"/>
            </w:tcBorders>
            <w:noWrap/>
            <w:vAlign w:val="center"/>
          </w:tcPr>
          <w:p w14:paraId="26B34F35">
            <w:pPr>
              <w:spacing w:line="360" w:lineRule="auto"/>
              <w:jc w:val="center"/>
              <w:rPr>
                <w:rFonts w:hint="eastAsia" w:ascii="仿宋" w:hAnsi="仿宋" w:eastAsia="仿宋" w:cs="仿宋"/>
                <w:sz w:val="24"/>
                <w:szCs w:val="24"/>
              </w:rPr>
            </w:pPr>
          </w:p>
        </w:tc>
      </w:tr>
    </w:tbl>
    <w:p w14:paraId="5C7933E7">
      <w:pPr>
        <w:spacing w:line="360" w:lineRule="auto"/>
        <w:ind w:left="1260" w:leftChars="200" w:hanging="840" w:hangingChars="350"/>
        <w:jc w:val="left"/>
        <w:rPr>
          <w:rFonts w:hint="eastAsia" w:ascii="仿宋" w:hAnsi="仿宋" w:eastAsia="仿宋" w:cs="仿宋"/>
          <w:sz w:val="24"/>
          <w:szCs w:val="24"/>
        </w:rPr>
      </w:pPr>
      <w:r>
        <w:rPr>
          <w:rFonts w:hint="eastAsia" w:ascii="仿宋" w:hAnsi="仿宋" w:eastAsia="仿宋" w:cs="仿宋"/>
          <w:sz w:val="24"/>
          <w:szCs w:val="24"/>
        </w:rPr>
        <w:t>注：1、如产品为节能环保、环境标志产品，须按格式逐项填写，并附相关证明；</w:t>
      </w:r>
    </w:p>
    <w:p w14:paraId="57040E74">
      <w:pPr>
        <w:spacing w:line="360" w:lineRule="auto"/>
        <w:ind w:firstLine="960" w:firstLineChars="400"/>
        <w:jc w:val="left"/>
        <w:rPr>
          <w:rFonts w:hint="eastAsia" w:ascii="仿宋" w:hAnsi="仿宋" w:eastAsia="仿宋" w:cs="仿宋"/>
          <w:sz w:val="24"/>
          <w:szCs w:val="24"/>
        </w:rPr>
      </w:pPr>
      <w:bookmarkStart w:id="0" w:name="_Toc25494_WPSOffice_Level2"/>
      <w:r>
        <w:rPr>
          <w:rFonts w:hint="eastAsia" w:ascii="仿宋" w:hAnsi="仿宋" w:eastAsia="仿宋" w:cs="仿宋"/>
          <w:sz w:val="24"/>
          <w:szCs w:val="24"/>
        </w:rPr>
        <w:t>2、类别填写：节能环保产品或环境标志产品。</w:t>
      </w:r>
      <w:bookmarkEnd w:id="0"/>
    </w:p>
    <w:p w14:paraId="2EC064A4">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p>
    <w:p w14:paraId="1175795A">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供应商</w:t>
      </w:r>
      <w:r>
        <w:rPr>
          <w:rFonts w:hint="eastAsia" w:ascii="仿宋" w:hAnsi="仿宋" w:eastAsia="仿宋" w:cs="仿宋"/>
          <w:color w:val="000000" w:themeColor="text1"/>
          <w:kern w:val="0"/>
          <w:sz w:val="24"/>
          <w:szCs w:val="24"/>
          <w14:textFill>
            <w14:solidFill>
              <w14:schemeClr w14:val="tx1"/>
            </w14:solidFill>
          </w14:textFill>
        </w:rPr>
        <w:t>全称</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（公章）</w:t>
      </w:r>
    </w:p>
    <w:p w14:paraId="6EE4D123">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p>
    <w:p w14:paraId="7DF580EC">
      <w:pPr>
        <w:widowControl/>
        <w:spacing w:line="360" w:lineRule="auto"/>
        <w:ind w:firstLine="480" w:firstLineChars="200"/>
        <w:rPr>
          <w:rFonts w:hint="eastAsia" w:ascii="仿宋" w:hAnsi="仿宋" w:eastAsia="仿宋" w:cs="仿宋"/>
          <w:color w:val="000000" w:themeColor="text1"/>
          <w:kern w:val="0"/>
          <w:sz w:val="24"/>
          <w:szCs w:val="24"/>
          <w:lang w:val="zh-CN"/>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法定代表人</w:t>
      </w:r>
      <w:r>
        <w:rPr>
          <w:rFonts w:hint="eastAsia" w:ascii="仿宋" w:hAnsi="仿宋" w:eastAsia="仿宋" w:cs="仿宋"/>
          <w:color w:val="000000" w:themeColor="text1"/>
          <w:kern w:val="0"/>
          <w:sz w:val="24"/>
          <w:szCs w:val="24"/>
          <w14:textFill>
            <w14:solidFill>
              <w14:schemeClr w14:val="tx1"/>
            </w14:solidFill>
          </w14:textFill>
        </w:rPr>
        <w:t>或</w:t>
      </w:r>
      <w:r>
        <w:rPr>
          <w:rFonts w:hint="eastAsia" w:ascii="仿宋" w:hAnsi="仿宋" w:eastAsia="仿宋" w:cs="仿宋"/>
          <w:color w:val="000000" w:themeColor="text1"/>
          <w:kern w:val="0"/>
          <w:sz w:val="24"/>
          <w:szCs w:val="24"/>
          <w:lang w:val="zh-CN"/>
          <w14:textFill>
            <w14:solidFill>
              <w14:schemeClr w14:val="tx1"/>
            </w14:solidFill>
          </w14:textFill>
        </w:rPr>
        <w:t>授权代表：</w:t>
      </w:r>
      <w:r>
        <w:rPr>
          <w:rFonts w:hint="eastAsia" w:ascii="仿宋" w:hAnsi="仿宋" w:eastAsia="仿宋" w:cs="仿宋"/>
          <w:color w:val="000000" w:themeColor="text1"/>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 </w:t>
      </w:r>
      <w:r>
        <w:rPr>
          <w:rFonts w:hint="eastAsia" w:ascii="仿宋" w:hAnsi="仿宋" w:eastAsia="仿宋" w:cs="仿宋"/>
          <w:color w:val="000000" w:themeColor="text1"/>
          <w:kern w:val="0"/>
          <w:sz w:val="24"/>
          <w:szCs w:val="24"/>
          <w:lang w:val="zh-CN"/>
          <w14:textFill>
            <w14:solidFill>
              <w14:schemeClr w14:val="tx1"/>
            </w14:solidFill>
          </w14:textFill>
        </w:rPr>
        <w:t>（签字或盖章）</w:t>
      </w:r>
    </w:p>
    <w:p w14:paraId="4F1A24A3">
      <w:pPr>
        <w:widowControl/>
        <w:spacing w:line="360" w:lineRule="auto"/>
        <w:ind w:firstLine="480" w:firstLineChars="200"/>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sz w:val="24"/>
          <w:szCs w:val="24"/>
          <w:lang w:val="zh-CN"/>
          <w14:textFill>
            <w14:solidFill>
              <w14:schemeClr w14:val="tx1"/>
            </w14:solidFill>
          </w14:textFill>
        </w:rPr>
        <w:t xml:space="preserve">  </w:t>
      </w:r>
    </w:p>
    <w:p w14:paraId="2DA8FDF4">
      <w:pPr>
        <w:pStyle w:val="2"/>
        <w:jc w:val="right"/>
        <w:rPr>
          <w:rFonts w:hint="eastAsia" w:ascii="仿宋" w:hAnsi="仿宋" w:eastAsia="仿宋" w:cs="仿宋"/>
        </w:rPr>
      </w:pPr>
      <w:r>
        <w:rPr>
          <w:rFonts w:hint="eastAsia" w:ascii="仿宋" w:hAnsi="仿宋" w:eastAsia="仿宋" w:cs="仿宋"/>
          <w:color w:val="000000" w:themeColor="text1"/>
          <w:kern w:val="0"/>
          <w:sz w:val="24"/>
          <w:szCs w:val="24"/>
          <w:lang w:val="zh-CN"/>
          <w14:textFill>
            <w14:solidFill>
              <w14:schemeClr w14:val="tx1"/>
            </w14:solidFill>
          </w14:textFill>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3"/>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WMzYTFiMTY0M2NjNTI4Mjg5YzU2ZjliOThmMjkifQ=="/>
  </w:docVars>
  <w:rsids>
    <w:rsidRoot w:val="793A0210"/>
    <w:rsid w:val="008A7667"/>
    <w:rsid w:val="00AB33F2"/>
    <w:rsid w:val="00ED2982"/>
    <w:rsid w:val="0E057962"/>
    <w:rsid w:val="3F4A5038"/>
    <w:rsid w:val="42C548D4"/>
    <w:rsid w:val="50FE6425"/>
    <w:rsid w:val="59A51695"/>
    <w:rsid w:val="67C12379"/>
    <w:rsid w:val="6C663340"/>
    <w:rsid w:val="6E824DD7"/>
    <w:rsid w:val="6F6F66FF"/>
    <w:rsid w:val="72BB2A02"/>
    <w:rsid w:val="793A0210"/>
    <w:rsid w:val="7DA94539"/>
    <w:rsid w:val="7F192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autoRedefine/>
    <w:unhideWhenUsed/>
    <w:qFormat/>
    <w:uiPriority w:val="0"/>
    <w:pPr>
      <w:keepNext/>
      <w:keepLines/>
      <w:numPr>
        <w:ilvl w:val="1"/>
        <w:numId w:val="1"/>
      </w:numPr>
      <w:spacing w:before="260" w:after="260" w:line="413" w:lineRule="auto"/>
      <w:ind w:firstLine="0"/>
      <w:jc w:val="left"/>
      <w:outlineLvl w:val="1"/>
    </w:pPr>
    <w:rPr>
      <w:rFonts w:ascii="Arial" w:hAnsi="Arial"/>
      <w:b/>
      <w:sz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4">
    <w:name w:val="Normal Indent"/>
    <w:basedOn w:val="1"/>
    <w:next w:val="1"/>
    <w:autoRedefine/>
    <w:qFormat/>
    <w:uiPriority w:val="0"/>
    <w:pPr>
      <w:ind w:firstLine="420"/>
    </w:pPr>
  </w:style>
  <w:style w:type="paragraph" w:styleId="5">
    <w:name w:val="annotation text"/>
    <w:basedOn w:val="1"/>
    <w:qFormat/>
    <w:uiPriority w:val="0"/>
    <w:pPr>
      <w:jc w:val="left"/>
    </w:p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2"/>
    <w:basedOn w:val="1"/>
    <w:autoRedefine/>
    <w:qFormat/>
    <w:uiPriority w:val="0"/>
    <w:rPr>
      <w:rFonts w:ascii="楷体_GB2312" w:hAnsi="Copperplate Gothic Bold" w:eastAsia="楷体_GB2312"/>
      <w:sz w:val="28"/>
    </w:rPr>
  </w:style>
  <w:style w:type="paragraph" w:customStyle="1" w:styleId="11">
    <w:name w:val="列出段落1"/>
    <w:basedOn w:val="1"/>
    <w:autoRedefine/>
    <w:qFormat/>
    <w:uiPriority w:val="0"/>
    <w:pPr>
      <w:ind w:firstLine="420" w:firstLineChars="200"/>
    </w:pPr>
  </w:style>
  <w:style w:type="character" w:customStyle="1" w:styleId="12">
    <w:name w:val="页眉 Char"/>
    <w:basedOn w:val="10"/>
    <w:link w:val="7"/>
    <w:qFormat/>
    <w:uiPriority w:val="0"/>
    <w:rPr>
      <w:rFonts w:ascii="Times New Roman" w:hAnsi="Times New Roman" w:eastAsia="宋体" w:cs="Times New Roman"/>
      <w:kern w:val="2"/>
      <w:sz w:val="18"/>
      <w:szCs w:val="18"/>
    </w:rPr>
  </w:style>
  <w:style w:type="character" w:customStyle="1" w:styleId="13">
    <w:name w:val="页脚 Char"/>
    <w:basedOn w:val="10"/>
    <w:link w:val="6"/>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3</Pages>
  <Words>508</Words>
  <Characters>508</Characters>
  <Lines>8</Lines>
  <Paragraphs>2</Paragraphs>
  <TotalTime>1</TotalTime>
  <ScaleCrop>false</ScaleCrop>
  <LinksUpToDate>false</LinksUpToDate>
  <CharactersWithSpaces>1042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2023-06-30T10:10:00Z</dcterms:created>
  <dc:creator>残念</dc:creator>
  <cp:lastModifiedBy>1</cp:lastModifiedBy>
  <dcterms:modified xsi:type="dcterms:W3CDTF">2025-06-27T11:33:42Z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E5F7345810F849D0B7A9F0B6EB072BDE_13</vt:lpwstr>
  </property>
  <property fmtid="{D5CDD505-2E9C-101B-9397-08002B2CF9AE}" pid="4" name="KSOTemplateDocerSaveRecord">
    <vt:lpwstr>eyJoZGlkIjoiYWRjNjA3YjNkZTkyNDk4OTI5YWU2YmU2MzVkMmI4MTAiLCJ1c2VySWQiOiI0ODU3MDc4MjgifQ==</vt:lpwstr>
  </property>
</Properties>
</file>