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B4DCE2E">
      <w:pPr>
        <w:spacing w:line="360" w:lineRule="auto"/>
        <w:jc w:val="center"/>
        <w:rPr>
          <w:rFonts w:hint="eastAsia" w:ascii="宋体" w:hAnsi="宋体" w:eastAsia="宋体" w:cs="宋体"/>
          <w:spacing w:val="20"/>
          <w:sz w:val="36"/>
          <w:szCs w:val="36"/>
        </w:rPr>
      </w:pPr>
      <w:r>
        <w:rPr>
          <w:rFonts w:hint="eastAsia" w:ascii="宋体" w:hAnsi="宋体" w:eastAsia="宋体" w:cs="宋体"/>
          <w:spacing w:val="20"/>
          <w:sz w:val="36"/>
          <w:szCs w:val="36"/>
        </w:rPr>
        <w:t>拟签订采购合同文本</w:t>
      </w:r>
    </w:p>
    <w:p w14:paraId="21FAFEFD">
      <w:pPr>
        <w:spacing w:line="360" w:lineRule="auto"/>
        <w:jc w:val="center"/>
        <w:rPr>
          <w:rFonts w:hint="eastAsia" w:ascii="宋体" w:hAnsi="宋体" w:eastAsia="宋体" w:cs="宋体"/>
          <w:b/>
          <w:bCs/>
          <w:spacing w:val="20"/>
          <w:sz w:val="32"/>
          <w:szCs w:val="32"/>
        </w:rPr>
      </w:pPr>
      <w:r>
        <w:rPr>
          <w:rFonts w:hint="eastAsia" w:ascii="宋体" w:hAnsi="宋体" w:eastAsia="宋体" w:cs="宋体"/>
          <w:b/>
          <w:bCs/>
          <w:spacing w:val="20"/>
          <w:sz w:val="32"/>
          <w:szCs w:val="32"/>
        </w:rPr>
        <w:t>物业管理服务合同</w:t>
      </w:r>
      <w:bookmarkStart w:id="3" w:name="_GoBack"/>
      <w:bookmarkEnd w:id="3"/>
    </w:p>
    <w:p w14:paraId="4EABEF5E">
      <w:pPr>
        <w:spacing w:line="560" w:lineRule="exact"/>
        <w:ind w:firstLine="720" w:firstLineChars="200"/>
        <w:rPr>
          <w:rFonts w:hint="eastAsia" w:ascii="宋体" w:hAnsi="宋体" w:eastAsia="宋体" w:cs="宋体"/>
          <w:color w:val="auto"/>
          <w:spacing w:val="20"/>
          <w:sz w:val="32"/>
          <w:szCs w:val="32"/>
          <w:lang w:val="en-US" w:eastAsia="zh-CN"/>
        </w:rPr>
      </w:pP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w:t>
      </w:r>
      <w:r>
        <w:rPr>
          <w:rFonts w:hint="eastAsia" w:ascii="宋体" w:hAnsi="宋体" w:eastAsia="宋体" w:cs="宋体"/>
          <w:color w:val="auto"/>
          <w:spacing w:val="20"/>
          <w:sz w:val="32"/>
          <w:szCs w:val="32"/>
          <w:lang w:val="en-US" w:eastAsia="zh-CN"/>
        </w:rPr>
        <w:t>西安市自然资源和规划局雁塔分局</w:t>
      </w:r>
    </w:p>
    <w:p w14:paraId="5A1B4142">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统一社会信用代码</w:t>
      </w:r>
      <w:r>
        <w:rPr>
          <w:rFonts w:hint="eastAsia" w:ascii="宋体" w:hAnsi="宋体" w:eastAsia="宋体" w:cs="宋体"/>
          <w:color w:val="auto"/>
          <w:spacing w:val="20"/>
          <w:sz w:val="32"/>
          <w:szCs w:val="32"/>
          <w:lang w:eastAsia="zh-CN"/>
        </w:rPr>
        <w:t>：</w:t>
      </w:r>
    </w:p>
    <w:p w14:paraId="65A6F15A">
      <w:pPr>
        <w:tabs>
          <w:tab w:val="center" w:pos="4536"/>
        </w:tabs>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法定代表人：</w:t>
      </w:r>
    </w:p>
    <w:p w14:paraId="55B3839B">
      <w:pPr>
        <w:spacing w:line="560" w:lineRule="exact"/>
        <w:ind w:firstLine="720" w:firstLineChars="200"/>
        <w:rPr>
          <w:rFonts w:hint="eastAsia" w:ascii="宋体" w:hAnsi="宋体" w:eastAsia="宋体" w:cs="宋体"/>
          <w:color w:val="auto"/>
          <w:spacing w:val="20"/>
          <w:sz w:val="32"/>
          <w:szCs w:val="32"/>
          <w:lang w:val="en-US" w:eastAsia="zh-CN"/>
        </w:rPr>
      </w:pPr>
      <w:r>
        <w:rPr>
          <w:rFonts w:hint="eastAsia" w:ascii="宋体" w:hAnsi="宋体" w:eastAsia="宋体" w:cs="宋体"/>
          <w:color w:val="auto"/>
          <w:spacing w:val="20"/>
          <w:sz w:val="32"/>
          <w:szCs w:val="32"/>
        </w:rPr>
        <w:t>地址：陕西省西安市雁塔区</w:t>
      </w:r>
      <w:r>
        <w:rPr>
          <w:rFonts w:hint="eastAsia" w:ascii="宋体" w:hAnsi="宋体" w:eastAsia="宋体" w:cs="宋体"/>
          <w:color w:val="auto"/>
          <w:spacing w:val="20"/>
          <w:sz w:val="32"/>
          <w:szCs w:val="32"/>
          <w:lang w:val="en-US" w:eastAsia="zh-CN"/>
        </w:rPr>
        <w:t>朱雀大街21号朱雀云天</w:t>
      </w:r>
    </w:p>
    <w:p w14:paraId="0E384B44">
      <w:pPr>
        <w:spacing w:line="560" w:lineRule="exact"/>
        <w:ind w:firstLine="720" w:firstLineChars="200"/>
        <w:rPr>
          <w:rFonts w:hint="eastAsia" w:ascii="宋体" w:hAnsi="宋体" w:eastAsia="宋体" w:cs="宋体"/>
          <w:color w:val="auto"/>
          <w:spacing w:val="20"/>
          <w:sz w:val="32"/>
          <w:szCs w:val="32"/>
          <w:lang w:val="en-US" w:eastAsia="zh-CN"/>
        </w:rPr>
      </w:pPr>
      <w:r>
        <w:rPr>
          <w:rFonts w:hint="eastAsia" w:ascii="宋体" w:hAnsi="宋体" w:eastAsia="宋体" w:cs="宋体"/>
          <w:color w:val="auto"/>
          <w:spacing w:val="20"/>
          <w:sz w:val="32"/>
          <w:szCs w:val="32"/>
        </w:rPr>
        <w:t>联系电话：</w:t>
      </w:r>
      <w:r>
        <w:rPr>
          <w:rFonts w:hint="eastAsia" w:ascii="宋体" w:hAnsi="宋体" w:eastAsia="宋体" w:cs="宋体"/>
          <w:color w:val="auto"/>
          <w:spacing w:val="20"/>
          <w:sz w:val="32"/>
          <w:szCs w:val="32"/>
          <w:lang w:val="en-US" w:eastAsia="zh-CN"/>
        </w:rPr>
        <w:t>029-85253085</w:t>
      </w:r>
    </w:p>
    <w:p w14:paraId="070DEA0B">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w:t>
      </w:r>
    </w:p>
    <w:p w14:paraId="0682EECA">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统一社会信用代码：</w:t>
      </w:r>
    </w:p>
    <w:p w14:paraId="410005B3">
      <w:pPr>
        <w:tabs>
          <w:tab w:val="center" w:pos="4536"/>
        </w:tabs>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法定代表人：</w:t>
      </w:r>
    </w:p>
    <w:p w14:paraId="3C5CF9B6">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地址：</w:t>
      </w:r>
    </w:p>
    <w:p w14:paraId="4D5AEB98">
      <w:pPr>
        <w:spacing w:line="560" w:lineRule="exact"/>
        <w:ind w:firstLine="720" w:firstLineChars="200"/>
        <w:rPr>
          <w:rFonts w:hint="eastAsia" w:ascii="宋体" w:hAnsi="宋体" w:eastAsia="宋体" w:cs="宋体"/>
          <w:color w:val="auto"/>
          <w:spacing w:val="20"/>
          <w:sz w:val="32"/>
          <w:szCs w:val="32"/>
          <w:lang w:val="en-US" w:eastAsia="zh-CN"/>
        </w:rPr>
      </w:pPr>
      <w:r>
        <w:rPr>
          <w:rFonts w:hint="eastAsia" w:ascii="宋体" w:hAnsi="宋体" w:eastAsia="宋体" w:cs="宋体"/>
          <w:color w:val="auto"/>
          <w:spacing w:val="20"/>
          <w:sz w:val="32"/>
          <w:szCs w:val="32"/>
        </w:rPr>
        <w:t>联系电话：</w:t>
      </w:r>
    </w:p>
    <w:p w14:paraId="0B761079">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根据《中华人民共和国民法典</w:t>
      </w:r>
      <w:r>
        <w:rPr>
          <w:rFonts w:hint="eastAsia" w:ascii="宋体" w:hAnsi="宋体" w:eastAsia="宋体" w:cs="宋体"/>
          <w:color w:val="auto"/>
          <w:spacing w:val="20"/>
          <w:sz w:val="32"/>
          <w:szCs w:val="32"/>
          <w:lang w:eastAsia="zh-CN"/>
        </w:rPr>
        <w:t>》《</w:t>
      </w:r>
      <w:r>
        <w:rPr>
          <w:rFonts w:hint="eastAsia" w:ascii="宋体" w:hAnsi="宋体" w:eastAsia="宋体" w:cs="宋体"/>
          <w:color w:val="auto"/>
          <w:spacing w:val="20"/>
          <w:sz w:val="32"/>
          <w:szCs w:val="32"/>
        </w:rPr>
        <w:t>物业管理条例》及相关法律、法规规定，甲乙双方本着公平、公正、公开的原则，通过友好协商就</w:t>
      </w:r>
      <w:r>
        <w:rPr>
          <w:rFonts w:hint="eastAsia" w:ascii="宋体" w:hAnsi="宋体" w:eastAsia="宋体" w:cs="宋体"/>
          <w:color w:val="auto"/>
          <w:spacing w:val="20"/>
          <w:sz w:val="32"/>
          <w:szCs w:val="32"/>
          <w:u w:val="single"/>
        </w:rPr>
        <w:t xml:space="preserve"> </w:t>
      </w:r>
      <w:r>
        <w:rPr>
          <w:rFonts w:hint="eastAsia" w:ascii="宋体" w:hAnsi="宋体" w:eastAsia="宋体" w:cs="宋体"/>
          <w:color w:val="auto"/>
          <w:spacing w:val="20"/>
          <w:sz w:val="32"/>
          <w:szCs w:val="32"/>
          <w:u w:val="single"/>
          <w:lang w:val="en-US" w:eastAsia="zh-CN"/>
        </w:rPr>
        <w:t xml:space="preserve">               </w:t>
      </w:r>
      <w:r>
        <w:rPr>
          <w:rFonts w:hint="eastAsia" w:ascii="宋体" w:hAnsi="宋体" w:eastAsia="宋体" w:cs="宋体"/>
          <w:color w:val="auto"/>
          <w:spacing w:val="20"/>
          <w:sz w:val="32"/>
          <w:szCs w:val="32"/>
        </w:rPr>
        <w:t>项目物业管理服务事宜达成一致，订立本合同。</w:t>
      </w:r>
    </w:p>
    <w:p w14:paraId="210401F8">
      <w:pPr>
        <w:spacing w:line="560" w:lineRule="exact"/>
        <w:rPr>
          <w:rFonts w:hint="eastAsia" w:ascii="宋体" w:hAnsi="宋体" w:eastAsia="宋体" w:cs="宋体"/>
          <w:b/>
          <w:bCs/>
          <w:color w:val="auto"/>
          <w:spacing w:val="20"/>
          <w:sz w:val="32"/>
          <w:szCs w:val="32"/>
        </w:rPr>
      </w:pPr>
      <w:r>
        <w:rPr>
          <w:rFonts w:hint="eastAsia" w:ascii="宋体" w:hAnsi="宋体" w:eastAsia="宋体" w:cs="宋体"/>
          <w:b/>
          <w:bCs/>
          <w:color w:val="auto"/>
          <w:spacing w:val="20"/>
          <w:sz w:val="32"/>
          <w:szCs w:val="32"/>
        </w:rPr>
        <w:t>第一条 物业管理服务的区域及内容</w:t>
      </w:r>
    </w:p>
    <w:p w14:paraId="3FF26B88">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一、物业服务区域</w:t>
      </w:r>
    </w:p>
    <w:p w14:paraId="35484501">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西安市朱雀大街</w:t>
      </w:r>
      <w:r>
        <w:rPr>
          <w:rFonts w:hint="eastAsia" w:ascii="宋体" w:hAnsi="宋体" w:eastAsia="宋体" w:cs="宋体"/>
          <w:color w:val="auto"/>
          <w:spacing w:val="20"/>
          <w:sz w:val="32"/>
          <w:szCs w:val="32"/>
          <w:lang w:val="en-US" w:eastAsia="zh-CN" w:bidi="ar"/>
        </w:rPr>
        <w:t>21</w:t>
      </w:r>
      <w:r>
        <w:rPr>
          <w:rFonts w:hint="eastAsia" w:ascii="宋体" w:hAnsi="宋体" w:eastAsia="宋体" w:cs="宋体"/>
          <w:color w:val="auto"/>
          <w:spacing w:val="20"/>
          <w:sz w:val="32"/>
          <w:szCs w:val="32"/>
          <w:lang w:bidi="ar"/>
        </w:rPr>
        <w:t>号</w:t>
      </w:r>
      <w:r>
        <w:rPr>
          <w:rFonts w:hint="eastAsia" w:ascii="宋体" w:hAnsi="宋体" w:eastAsia="宋体" w:cs="宋体"/>
          <w:color w:val="auto"/>
          <w:spacing w:val="20"/>
          <w:sz w:val="32"/>
          <w:szCs w:val="32"/>
          <w:u w:val="single"/>
          <w:lang w:eastAsia="zh-CN" w:bidi="ar"/>
        </w:rPr>
        <w:t>二楼及地下室</w:t>
      </w:r>
      <w:r>
        <w:rPr>
          <w:rFonts w:hint="eastAsia" w:ascii="宋体" w:hAnsi="宋体" w:eastAsia="宋体" w:cs="宋体"/>
          <w:color w:val="auto"/>
          <w:spacing w:val="20"/>
          <w:sz w:val="32"/>
          <w:szCs w:val="32"/>
          <w:lang w:bidi="ar"/>
        </w:rPr>
        <w:t>，建筑面积</w:t>
      </w:r>
      <w:r>
        <w:rPr>
          <w:rFonts w:hint="eastAsia" w:ascii="宋体" w:hAnsi="宋体" w:eastAsia="宋体" w:cs="宋体"/>
          <w:color w:val="auto"/>
          <w:spacing w:val="20"/>
          <w:sz w:val="32"/>
          <w:szCs w:val="32"/>
          <w:u w:val="single"/>
          <w:lang w:val="en-US" w:eastAsia="zh-CN" w:bidi="ar"/>
        </w:rPr>
        <w:t>4800</w:t>
      </w:r>
      <w:r>
        <w:rPr>
          <w:rFonts w:hint="eastAsia" w:ascii="宋体" w:hAnsi="宋体" w:eastAsia="宋体" w:cs="宋体"/>
          <w:color w:val="auto"/>
          <w:spacing w:val="20"/>
          <w:sz w:val="32"/>
          <w:szCs w:val="32"/>
          <w:lang w:eastAsia="zh-CN" w:bidi="ar"/>
        </w:rPr>
        <w:t>平方米</w:t>
      </w:r>
      <w:r>
        <w:rPr>
          <w:rFonts w:hint="eastAsia" w:ascii="宋体" w:hAnsi="宋体" w:eastAsia="宋体" w:cs="宋体"/>
          <w:color w:val="auto"/>
          <w:spacing w:val="20"/>
          <w:sz w:val="32"/>
          <w:szCs w:val="32"/>
        </w:rPr>
        <w:t>。</w:t>
      </w:r>
    </w:p>
    <w:p w14:paraId="1874223A">
      <w:pPr>
        <w:numPr>
          <w:ilvl w:val="0"/>
          <w:numId w:val="0"/>
        </w:numPr>
        <w:spacing w:line="560" w:lineRule="exact"/>
        <w:ind w:left="0"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2"/>
          <w:sz w:val="32"/>
          <w:szCs w:val="32"/>
          <w:lang w:val="en-US" w:eastAsia="zh-CN" w:bidi="ar-SA"/>
        </w:rPr>
        <w:t>二、</w:t>
      </w:r>
      <w:r>
        <w:rPr>
          <w:rFonts w:hint="eastAsia" w:ascii="宋体" w:hAnsi="宋体" w:eastAsia="宋体" w:cs="宋体"/>
          <w:color w:val="auto"/>
          <w:spacing w:val="20"/>
          <w:sz w:val="32"/>
          <w:szCs w:val="32"/>
        </w:rPr>
        <w:t>物业服务内容</w:t>
      </w:r>
    </w:p>
    <w:p w14:paraId="51847615">
      <w:pPr>
        <w:numPr>
          <w:ilvl w:val="0"/>
          <w:numId w:val="0"/>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2"/>
          <w:sz w:val="32"/>
          <w:szCs w:val="32"/>
          <w:lang w:val="en-US" w:eastAsia="zh-CN" w:bidi="ar-SA"/>
        </w:rPr>
        <w:t>1、</w:t>
      </w:r>
      <w:r>
        <w:rPr>
          <w:rFonts w:hint="eastAsia" w:ascii="宋体" w:hAnsi="宋体" w:eastAsia="宋体" w:cs="宋体"/>
          <w:color w:val="auto"/>
          <w:spacing w:val="20"/>
          <w:sz w:val="32"/>
          <w:szCs w:val="32"/>
        </w:rPr>
        <w:t>客户服务</w:t>
      </w:r>
    </w:p>
    <w:p w14:paraId="58D5444B">
      <w:pPr>
        <w:numPr>
          <w:ilvl w:val="0"/>
          <w:numId w:val="1"/>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办公区域的客户引领、迎送服务；</w:t>
      </w:r>
    </w:p>
    <w:p w14:paraId="77288722">
      <w:pPr>
        <w:numPr>
          <w:ilvl w:val="255"/>
          <w:numId w:val="0"/>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（2）办公区的避雨服务；</w:t>
      </w:r>
    </w:p>
    <w:p w14:paraId="60F839B3">
      <w:pPr>
        <w:numPr>
          <w:ilvl w:val="255"/>
          <w:numId w:val="0"/>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（3）客户的存伞服务</w:t>
      </w:r>
      <w:r>
        <w:rPr>
          <w:rFonts w:hint="eastAsia" w:ascii="宋体" w:hAnsi="宋体" w:eastAsia="宋体" w:cs="宋体"/>
          <w:color w:val="auto"/>
          <w:spacing w:val="20"/>
          <w:sz w:val="32"/>
          <w:szCs w:val="32"/>
          <w:lang w:eastAsia="zh-CN"/>
        </w:rPr>
        <w:t>；</w:t>
      </w:r>
    </w:p>
    <w:p w14:paraId="0A0ED2B8">
      <w:pPr>
        <w:numPr>
          <w:ilvl w:val="0"/>
          <w:numId w:val="0"/>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2"/>
          <w:sz w:val="32"/>
          <w:szCs w:val="32"/>
          <w:lang w:val="en-US" w:eastAsia="zh-CN" w:bidi="ar-SA"/>
        </w:rPr>
        <w:t>2、</w:t>
      </w:r>
      <w:r>
        <w:rPr>
          <w:rFonts w:hint="eastAsia" w:ascii="宋体" w:hAnsi="宋体" w:eastAsia="宋体" w:cs="宋体"/>
          <w:color w:val="auto"/>
          <w:spacing w:val="20"/>
          <w:sz w:val="32"/>
          <w:szCs w:val="32"/>
        </w:rPr>
        <w:t>环境维护</w:t>
      </w:r>
    </w:p>
    <w:p w14:paraId="0B3D9AA5">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（1）1-2层办公区域地面、墙面、门窗的清洁、保洁。</w:t>
      </w:r>
    </w:p>
    <w:p w14:paraId="74711BC1">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（2）1-2层办公区域设施的清洁、保洁、物品的整理。</w:t>
      </w:r>
    </w:p>
    <w:p w14:paraId="6D952653">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（3）电梯轿厢、电梯厅</w:t>
      </w:r>
      <w:r>
        <w:rPr>
          <w:rFonts w:hint="eastAsia" w:ascii="宋体" w:hAnsi="宋体" w:eastAsia="宋体" w:cs="宋体"/>
          <w:color w:val="auto"/>
          <w:spacing w:val="20"/>
          <w:kern w:val="1"/>
          <w:sz w:val="32"/>
          <w:szCs w:val="32"/>
          <w:lang w:eastAsia="zh-CN" w:bidi="ar"/>
        </w:rPr>
        <w:t>的</w:t>
      </w:r>
      <w:r>
        <w:rPr>
          <w:rFonts w:hint="eastAsia" w:ascii="宋体" w:hAnsi="宋体" w:eastAsia="宋体" w:cs="宋体"/>
          <w:color w:val="auto"/>
          <w:spacing w:val="20"/>
          <w:kern w:val="1"/>
          <w:sz w:val="32"/>
          <w:szCs w:val="32"/>
          <w:lang w:bidi="ar"/>
        </w:rPr>
        <w:t>清洁保洁。</w:t>
      </w:r>
    </w:p>
    <w:p w14:paraId="0A9309B1">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（4）茶水间卫生清洁及物品整理。</w:t>
      </w:r>
    </w:p>
    <w:p w14:paraId="0918CAAC">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（5）消防通道的清洁保洁。</w:t>
      </w:r>
    </w:p>
    <w:p w14:paraId="4D5796B9">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（6）大厅地毯的铺设，为携带雨伞的顾客发放雨伞袋。</w:t>
      </w:r>
    </w:p>
    <w:p w14:paraId="62C771A1">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（7）办公垃圾的收集及清运。</w:t>
      </w:r>
    </w:p>
    <w:p w14:paraId="15851437">
      <w:pPr>
        <w:widowControl/>
        <w:numPr>
          <w:ilvl w:val="255"/>
          <w:numId w:val="0"/>
        </w:numPr>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（8）办公区域的消杀服务；</w:t>
      </w:r>
    </w:p>
    <w:p w14:paraId="4CC53E9A">
      <w:pPr>
        <w:widowControl/>
        <w:spacing w:line="560" w:lineRule="exact"/>
        <w:ind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kern w:val="1"/>
          <w:sz w:val="32"/>
          <w:szCs w:val="32"/>
          <w:lang w:bidi="ar"/>
        </w:rPr>
        <w:t>3、</w:t>
      </w:r>
      <w:r>
        <w:rPr>
          <w:rFonts w:hint="eastAsia" w:ascii="宋体" w:hAnsi="宋体" w:eastAsia="宋体" w:cs="宋体"/>
          <w:color w:val="auto"/>
          <w:spacing w:val="20"/>
          <w:sz w:val="32"/>
          <w:szCs w:val="32"/>
        </w:rPr>
        <w:t>公共秩序维护</w:t>
      </w:r>
    </w:p>
    <w:p w14:paraId="688DA1E8">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（1）一层大厅的秩序维护、客户引导、室外停车场的车辆停放引导。</w:t>
      </w:r>
    </w:p>
    <w:p w14:paraId="77651494">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（2）办公区的来访登记和扫码测温，检查行程码等疫情防控工作。</w:t>
      </w:r>
    </w:p>
    <w:p w14:paraId="75D33A62">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（3）1-2层办公区域和地下室安全检查及巡逻。</w:t>
      </w:r>
    </w:p>
    <w:p w14:paraId="59A1EAD6">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（4）</w:t>
      </w:r>
      <w:bookmarkStart w:id="0" w:name="OLE_LINK22"/>
      <w:bookmarkStart w:id="1" w:name="OLE_LINK21"/>
      <w:r>
        <w:rPr>
          <w:rFonts w:hint="eastAsia" w:ascii="宋体" w:hAnsi="宋体" w:eastAsia="宋体" w:cs="宋体"/>
          <w:color w:val="auto"/>
          <w:spacing w:val="20"/>
          <w:kern w:val="1"/>
          <w:sz w:val="32"/>
          <w:szCs w:val="32"/>
          <w:lang w:bidi="ar"/>
        </w:rPr>
        <w:t>上班及下班后进行清场检查。</w:t>
      </w:r>
    </w:p>
    <w:p w14:paraId="26A8FC27">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（5）</w:t>
      </w:r>
      <w:bookmarkEnd w:id="0"/>
      <w:bookmarkEnd w:id="1"/>
      <w:r>
        <w:rPr>
          <w:rFonts w:hint="eastAsia" w:ascii="宋体" w:hAnsi="宋体" w:eastAsia="宋体" w:cs="宋体"/>
          <w:color w:val="auto"/>
          <w:spacing w:val="20"/>
          <w:kern w:val="1"/>
          <w:sz w:val="32"/>
          <w:szCs w:val="32"/>
          <w:lang w:bidi="ar"/>
        </w:rPr>
        <w:t>夜间、节假日的值守。</w:t>
      </w:r>
    </w:p>
    <w:p w14:paraId="0EC40797">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（6）消防设施设备的巡查、检测。</w:t>
      </w:r>
    </w:p>
    <w:p w14:paraId="08087B69">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（7）监控室的值班、运行。</w:t>
      </w:r>
    </w:p>
    <w:p w14:paraId="7EBEE66A">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（8）应急突发事件的处理。</w:t>
      </w:r>
    </w:p>
    <w:p w14:paraId="5C9074DF">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 xml:space="preserve">（9）现场的快递服务； </w:t>
      </w:r>
    </w:p>
    <w:p w14:paraId="6ADB7E47">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4、</w:t>
      </w:r>
      <w:r>
        <w:rPr>
          <w:rFonts w:hint="eastAsia" w:ascii="宋体" w:hAnsi="宋体" w:eastAsia="宋体" w:cs="宋体"/>
          <w:color w:val="auto"/>
          <w:spacing w:val="20"/>
          <w:sz w:val="32"/>
          <w:szCs w:val="32"/>
        </w:rPr>
        <w:t>设施设备维护、运行</w:t>
      </w:r>
    </w:p>
    <w:p w14:paraId="7B0F9B47">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（1）电梯日常运行巡查、</w:t>
      </w:r>
      <w:r>
        <w:rPr>
          <w:rFonts w:hint="eastAsia" w:ascii="宋体" w:hAnsi="宋体" w:eastAsia="宋体" w:cs="宋体"/>
          <w:color w:val="auto"/>
          <w:spacing w:val="20"/>
          <w:kern w:val="1"/>
          <w:sz w:val="32"/>
          <w:szCs w:val="32"/>
          <w:lang w:eastAsia="zh-CN" w:bidi="ar"/>
        </w:rPr>
        <w:t>《</w:t>
      </w:r>
      <w:r>
        <w:rPr>
          <w:rFonts w:hint="eastAsia" w:ascii="宋体" w:hAnsi="宋体" w:eastAsia="宋体" w:cs="宋体"/>
          <w:color w:val="auto"/>
          <w:spacing w:val="20"/>
          <w:kern w:val="1"/>
          <w:sz w:val="32"/>
          <w:szCs w:val="32"/>
          <w:lang w:bidi="ar"/>
        </w:rPr>
        <w:t>电梯</w:t>
      </w:r>
      <w:r>
        <w:rPr>
          <w:rFonts w:hint="eastAsia" w:ascii="宋体" w:hAnsi="宋体" w:eastAsia="宋体" w:cs="宋体"/>
          <w:color w:val="auto"/>
          <w:spacing w:val="20"/>
          <w:kern w:val="1"/>
          <w:sz w:val="32"/>
          <w:szCs w:val="32"/>
          <w:lang w:eastAsia="zh-CN" w:bidi="ar"/>
        </w:rPr>
        <w:t>日常维护保养</w:t>
      </w:r>
      <w:r>
        <w:rPr>
          <w:rFonts w:hint="eastAsia" w:ascii="宋体" w:hAnsi="宋体" w:eastAsia="宋体" w:cs="宋体"/>
          <w:color w:val="auto"/>
          <w:spacing w:val="20"/>
          <w:kern w:val="1"/>
          <w:sz w:val="32"/>
          <w:szCs w:val="32"/>
          <w:lang w:bidi="ar"/>
        </w:rPr>
        <w:t>合同</w:t>
      </w:r>
      <w:r>
        <w:rPr>
          <w:rFonts w:hint="eastAsia" w:ascii="宋体" w:hAnsi="宋体" w:eastAsia="宋体" w:cs="宋体"/>
          <w:color w:val="auto"/>
          <w:spacing w:val="20"/>
          <w:kern w:val="1"/>
          <w:sz w:val="32"/>
          <w:szCs w:val="32"/>
          <w:lang w:eastAsia="zh-CN" w:bidi="ar"/>
        </w:rPr>
        <w:t>》的</w:t>
      </w:r>
      <w:r>
        <w:rPr>
          <w:rFonts w:hint="eastAsia" w:ascii="宋体" w:hAnsi="宋体" w:eastAsia="宋体" w:cs="宋体"/>
          <w:color w:val="auto"/>
          <w:spacing w:val="20"/>
          <w:kern w:val="1"/>
          <w:sz w:val="32"/>
          <w:szCs w:val="32"/>
          <w:lang w:bidi="ar"/>
        </w:rPr>
        <w:t>签订及电梯维保的监督检查。</w:t>
      </w:r>
    </w:p>
    <w:p w14:paraId="082CA8C1">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（2）</w:t>
      </w:r>
      <w:bookmarkStart w:id="2" w:name="OLE_LINK3"/>
      <w:r>
        <w:rPr>
          <w:rFonts w:hint="eastAsia" w:ascii="宋体" w:hAnsi="宋体" w:eastAsia="宋体" w:cs="宋体"/>
          <w:color w:val="auto"/>
          <w:spacing w:val="20"/>
          <w:kern w:val="1"/>
          <w:sz w:val="32"/>
          <w:szCs w:val="32"/>
          <w:lang w:bidi="ar"/>
        </w:rPr>
        <w:t>中央空调系统的运行及维护保养。</w:t>
      </w:r>
    </w:p>
    <w:bookmarkEnd w:id="2"/>
    <w:p w14:paraId="70688822">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（3）消防报警系统、消防排烟系统、摄像监控系统的维护保养。</w:t>
      </w:r>
    </w:p>
    <w:p w14:paraId="733D88B6">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（4）办公区域照明、给排水设施的维修巡查。</w:t>
      </w:r>
    </w:p>
    <w:p w14:paraId="03AC3E45">
      <w:pPr>
        <w:widowControl/>
        <w:spacing w:line="560" w:lineRule="exact"/>
        <w:ind w:firstLine="720" w:firstLineChars="200"/>
        <w:jc w:val="left"/>
        <w:rPr>
          <w:rFonts w:hint="eastAsia" w:ascii="宋体" w:hAnsi="宋体" w:eastAsia="宋体" w:cs="宋体"/>
          <w:color w:val="auto"/>
          <w:spacing w:val="20"/>
          <w:kern w:val="1"/>
          <w:sz w:val="32"/>
          <w:szCs w:val="32"/>
        </w:rPr>
      </w:pPr>
      <w:r>
        <w:rPr>
          <w:rFonts w:hint="eastAsia" w:ascii="宋体" w:hAnsi="宋体" w:eastAsia="宋体" w:cs="宋体"/>
          <w:color w:val="auto"/>
          <w:spacing w:val="20"/>
          <w:kern w:val="1"/>
          <w:sz w:val="32"/>
          <w:szCs w:val="32"/>
          <w:lang w:bidi="ar"/>
        </w:rPr>
        <w:t>（5）公共部位装饰装修的检查及维护。</w:t>
      </w:r>
    </w:p>
    <w:p w14:paraId="010C220E">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5、物业档案资料的管理。</w:t>
      </w:r>
    </w:p>
    <w:p w14:paraId="48BDAEFC">
      <w:pPr>
        <w:widowControl/>
        <w:spacing w:line="560" w:lineRule="exact"/>
        <w:ind w:firstLine="720" w:firstLineChars="200"/>
        <w:jc w:val="left"/>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kern w:val="1"/>
          <w:sz w:val="32"/>
          <w:szCs w:val="32"/>
          <w:lang w:bidi="ar"/>
        </w:rPr>
        <w:t>三、物业服务标准指标</w:t>
      </w:r>
    </w:p>
    <w:p w14:paraId="21C2C32B">
      <w:pPr>
        <w:numPr>
          <w:ilvl w:val="0"/>
          <w:numId w:val="2"/>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环境卫生，清洁率≥95%。</w:t>
      </w:r>
    </w:p>
    <w:p w14:paraId="4D87820A">
      <w:pPr>
        <w:numPr>
          <w:ilvl w:val="0"/>
          <w:numId w:val="2"/>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保洁服务满意率≥95%。</w:t>
      </w:r>
    </w:p>
    <w:p w14:paraId="5A74C8B9">
      <w:pPr>
        <w:numPr>
          <w:ilvl w:val="0"/>
          <w:numId w:val="2"/>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火灾责任事故发生率0%。</w:t>
      </w:r>
    </w:p>
    <w:p w14:paraId="1E85E7EF">
      <w:pPr>
        <w:numPr>
          <w:ilvl w:val="0"/>
          <w:numId w:val="2"/>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消防设施设备完好率100%。</w:t>
      </w:r>
    </w:p>
    <w:p w14:paraId="7822B220">
      <w:pPr>
        <w:numPr>
          <w:ilvl w:val="0"/>
          <w:numId w:val="2"/>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设备完好率100%；</w:t>
      </w:r>
    </w:p>
    <w:p w14:paraId="10A28A5C">
      <w:pPr>
        <w:numPr>
          <w:ilvl w:val="0"/>
          <w:numId w:val="2"/>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零修及时率≥95%；急修及时率达100%；</w:t>
      </w:r>
    </w:p>
    <w:p w14:paraId="677374B7">
      <w:pPr>
        <w:numPr>
          <w:ilvl w:val="0"/>
          <w:numId w:val="2"/>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bidi="ar"/>
        </w:rPr>
        <w:t>服务有效投诉处理率≥95%；</w:t>
      </w:r>
    </w:p>
    <w:p w14:paraId="3C3EEF0E">
      <w:pPr>
        <w:numPr>
          <w:ilvl w:val="0"/>
          <w:numId w:val="2"/>
        </w:numPr>
        <w:spacing w:line="560" w:lineRule="exact"/>
        <w:ind w:firstLine="720" w:firstLineChars="200"/>
        <w:rPr>
          <w:rFonts w:hint="eastAsia" w:ascii="宋体" w:hAnsi="宋体" w:eastAsia="宋体" w:cs="宋体"/>
          <w:color w:val="auto"/>
          <w:spacing w:val="20"/>
          <w:kern w:val="1"/>
          <w:sz w:val="32"/>
          <w:szCs w:val="32"/>
          <w:lang w:bidi="ar"/>
        </w:rPr>
      </w:pPr>
      <w:r>
        <w:rPr>
          <w:rFonts w:hint="eastAsia" w:ascii="宋体" w:hAnsi="宋体" w:eastAsia="宋体" w:cs="宋体"/>
          <w:color w:val="auto"/>
          <w:spacing w:val="20"/>
          <w:sz w:val="32"/>
          <w:szCs w:val="32"/>
          <w:lang w:bidi="ar"/>
        </w:rPr>
        <w:t>每季度征询一次</w:t>
      </w:r>
      <w:r>
        <w:rPr>
          <w:rFonts w:hint="eastAsia" w:ascii="宋体" w:hAnsi="宋体" w:eastAsia="宋体" w:cs="宋体"/>
          <w:color w:val="auto"/>
          <w:spacing w:val="20"/>
          <w:sz w:val="32"/>
          <w:szCs w:val="32"/>
          <w:lang w:val="en-US" w:eastAsia="zh-CN" w:bidi="ar"/>
        </w:rPr>
        <w:t>甲</w:t>
      </w:r>
      <w:r>
        <w:rPr>
          <w:rFonts w:hint="eastAsia" w:ascii="宋体" w:hAnsi="宋体" w:eastAsia="宋体" w:cs="宋体"/>
          <w:color w:val="auto"/>
          <w:spacing w:val="20"/>
          <w:sz w:val="32"/>
          <w:szCs w:val="32"/>
          <w:lang w:bidi="ar"/>
        </w:rPr>
        <w:t>方对物业服务的意见，满意率达≥90%。</w:t>
      </w:r>
    </w:p>
    <w:p w14:paraId="05F85F01">
      <w:pPr>
        <w:spacing w:line="560" w:lineRule="exact"/>
        <w:rPr>
          <w:rFonts w:hint="eastAsia" w:ascii="宋体" w:hAnsi="宋体" w:eastAsia="宋体" w:cs="宋体"/>
          <w:b/>
          <w:bCs/>
          <w:color w:val="auto"/>
          <w:spacing w:val="20"/>
          <w:sz w:val="32"/>
          <w:szCs w:val="32"/>
        </w:rPr>
      </w:pPr>
      <w:r>
        <w:rPr>
          <w:rFonts w:hint="eastAsia" w:ascii="宋体" w:hAnsi="宋体" w:eastAsia="宋体" w:cs="宋体"/>
          <w:b/>
          <w:bCs/>
          <w:color w:val="auto"/>
          <w:spacing w:val="20"/>
          <w:sz w:val="32"/>
          <w:szCs w:val="32"/>
        </w:rPr>
        <w:t>第二条 物业服务期限</w:t>
      </w:r>
    </w:p>
    <w:p w14:paraId="7BA0D440">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本协议期限自</w:t>
      </w:r>
      <w:r>
        <w:rPr>
          <w:rFonts w:hint="eastAsia" w:ascii="宋体" w:hAnsi="宋体" w:eastAsia="宋体" w:cs="宋体"/>
          <w:color w:val="auto"/>
          <w:spacing w:val="20"/>
          <w:sz w:val="32"/>
          <w:szCs w:val="32"/>
          <w:u w:val="single"/>
          <w:lang w:val="en-US" w:eastAsia="zh-CN"/>
        </w:rPr>
        <w:t xml:space="preserve">  </w:t>
      </w:r>
      <w:r>
        <w:rPr>
          <w:rFonts w:hint="eastAsia" w:ascii="宋体" w:hAnsi="宋体" w:eastAsia="宋体" w:cs="宋体"/>
          <w:color w:val="auto"/>
          <w:spacing w:val="20"/>
          <w:sz w:val="32"/>
          <w:szCs w:val="32"/>
        </w:rPr>
        <w:t>年</w:t>
      </w:r>
      <w:r>
        <w:rPr>
          <w:rFonts w:hint="eastAsia" w:ascii="宋体" w:hAnsi="宋体" w:eastAsia="宋体" w:cs="宋体"/>
          <w:color w:val="auto"/>
          <w:spacing w:val="20"/>
          <w:sz w:val="32"/>
          <w:szCs w:val="32"/>
          <w:u w:val="single"/>
          <w:lang w:val="en-US" w:eastAsia="zh-CN"/>
        </w:rPr>
        <w:t xml:space="preserve">  </w:t>
      </w:r>
      <w:r>
        <w:rPr>
          <w:rFonts w:hint="eastAsia" w:ascii="宋体" w:hAnsi="宋体" w:eastAsia="宋体" w:cs="宋体"/>
          <w:color w:val="auto"/>
          <w:spacing w:val="20"/>
          <w:sz w:val="32"/>
          <w:szCs w:val="32"/>
        </w:rPr>
        <w:t>月</w:t>
      </w:r>
      <w:r>
        <w:rPr>
          <w:rFonts w:hint="eastAsia" w:ascii="宋体" w:hAnsi="宋体" w:eastAsia="宋体" w:cs="宋体"/>
          <w:color w:val="auto"/>
          <w:spacing w:val="20"/>
          <w:sz w:val="32"/>
          <w:szCs w:val="32"/>
          <w:u w:val="single"/>
          <w:lang w:val="en-US" w:eastAsia="zh-CN"/>
        </w:rPr>
        <w:t xml:space="preserve">  </w:t>
      </w:r>
      <w:r>
        <w:rPr>
          <w:rFonts w:hint="eastAsia" w:ascii="宋体" w:hAnsi="宋体" w:eastAsia="宋体" w:cs="宋体"/>
          <w:color w:val="auto"/>
          <w:spacing w:val="20"/>
          <w:sz w:val="32"/>
          <w:szCs w:val="32"/>
        </w:rPr>
        <w:t>日起至</w:t>
      </w:r>
      <w:r>
        <w:rPr>
          <w:rFonts w:hint="eastAsia" w:ascii="宋体" w:hAnsi="宋体" w:eastAsia="宋体" w:cs="宋体"/>
          <w:color w:val="auto"/>
          <w:spacing w:val="20"/>
          <w:sz w:val="32"/>
          <w:szCs w:val="32"/>
          <w:u w:val="single"/>
          <w:lang w:val="en-US" w:eastAsia="zh-CN"/>
        </w:rPr>
        <w:t xml:space="preserve">  </w:t>
      </w:r>
      <w:r>
        <w:rPr>
          <w:rFonts w:hint="eastAsia" w:ascii="宋体" w:hAnsi="宋体" w:eastAsia="宋体" w:cs="宋体"/>
          <w:color w:val="auto"/>
          <w:spacing w:val="20"/>
          <w:sz w:val="32"/>
          <w:szCs w:val="32"/>
        </w:rPr>
        <w:t>年</w:t>
      </w:r>
      <w:r>
        <w:rPr>
          <w:rFonts w:hint="eastAsia" w:ascii="宋体" w:hAnsi="宋体" w:eastAsia="宋体" w:cs="宋体"/>
          <w:color w:val="auto"/>
          <w:spacing w:val="20"/>
          <w:sz w:val="32"/>
          <w:szCs w:val="32"/>
          <w:u w:val="single"/>
        </w:rPr>
        <w:t xml:space="preserve">  </w:t>
      </w:r>
      <w:r>
        <w:rPr>
          <w:rFonts w:hint="eastAsia" w:ascii="宋体" w:hAnsi="宋体" w:eastAsia="宋体" w:cs="宋体"/>
          <w:color w:val="auto"/>
          <w:spacing w:val="20"/>
          <w:sz w:val="32"/>
          <w:szCs w:val="32"/>
        </w:rPr>
        <w:t>月</w:t>
      </w:r>
      <w:r>
        <w:rPr>
          <w:rFonts w:hint="eastAsia" w:ascii="宋体" w:hAnsi="宋体" w:eastAsia="宋体" w:cs="宋体"/>
          <w:color w:val="auto"/>
          <w:spacing w:val="20"/>
          <w:sz w:val="32"/>
          <w:szCs w:val="32"/>
          <w:u w:val="single"/>
        </w:rPr>
        <w:t xml:space="preserve">  </w:t>
      </w:r>
      <w:r>
        <w:rPr>
          <w:rFonts w:hint="eastAsia" w:ascii="宋体" w:hAnsi="宋体" w:eastAsia="宋体" w:cs="宋体"/>
          <w:color w:val="auto"/>
          <w:spacing w:val="20"/>
          <w:sz w:val="32"/>
          <w:szCs w:val="32"/>
        </w:rPr>
        <w:t>日止。</w:t>
      </w:r>
    </w:p>
    <w:p w14:paraId="5D08E47B">
      <w:pPr>
        <w:spacing w:line="560" w:lineRule="exact"/>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第三条 物业服务人员配置</w:t>
      </w:r>
    </w:p>
    <w:p w14:paraId="0DF1FCC8">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根据甲乙双方充分沟通，</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方为</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方配置服务人员1</w:t>
      </w:r>
      <w:r>
        <w:rPr>
          <w:rFonts w:hint="eastAsia" w:ascii="宋体" w:hAnsi="宋体" w:eastAsia="宋体" w:cs="宋体"/>
          <w:color w:val="auto"/>
          <w:spacing w:val="20"/>
          <w:sz w:val="32"/>
          <w:szCs w:val="32"/>
          <w:lang w:val="en-US" w:eastAsia="zh-CN"/>
        </w:rPr>
        <w:t>2</w:t>
      </w:r>
      <w:r>
        <w:rPr>
          <w:rFonts w:hint="eastAsia" w:ascii="宋体" w:hAnsi="宋体" w:eastAsia="宋体" w:cs="宋体"/>
          <w:color w:val="auto"/>
          <w:spacing w:val="20"/>
          <w:sz w:val="32"/>
          <w:szCs w:val="32"/>
        </w:rPr>
        <w:t>人，明细如下：</w:t>
      </w:r>
    </w:p>
    <w:tbl>
      <w:tblPr>
        <w:tblStyle w:val="11"/>
        <w:tblW w:w="9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736"/>
        <w:gridCol w:w="1014"/>
        <w:gridCol w:w="5584"/>
      </w:tblGrid>
      <w:tr w14:paraId="690D8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938C05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序号</w:t>
            </w:r>
          </w:p>
        </w:tc>
        <w:tc>
          <w:tcPr>
            <w:tcW w:w="1736" w:type="dxa"/>
            <w:vAlign w:val="center"/>
          </w:tcPr>
          <w:p w14:paraId="4FA6DE78">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岗位</w:t>
            </w:r>
          </w:p>
        </w:tc>
        <w:tc>
          <w:tcPr>
            <w:tcW w:w="1014" w:type="dxa"/>
            <w:vAlign w:val="center"/>
          </w:tcPr>
          <w:p w14:paraId="53D4ABD9">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人数</w:t>
            </w:r>
          </w:p>
        </w:tc>
        <w:tc>
          <w:tcPr>
            <w:tcW w:w="5584" w:type="dxa"/>
            <w:vAlign w:val="center"/>
          </w:tcPr>
          <w:p w14:paraId="4396933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配置标准</w:t>
            </w:r>
          </w:p>
        </w:tc>
      </w:tr>
      <w:tr w14:paraId="3E7C9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624150F">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1</w:t>
            </w:r>
          </w:p>
        </w:tc>
        <w:tc>
          <w:tcPr>
            <w:tcW w:w="1736" w:type="dxa"/>
            <w:vAlign w:val="center"/>
          </w:tcPr>
          <w:p w14:paraId="303962BE">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主管</w:t>
            </w:r>
          </w:p>
        </w:tc>
        <w:tc>
          <w:tcPr>
            <w:tcW w:w="1014" w:type="dxa"/>
            <w:vAlign w:val="center"/>
          </w:tcPr>
          <w:p w14:paraId="6D6D2B8A">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1</w:t>
            </w:r>
          </w:p>
        </w:tc>
        <w:tc>
          <w:tcPr>
            <w:tcW w:w="5584" w:type="dxa"/>
            <w:vAlign w:val="center"/>
          </w:tcPr>
          <w:p w14:paraId="043C867E">
            <w:pPr>
              <w:spacing w:line="560" w:lineRule="exact"/>
              <w:jc w:val="left"/>
              <w:rPr>
                <w:rFonts w:hint="eastAsia" w:ascii="宋体" w:hAnsi="宋体" w:eastAsia="宋体" w:cs="宋体"/>
                <w:color w:val="auto"/>
                <w:spacing w:val="20"/>
                <w:sz w:val="32"/>
                <w:szCs w:val="32"/>
              </w:rPr>
            </w:pPr>
          </w:p>
        </w:tc>
      </w:tr>
      <w:tr w14:paraId="36383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191C6DF">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2</w:t>
            </w:r>
          </w:p>
        </w:tc>
        <w:tc>
          <w:tcPr>
            <w:tcW w:w="1736" w:type="dxa"/>
            <w:vAlign w:val="center"/>
          </w:tcPr>
          <w:p w14:paraId="27148410">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白班门岗</w:t>
            </w:r>
          </w:p>
        </w:tc>
        <w:tc>
          <w:tcPr>
            <w:tcW w:w="1014" w:type="dxa"/>
            <w:vAlign w:val="center"/>
          </w:tcPr>
          <w:p w14:paraId="219CDAD0">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1</w:t>
            </w:r>
          </w:p>
        </w:tc>
        <w:tc>
          <w:tcPr>
            <w:tcW w:w="5584" w:type="dxa"/>
            <w:vAlign w:val="center"/>
          </w:tcPr>
          <w:p w14:paraId="7B20EC4A">
            <w:pPr>
              <w:spacing w:line="560" w:lineRule="exact"/>
              <w:jc w:val="left"/>
              <w:rPr>
                <w:rFonts w:hint="eastAsia" w:ascii="宋体" w:hAnsi="宋体" w:eastAsia="宋体" w:cs="宋体"/>
                <w:color w:val="auto"/>
                <w:spacing w:val="20"/>
                <w:sz w:val="32"/>
                <w:szCs w:val="32"/>
              </w:rPr>
            </w:pPr>
          </w:p>
        </w:tc>
      </w:tr>
      <w:tr w14:paraId="3C8F3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4C73E6F">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3</w:t>
            </w:r>
          </w:p>
        </w:tc>
        <w:tc>
          <w:tcPr>
            <w:tcW w:w="1736" w:type="dxa"/>
            <w:vAlign w:val="center"/>
          </w:tcPr>
          <w:p w14:paraId="2D4D5B38">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白班巡逻岗</w:t>
            </w:r>
          </w:p>
        </w:tc>
        <w:tc>
          <w:tcPr>
            <w:tcW w:w="1014" w:type="dxa"/>
            <w:vAlign w:val="center"/>
          </w:tcPr>
          <w:p w14:paraId="580697C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1</w:t>
            </w:r>
          </w:p>
        </w:tc>
        <w:tc>
          <w:tcPr>
            <w:tcW w:w="5584" w:type="dxa"/>
            <w:vAlign w:val="center"/>
          </w:tcPr>
          <w:p w14:paraId="46D03FE1">
            <w:pPr>
              <w:spacing w:line="560" w:lineRule="exact"/>
              <w:jc w:val="left"/>
              <w:rPr>
                <w:rFonts w:hint="eastAsia" w:ascii="宋体" w:hAnsi="宋体" w:eastAsia="宋体" w:cs="宋体"/>
                <w:color w:val="auto"/>
                <w:spacing w:val="20"/>
                <w:sz w:val="32"/>
                <w:szCs w:val="32"/>
              </w:rPr>
            </w:pPr>
          </w:p>
        </w:tc>
      </w:tr>
      <w:tr w14:paraId="7A29F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AF3CD8B">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4</w:t>
            </w:r>
          </w:p>
        </w:tc>
        <w:tc>
          <w:tcPr>
            <w:tcW w:w="1736" w:type="dxa"/>
            <w:vAlign w:val="center"/>
          </w:tcPr>
          <w:p w14:paraId="4BF4B773">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夜班值班岗</w:t>
            </w:r>
          </w:p>
        </w:tc>
        <w:tc>
          <w:tcPr>
            <w:tcW w:w="1014" w:type="dxa"/>
            <w:vAlign w:val="center"/>
          </w:tcPr>
          <w:p w14:paraId="7DA3C5AA">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1</w:t>
            </w:r>
          </w:p>
        </w:tc>
        <w:tc>
          <w:tcPr>
            <w:tcW w:w="5584" w:type="dxa"/>
            <w:vAlign w:val="center"/>
          </w:tcPr>
          <w:p w14:paraId="0AB7BA3E">
            <w:pPr>
              <w:spacing w:line="560" w:lineRule="exact"/>
              <w:jc w:val="left"/>
              <w:rPr>
                <w:rFonts w:hint="eastAsia" w:ascii="宋体" w:hAnsi="宋体" w:eastAsia="宋体" w:cs="宋体"/>
                <w:color w:val="auto"/>
                <w:spacing w:val="20"/>
                <w:sz w:val="32"/>
                <w:szCs w:val="32"/>
              </w:rPr>
            </w:pPr>
          </w:p>
        </w:tc>
      </w:tr>
      <w:tr w14:paraId="6826E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FE1889E">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5</w:t>
            </w:r>
          </w:p>
        </w:tc>
        <w:tc>
          <w:tcPr>
            <w:tcW w:w="1736" w:type="dxa"/>
            <w:vAlign w:val="center"/>
          </w:tcPr>
          <w:p w14:paraId="056B334A">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监控岗</w:t>
            </w:r>
          </w:p>
        </w:tc>
        <w:tc>
          <w:tcPr>
            <w:tcW w:w="1014" w:type="dxa"/>
            <w:vAlign w:val="center"/>
          </w:tcPr>
          <w:p w14:paraId="46B2A402">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2</w:t>
            </w:r>
          </w:p>
        </w:tc>
        <w:tc>
          <w:tcPr>
            <w:tcW w:w="5584" w:type="dxa"/>
            <w:vAlign w:val="center"/>
          </w:tcPr>
          <w:p w14:paraId="3AADA1CD">
            <w:pPr>
              <w:spacing w:line="560" w:lineRule="exact"/>
              <w:jc w:val="left"/>
              <w:rPr>
                <w:rFonts w:hint="eastAsia" w:ascii="宋体" w:hAnsi="宋体" w:eastAsia="宋体" w:cs="宋体"/>
                <w:color w:val="auto"/>
                <w:spacing w:val="20"/>
                <w:sz w:val="32"/>
                <w:szCs w:val="32"/>
              </w:rPr>
            </w:pPr>
          </w:p>
        </w:tc>
      </w:tr>
      <w:tr w14:paraId="14761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0BB5AC8">
            <w:pPr>
              <w:spacing w:line="560" w:lineRule="exact"/>
              <w:jc w:val="center"/>
              <w:rPr>
                <w:rFonts w:hint="eastAsia" w:ascii="宋体" w:hAnsi="宋体" w:eastAsia="宋体" w:cs="宋体"/>
                <w:color w:val="auto"/>
                <w:spacing w:val="20"/>
                <w:sz w:val="32"/>
                <w:szCs w:val="32"/>
                <w:lang w:eastAsia="zh-CN"/>
              </w:rPr>
            </w:pPr>
            <w:r>
              <w:rPr>
                <w:rFonts w:hint="eastAsia" w:ascii="宋体" w:hAnsi="宋体" w:eastAsia="宋体" w:cs="宋体"/>
                <w:color w:val="auto"/>
                <w:spacing w:val="20"/>
                <w:sz w:val="32"/>
                <w:szCs w:val="32"/>
                <w:lang w:val="en-US" w:eastAsia="zh-CN"/>
              </w:rPr>
              <w:t>6</w:t>
            </w:r>
          </w:p>
        </w:tc>
        <w:tc>
          <w:tcPr>
            <w:tcW w:w="1736" w:type="dxa"/>
            <w:vAlign w:val="center"/>
          </w:tcPr>
          <w:p w14:paraId="2E61FA42">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保洁</w:t>
            </w:r>
          </w:p>
        </w:tc>
        <w:tc>
          <w:tcPr>
            <w:tcW w:w="1014" w:type="dxa"/>
            <w:vAlign w:val="center"/>
          </w:tcPr>
          <w:p w14:paraId="75203848">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5</w:t>
            </w:r>
          </w:p>
        </w:tc>
        <w:tc>
          <w:tcPr>
            <w:tcW w:w="5584" w:type="dxa"/>
            <w:vAlign w:val="center"/>
          </w:tcPr>
          <w:p w14:paraId="779BDA4E">
            <w:pPr>
              <w:spacing w:line="560" w:lineRule="exact"/>
              <w:jc w:val="left"/>
              <w:rPr>
                <w:rFonts w:hint="eastAsia" w:ascii="宋体" w:hAnsi="宋体" w:eastAsia="宋体" w:cs="宋体"/>
                <w:color w:val="auto"/>
                <w:spacing w:val="20"/>
                <w:sz w:val="32"/>
                <w:szCs w:val="32"/>
              </w:rPr>
            </w:pPr>
          </w:p>
        </w:tc>
      </w:tr>
      <w:tr w14:paraId="3F106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8EFDAB3">
            <w:pPr>
              <w:spacing w:line="560" w:lineRule="exact"/>
              <w:jc w:val="center"/>
              <w:rPr>
                <w:rFonts w:hint="eastAsia" w:ascii="宋体" w:hAnsi="宋体" w:eastAsia="宋体" w:cs="宋体"/>
                <w:color w:val="auto"/>
                <w:spacing w:val="20"/>
                <w:sz w:val="32"/>
                <w:szCs w:val="32"/>
                <w:lang w:eastAsia="zh-CN"/>
              </w:rPr>
            </w:pPr>
            <w:r>
              <w:rPr>
                <w:rFonts w:hint="eastAsia" w:ascii="宋体" w:hAnsi="宋体" w:eastAsia="宋体" w:cs="宋体"/>
                <w:color w:val="auto"/>
                <w:spacing w:val="20"/>
                <w:sz w:val="32"/>
                <w:szCs w:val="32"/>
                <w:lang w:val="en-US" w:eastAsia="zh-CN"/>
              </w:rPr>
              <w:t>7</w:t>
            </w:r>
          </w:p>
        </w:tc>
        <w:tc>
          <w:tcPr>
            <w:tcW w:w="1736" w:type="dxa"/>
            <w:vAlign w:val="center"/>
          </w:tcPr>
          <w:p w14:paraId="500159AF">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水电、空调维修工</w:t>
            </w:r>
          </w:p>
        </w:tc>
        <w:tc>
          <w:tcPr>
            <w:tcW w:w="1014" w:type="dxa"/>
            <w:vAlign w:val="center"/>
          </w:tcPr>
          <w:p w14:paraId="0D196227">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1</w:t>
            </w:r>
          </w:p>
        </w:tc>
        <w:tc>
          <w:tcPr>
            <w:tcW w:w="5584" w:type="dxa"/>
            <w:vAlign w:val="center"/>
          </w:tcPr>
          <w:p w14:paraId="30D36BF0">
            <w:pPr>
              <w:spacing w:line="560" w:lineRule="exact"/>
              <w:jc w:val="left"/>
              <w:rPr>
                <w:rFonts w:hint="eastAsia" w:ascii="宋体" w:hAnsi="宋体" w:eastAsia="宋体" w:cs="宋体"/>
                <w:color w:val="auto"/>
                <w:spacing w:val="20"/>
                <w:sz w:val="32"/>
                <w:szCs w:val="32"/>
              </w:rPr>
            </w:pPr>
          </w:p>
        </w:tc>
      </w:tr>
    </w:tbl>
    <w:p w14:paraId="2189A037">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各岗位上班时间安排及配备标准</w:t>
      </w:r>
    </w:p>
    <w:tbl>
      <w:tblPr>
        <w:tblStyle w:val="11"/>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2963"/>
        <w:gridCol w:w="2275"/>
        <w:gridCol w:w="2275"/>
      </w:tblGrid>
      <w:tr w14:paraId="6E277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3" w:hRule="atLeast"/>
        </w:trPr>
        <w:tc>
          <w:tcPr>
            <w:tcW w:w="1586" w:type="dxa"/>
          </w:tcPr>
          <w:p w14:paraId="0AC9C655">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序号</w:t>
            </w:r>
          </w:p>
        </w:tc>
        <w:tc>
          <w:tcPr>
            <w:tcW w:w="2963" w:type="dxa"/>
          </w:tcPr>
          <w:p w14:paraId="13BB1403">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岗位</w:t>
            </w:r>
          </w:p>
        </w:tc>
        <w:tc>
          <w:tcPr>
            <w:tcW w:w="2275" w:type="dxa"/>
          </w:tcPr>
          <w:p w14:paraId="00B7F78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上班时间</w:t>
            </w:r>
          </w:p>
        </w:tc>
        <w:tc>
          <w:tcPr>
            <w:tcW w:w="2275" w:type="dxa"/>
          </w:tcPr>
          <w:p w14:paraId="038E054D">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下班时间</w:t>
            </w:r>
          </w:p>
        </w:tc>
      </w:tr>
      <w:tr w14:paraId="2BE9F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86" w:type="dxa"/>
          </w:tcPr>
          <w:p w14:paraId="2D13FE19">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1</w:t>
            </w:r>
          </w:p>
        </w:tc>
        <w:tc>
          <w:tcPr>
            <w:tcW w:w="2963" w:type="dxa"/>
          </w:tcPr>
          <w:p w14:paraId="665CCB2B">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主管</w:t>
            </w:r>
          </w:p>
        </w:tc>
        <w:tc>
          <w:tcPr>
            <w:tcW w:w="2275" w:type="dxa"/>
          </w:tcPr>
          <w:p w14:paraId="5C0F195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8:30</w:t>
            </w:r>
          </w:p>
        </w:tc>
        <w:tc>
          <w:tcPr>
            <w:tcW w:w="2275" w:type="dxa"/>
          </w:tcPr>
          <w:p w14:paraId="6A0D2400">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18:</w:t>
            </w:r>
            <w:r>
              <w:rPr>
                <w:rFonts w:hint="eastAsia" w:ascii="宋体" w:hAnsi="宋体" w:eastAsia="宋体" w:cs="宋体"/>
                <w:color w:val="000000" w:themeColor="text1"/>
                <w:kern w:val="0"/>
                <w:sz w:val="32"/>
                <w:szCs w:val="32"/>
                <w:lang w:val="en-US" w:eastAsia="zh-CN"/>
                <w14:textFill>
                  <w14:solidFill>
                    <w14:schemeClr w14:val="tx1"/>
                  </w14:solidFill>
                </w14:textFill>
              </w:rPr>
              <w:t>0</w:t>
            </w:r>
            <w:r>
              <w:rPr>
                <w:rFonts w:hint="eastAsia" w:ascii="宋体" w:hAnsi="宋体" w:eastAsia="宋体" w:cs="宋体"/>
                <w:color w:val="auto"/>
                <w:kern w:val="0"/>
                <w:sz w:val="32"/>
                <w:szCs w:val="32"/>
              </w:rPr>
              <w:t>0</w:t>
            </w:r>
          </w:p>
        </w:tc>
      </w:tr>
      <w:tr w14:paraId="570B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86" w:type="dxa"/>
          </w:tcPr>
          <w:p w14:paraId="0B04E17E">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2</w:t>
            </w:r>
          </w:p>
        </w:tc>
        <w:tc>
          <w:tcPr>
            <w:tcW w:w="2963" w:type="dxa"/>
          </w:tcPr>
          <w:p w14:paraId="2804AAB8">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白班门岗</w:t>
            </w:r>
          </w:p>
        </w:tc>
        <w:tc>
          <w:tcPr>
            <w:tcW w:w="2275" w:type="dxa"/>
          </w:tcPr>
          <w:p w14:paraId="3873946E">
            <w:pPr>
              <w:numPr>
                <w:ilvl w:val="255"/>
                <w:numId w:val="0"/>
              </w:num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7:00</w:t>
            </w:r>
          </w:p>
        </w:tc>
        <w:tc>
          <w:tcPr>
            <w:tcW w:w="2275" w:type="dxa"/>
          </w:tcPr>
          <w:p w14:paraId="4BEB1F52">
            <w:pPr>
              <w:numPr>
                <w:ilvl w:val="255"/>
                <w:numId w:val="0"/>
              </w:num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19:00</w:t>
            </w:r>
          </w:p>
        </w:tc>
      </w:tr>
      <w:tr w14:paraId="0158B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86" w:type="dxa"/>
          </w:tcPr>
          <w:p w14:paraId="0FCF0D6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3</w:t>
            </w:r>
          </w:p>
        </w:tc>
        <w:tc>
          <w:tcPr>
            <w:tcW w:w="2963" w:type="dxa"/>
          </w:tcPr>
          <w:p w14:paraId="19CA06F9">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白班巡逻岗</w:t>
            </w:r>
          </w:p>
        </w:tc>
        <w:tc>
          <w:tcPr>
            <w:tcW w:w="2275" w:type="dxa"/>
          </w:tcPr>
          <w:p w14:paraId="2B56BE4B">
            <w:pPr>
              <w:numPr>
                <w:ilvl w:val="255"/>
                <w:numId w:val="0"/>
              </w:num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8:00</w:t>
            </w:r>
          </w:p>
        </w:tc>
        <w:tc>
          <w:tcPr>
            <w:tcW w:w="2275" w:type="dxa"/>
          </w:tcPr>
          <w:p w14:paraId="4CA97FB5">
            <w:pPr>
              <w:numPr>
                <w:ilvl w:val="255"/>
                <w:numId w:val="0"/>
              </w:num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20:00</w:t>
            </w:r>
          </w:p>
        </w:tc>
      </w:tr>
      <w:tr w14:paraId="4ECD2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86" w:type="dxa"/>
          </w:tcPr>
          <w:p w14:paraId="218A65C0">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4</w:t>
            </w:r>
          </w:p>
        </w:tc>
        <w:tc>
          <w:tcPr>
            <w:tcW w:w="2963" w:type="dxa"/>
          </w:tcPr>
          <w:p w14:paraId="7F9AD50E">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夜班值班</w:t>
            </w:r>
          </w:p>
        </w:tc>
        <w:tc>
          <w:tcPr>
            <w:tcW w:w="2275" w:type="dxa"/>
          </w:tcPr>
          <w:p w14:paraId="4CF02127">
            <w:pPr>
              <w:numPr>
                <w:ilvl w:val="255"/>
                <w:numId w:val="0"/>
              </w:num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19:00</w:t>
            </w:r>
          </w:p>
        </w:tc>
        <w:tc>
          <w:tcPr>
            <w:tcW w:w="2275" w:type="dxa"/>
          </w:tcPr>
          <w:p w14:paraId="42A5603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次日7:00</w:t>
            </w:r>
          </w:p>
        </w:tc>
      </w:tr>
      <w:tr w14:paraId="1EBF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86" w:type="dxa"/>
            <w:vMerge w:val="restart"/>
            <w:vAlign w:val="center"/>
          </w:tcPr>
          <w:p w14:paraId="68F486AA">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5</w:t>
            </w:r>
          </w:p>
        </w:tc>
        <w:tc>
          <w:tcPr>
            <w:tcW w:w="2963" w:type="dxa"/>
            <w:vMerge w:val="restart"/>
            <w:vAlign w:val="center"/>
          </w:tcPr>
          <w:p w14:paraId="134D15CE">
            <w:pPr>
              <w:spacing w:line="560" w:lineRule="exact"/>
              <w:jc w:val="center"/>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监控岗</w:t>
            </w:r>
          </w:p>
        </w:tc>
        <w:tc>
          <w:tcPr>
            <w:tcW w:w="2275" w:type="dxa"/>
            <w:vAlign w:val="center"/>
          </w:tcPr>
          <w:p w14:paraId="6838DF55">
            <w:pPr>
              <w:numPr>
                <w:ilvl w:val="255"/>
                <w:numId w:val="0"/>
              </w:numPr>
              <w:spacing w:line="560" w:lineRule="exact"/>
              <w:jc w:val="center"/>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7:00</w:t>
            </w:r>
          </w:p>
        </w:tc>
        <w:tc>
          <w:tcPr>
            <w:tcW w:w="2275" w:type="dxa"/>
            <w:vAlign w:val="center"/>
          </w:tcPr>
          <w:p w14:paraId="762C9265">
            <w:pPr>
              <w:spacing w:line="560" w:lineRule="exact"/>
              <w:jc w:val="center"/>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19:00</w:t>
            </w:r>
          </w:p>
        </w:tc>
      </w:tr>
      <w:tr w14:paraId="43E1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86" w:type="dxa"/>
            <w:vMerge w:val="continue"/>
            <w:vAlign w:val="center"/>
          </w:tcPr>
          <w:p w14:paraId="4EF8E6CE">
            <w:pPr>
              <w:spacing w:line="560" w:lineRule="exact"/>
              <w:jc w:val="center"/>
              <w:rPr>
                <w:rFonts w:hint="eastAsia" w:ascii="宋体" w:hAnsi="宋体" w:eastAsia="宋体" w:cs="宋体"/>
                <w:color w:val="auto"/>
                <w:spacing w:val="20"/>
                <w:sz w:val="32"/>
                <w:szCs w:val="32"/>
              </w:rPr>
            </w:pPr>
          </w:p>
        </w:tc>
        <w:tc>
          <w:tcPr>
            <w:tcW w:w="2963" w:type="dxa"/>
            <w:vMerge w:val="continue"/>
            <w:vAlign w:val="center"/>
          </w:tcPr>
          <w:p w14:paraId="36ACEC24">
            <w:pPr>
              <w:spacing w:line="560" w:lineRule="exact"/>
              <w:jc w:val="center"/>
              <w:rPr>
                <w:rFonts w:hint="eastAsia" w:ascii="宋体" w:hAnsi="宋体" w:eastAsia="宋体" w:cs="宋体"/>
                <w:color w:val="auto"/>
                <w:kern w:val="0"/>
                <w:sz w:val="32"/>
                <w:szCs w:val="32"/>
              </w:rPr>
            </w:pPr>
          </w:p>
        </w:tc>
        <w:tc>
          <w:tcPr>
            <w:tcW w:w="2275" w:type="dxa"/>
            <w:vAlign w:val="center"/>
          </w:tcPr>
          <w:p w14:paraId="7EC79B92">
            <w:pPr>
              <w:numPr>
                <w:ilvl w:val="255"/>
                <w:numId w:val="0"/>
              </w:numPr>
              <w:spacing w:line="560" w:lineRule="exact"/>
              <w:jc w:val="center"/>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19:00</w:t>
            </w:r>
          </w:p>
        </w:tc>
        <w:tc>
          <w:tcPr>
            <w:tcW w:w="2275" w:type="dxa"/>
            <w:vAlign w:val="center"/>
          </w:tcPr>
          <w:p w14:paraId="480E102C">
            <w:pPr>
              <w:spacing w:line="560" w:lineRule="exact"/>
              <w:jc w:val="center"/>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次日7:00</w:t>
            </w:r>
          </w:p>
        </w:tc>
      </w:tr>
      <w:tr w14:paraId="7CC27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86" w:type="dxa"/>
          </w:tcPr>
          <w:p w14:paraId="33D8E950">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6</w:t>
            </w:r>
          </w:p>
        </w:tc>
        <w:tc>
          <w:tcPr>
            <w:tcW w:w="2963" w:type="dxa"/>
          </w:tcPr>
          <w:p w14:paraId="7108075B">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保洁</w:t>
            </w:r>
          </w:p>
        </w:tc>
        <w:tc>
          <w:tcPr>
            <w:tcW w:w="2275" w:type="dxa"/>
          </w:tcPr>
          <w:p w14:paraId="2CAE13C9">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7:00</w:t>
            </w:r>
          </w:p>
        </w:tc>
        <w:tc>
          <w:tcPr>
            <w:tcW w:w="2275" w:type="dxa"/>
          </w:tcPr>
          <w:p w14:paraId="6F12C442">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18:00</w:t>
            </w:r>
          </w:p>
        </w:tc>
      </w:tr>
      <w:tr w14:paraId="6E0B7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1586" w:type="dxa"/>
          </w:tcPr>
          <w:p w14:paraId="3D9E6884">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7</w:t>
            </w:r>
          </w:p>
        </w:tc>
        <w:tc>
          <w:tcPr>
            <w:tcW w:w="2963" w:type="dxa"/>
          </w:tcPr>
          <w:p w14:paraId="29784B5A">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水电、空调维修工</w:t>
            </w:r>
          </w:p>
        </w:tc>
        <w:tc>
          <w:tcPr>
            <w:tcW w:w="2275" w:type="dxa"/>
          </w:tcPr>
          <w:p w14:paraId="61CD3398">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8:00</w:t>
            </w:r>
          </w:p>
        </w:tc>
        <w:tc>
          <w:tcPr>
            <w:tcW w:w="2275" w:type="dxa"/>
          </w:tcPr>
          <w:p w14:paraId="1BC1F3A1">
            <w:pPr>
              <w:spacing w:line="560" w:lineRule="exact"/>
              <w:jc w:val="center"/>
              <w:rPr>
                <w:rFonts w:hint="eastAsia" w:ascii="宋体" w:hAnsi="宋体" w:eastAsia="宋体" w:cs="宋体"/>
                <w:color w:val="auto"/>
                <w:spacing w:val="20"/>
                <w:sz w:val="32"/>
                <w:szCs w:val="32"/>
              </w:rPr>
            </w:pPr>
            <w:r>
              <w:rPr>
                <w:rFonts w:hint="eastAsia" w:ascii="宋体" w:hAnsi="宋体" w:eastAsia="宋体" w:cs="宋体"/>
                <w:color w:val="auto"/>
                <w:kern w:val="0"/>
                <w:sz w:val="32"/>
                <w:szCs w:val="32"/>
              </w:rPr>
              <w:t>18:00</w:t>
            </w:r>
          </w:p>
        </w:tc>
      </w:tr>
    </w:tbl>
    <w:p w14:paraId="6C1E4943">
      <w:pPr>
        <w:spacing w:line="560" w:lineRule="exact"/>
        <w:rPr>
          <w:rFonts w:hint="eastAsia" w:ascii="宋体" w:hAnsi="宋体" w:eastAsia="宋体" w:cs="宋体"/>
          <w:b/>
          <w:bCs/>
          <w:color w:val="auto"/>
          <w:spacing w:val="20"/>
          <w:sz w:val="32"/>
          <w:szCs w:val="32"/>
        </w:rPr>
      </w:pPr>
    </w:p>
    <w:p w14:paraId="1BDAF3AA">
      <w:pPr>
        <w:spacing w:line="560" w:lineRule="exact"/>
        <w:rPr>
          <w:rFonts w:hint="eastAsia" w:ascii="宋体" w:hAnsi="宋体" w:eastAsia="宋体" w:cs="宋体"/>
          <w:b/>
          <w:bCs/>
          <w:color w:val="auto"/>
          <w:spacing w:val="20"/>
          <w:sz w:val="32"/>
          <w:szCs w:val="32"/>
        </w:rPr>
      </w:pPr>
      <w:r>
        <w:rPr>
          <w:rFonts w:hint="eastAsia" w:ascii="宋体" w:hAnsi="宋体" w:eastAsia="宋体" w:cs="宋体"/>
          <w:b/>
          <w:bCs/>
          <w:color w:val="auto"/>
          <w:spacing w:val="20"/>
          <w:sz w:val="32"/>
          <w:szCs w:val="32"/>
        </w:rPr>
        <w:t>第四条  费用</w:t>
      </w:r>
      <w:r>
        <w:rPr>
          <w:rFonts w:hint="eastAsia" w:ascii="宋体" w:hAnsi="宋体" w:eastAsia="宋体" w:cs="宋体"/>
          <w:b/>
          <w:bCs/>
          <w:color w:val="auto"/>
          <w:spacing w:val="20"/>
          <w:sz w:val="32"/>
          <w:szCs w:val="32"/>
          <w:lang w:eastAsia="zh-CN"/>
        </w:rPr>
        <w:t>标准</w:t>
      </w:r>
      <w:r>
        <w:rPr>
          <w:rFonts w:hint="eastAsia" w:ascii="宋体" w:hAnsi="宋体" w:eastAsia="宋体" w:cs="宋体"/>
          <w:b/>
          <w:bCs/>
          <w:color w:val="auto"/>
          <w:spacing w:val="20"/>
          <w:sz w:val="32"/>
          <w:szCs w:val="32"/>
        </w:rPr>
        <w:t>及</w:t>
      </w:r>
      <w:r>
        <w:rPr>
          <w:rFonts w:hint="eastAsia" w:ascii="宋体" w:hAnsi="宋体" w:eastAsia="宋体" w:cs="宋体"/>
          <w:b/>
          <w:bCs/>
          <w:color w:val="auto"/>
          <w:spacing w:val="20"/>
          <w:sz w:val="32"/>
          <w:szCs w:val="32"/>
          <w:lang w:eastAsia="zh-CN"/>
        </w:rPr>
        <w:t>结算</w:t>
      </w:r>
      <w:r>
        <w:rPr>
          <w:rFonts w:hint="eastAsia" w:ascii="宋体" w:hAnsi="宋体" w:eastAsia="宋体" w:cs="宋体"/>
          <w:b/>
          <w:bCs/>
          <w:color w:val="auto"/>
          <w:spacing w:val="20"/>
          <w:sz w:val="32"/>
          <w:szCs w:val="32"/>
        </w:rPr>
        <w:t>方式</w:t>
      </w:r>
    </w:p>
    <w:p w14:paraId="55AE43D6">
      <w:pPr>
        <w:numPr>
          <w:ilvl w:val="0"/>
          <w:numId w:val="3"/>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0"/>
          <w:sz w:val="32"/>
          <w:szCs w:val="32"/>
          <w:lang w:eastAsia="zh-CN" w:bidi="ar"/>
        </w:rPr>
        <w:t>费用标准：</w:t>
      </w:r>
    </w:p>
    <w:p w14:paraId="2426AF37">
      <w:pPr>
        <w:spacing w:line="560" w:lineRule="exact"/>
        <w:ind w:firstLine="720" w:firstLineChars="200"/>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val="en-US" w:eastAsia="zh-CN" w:bidi="ar"/>
        </w:rPr>
        <w:t>1、月度</w:t>
      </w:r>
      <w:r>
        <w:rPr>
          <w:rFonts w:hint="eastAsia" w:ascii="宋体" w:hAnsi="宋体" w:eastAsia="宋体" w:cs="宋体"/>
          <w:color w:val="auto"/>
          <w:spacing w:val="20"/>
          <w:kern w:val="0"/>
          <w:sz w:val="32"/>
          <w:szCs w:val="32"/>
          <w:lang w:bidi="ar"/>
        </w:rPr>
        <w:t>服务费：</w:t>
      </w:r>
      <w:r>
        <w:rPr>
          <w:rFonts w:hint="eastAsia" w:ascii="宋体" w:hAnsi="宋体" w:cs="宋体"/>
          <w:color w:val="auto"/>
          <w:spacing w:val="20"/>
          <w:kern w:val="0"/>
          <w:sz w:val="32"/>
          <w:szCs w:val="32"/>
          <w:u w:val="single"/>
          <w:lang w:val="en-US" w:eastAsia="zh-CN" w:bidi="ar"/>
        </w:rPr>
        <w:t xml:space="preserve">    </w:t>
      </w:r>
      <w:r>
        <w:rPr>
          <w:rFonts w:hint="eastAsia" w:ascii="宋体" w:hAnsi="宋体" w:eastAsia="宋体" w:cs="宋体"/>
          <w:color w:val="auto"/>
          <w:spacing w:val="20"/>
          <w:kern w:val="0"/>
          <w:sz w:val="32"/>
          <w:szCs w:val="32"/>
          <w:lang w:bidi="ar"/>
        </w:rPr>
        <w:t>元/月。</w:t>
      </w:r>
    </w:p>
    <w:p w14:paraId="77943C07">
      <w:pPr>
        <w:keepNext w:val="0"/>
        <w:keepLines w:val="0"/>
        <w:pageBreakBefore w:val="0"/>
        <w:widowControl w:val="0"/>
        <w:kinsoku/>
        <w:wordWrap/>
        <w:overflowPunct/>
        <w:topLinePunct w:val="0"/>
        <w:autoSpaceDE/>
        <w:autoSpaceDN/>
        <w:bidi w:val="0"/>
        <w:adjustRightInd/>
        <w:snapToGrid/>
        <w:spacing w:line="560" w:lineRule="exact"/>
        <w:ind w:firstLine="684" w:firstLineChars="190"/>
        <w:jc w:val="left"/>
        <w:textAlignment w:val="auto"/>
        <w:rPr>
          <w:rFonts w:hint="eastAsia" w:ascii="宋体" w:hAnsi="宋体" w:eastAsia="宋体" w:cs="宋体"/>
          <w:color w:val="auto"/>
          <w:sz w:val="32"/>
          <w:szCs w:val="32"/>
          <w:lang w:eastAsia="zh-CN"/>
        </w:rPr>
      </w:pPr>
      <w:r>
        <w:rPr>
          <w:rFonts w:hint="eastAsia" w:ascii="宋体" w:hAnsi="宋体" w:eastAsia="宋体" w:cs="宋体"/>
          <w:color w:val="auto"/>
          <w:spacing w:val="20"/>
          <w:kern w:val="0"/>
          <w:sz w:val="32"/>
          <w:szCs w:val="32"/>
          <w:lang w:val="en-US" w:eastAsia="zh-CN" w:bidi="ar"/>
        </w:rPr>
        <w:t>2、</w:t>
      </w:r>
      <w:r>
        <w:rPr>
          <w:rFonts w:hint="eastAsia" w:ascii="宋体" w:hAnsi="宋体" w:eastAsia="宋体" w:cs="宋体"/>
          <w:color w:val="auto"/>
          <w:spacing w:val="20"/>
          <w:kern w:val="0"/>
          <w:sz w:val="32"/>
          <w:szCs w:val="32"/>
          <w:lang w:bidi="ar"/>
        </w:rPr>
        <w:t>水费</w:t>
      </w: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pacing w:val="20"/>
          <w:kern w:val="0"/>
          <w:sz w:val="32"/>
          <w:szCs w:val="32"/>
          <w:lang w:bidi="ar"/>
        </w:rPr>
        <w:t>以实际发生的费用</w:t>
      </w:r>
      <w:r>
        <w:rPr>
          <w:rFonts w:hint="eastAsia" w:ascii="宋体" w:hAnsi="宋体" w:eastAsia="宋体" w:cs="宋体"/>
          <w:color w:val="auto"/>
          <w:spacing w:val="20"/>
          <w:kern w:val="0"/>
          <w:sz w:val="32"/>
          <w:szCs w:val="32"/>
          <w:lang w:eastAsia="zh-CN" w:bidi="ar"/>
        </w:rPr>
        <w:t>分摊</w:t>
      </w:r>
      <w:r>
        <w:rPr>
          <w:rFonts w:hint="eastAsia" w:ascii="宋体" w:hAnsi="宋体" w:eastAsia="宋体" w:cs="宋体"/>
          <w:color w:val="auto"/>
          <w:spacing w:val="20"/>
          <w:kern w:val="0"/>
          <w:sz w:val="32"/>
          <w:szCs w:val="32"/>
          <w:lang w:bidi="ar"/>
        </w:rPr>
        <w:t>收取，单价为</w:t>
      </w:r>
      <w:r>
        <w:rPr>
          <w:rFonts w:hint="eastAsia" w:ascii="宋体" w:hAnsi="宋体" w:eastAsia="宋体" w:cs="宋体"/>
          <w:color w:val="auto"/>
          <w:spacing w:val="20"/>
          <w:kern w:val="0"/>
          <w:sz w:val="32"/>
          <w:szCs w:val="32"/>
          <w:u w:val="single"/>
          <w:lang w:bidi="ar"/>
        </w:rPr>
        <w:t>6.47</w:t>
      </w:r>
      <w:r>
        <w:rPr>
          <w:rFonts w:hint="eastAsia" w:ascii="宋体" w:hAnsi="宋体" w:eastAsia="宋体" w:cs="宋体"/>
          <w:color w:val="auto"/>
          <w:spacing w:val="20"/>
          <w:kern w:val="0"/>
          <w:sz w:val="32"/>
          <w:szCs w:val="32"/>
          <w:lang w:bidi="ar"/>
        </w:rPr>
        <w:t>元</w:t>
      </w:r>
      <w:r>
        <w:rPr>
          <w:rFonts w:hint="eastAsia" w:ascii="宋体" w:hAnsi="宋体" w:eastAsia="宋体" w:cs="宋体"/>
          <w:color w:val="auto"/>
          <w:lang w:val="en-US" w:eastAsia="zh-CN"/>
        </w:rPr>
        <w:t>/</w:t>
      </w:r>
      <w:r>
        <w:rPr>
          <w:rFonts w:hint="eastAsia" w:ascii="宋体" w:hAnsi="宋体" w:eastAsia="宋体" w:cs="宋体"/>
          <w:color w:val="auto"/>
          <w:spacing w:val="20"/>
          <w:kern w:val="0"/>
          <w:sz w:val="32"/>
          <w:szCs w:val="32"/>
          <w:lang w:bidi="ar"/>
        </w:rPr>
        <w:t>吨</w:t>
      </w: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z w:val="32"/>
          <w:szCs w:val="32"/>
        </w:rPr>
        <w:t>参照西安市工商业水费价格：5.8元/立方+二次供水运行费0.5元/立方+水损耗0.17元/立方</w:t>
      </w:r>
      <w:r>
        <w:rPr>
          <w:rFonts w:hint="eastAsia" w:ascii="宋体" w:hAnsi="宋体" w:eastAsia="宋体" w:cs="宋体"/>
          <w:color w:val="auto"/>
          <w:sz w:val="32"/>
          <w:szCs w:val="32"/>
          <w:lang w:val="en-US" w:eastAsia="zh-CN"/>
        </w:rPr>
        <w:t>=</w:t>
      </w:r>
      <w:r>
        <w:rPr>
          <w:rFonts w:hint="eastAsia" w:ascii="宋体" w:hAnsi="宋体" w:eastAsia="宋体" w:cs="宋体"/>
          <w:color w:val="auto"/>
          <w:sz w:val="32"/>
          <w:szCs w:val="32"/>
        </w:rPr>
        <w:t>6.47元/立方</w:t>
      </w:r>
      <w:r>
        <w:rPr>
          <w:rFonts w:hint="eastAsia" w:ascii="宋体" w:hAnsi="宋体" w:eastAsia="宋体" w:cs="宋体"/>
          <w:color w:val="auto"/>
          <w:sz w:val="32"/>
          <w:szCs w:val="32"/>
          <w:lang w:eastAsia="zh-CN"/>
        </w:rPr>
        <w:t>。</w:t>
      </w:r>
    </w:p>
    <w:p w14:paraId="0E9372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2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pacing w:val="20"/>
          <w:kern w:val="0"/>
          <w:sz w:val="32"/>
          <w:szCs w:val="32"/>
          <w:lang w:val="en-US" w:eastAsia="zh-CN" w:bidi="ar"/>
        </w:rPr>
        <w:t>3、</w:t>
      </w:r>
      <w:r>
        <w:rPr>
          <w:rFonts w:hint="eastAsia" w:ascii="宋体" w:hAnsi="宋体" w:eastAsia="宋体" w:cs="宋体"/>
          <w:color w:val="auto"/>
          <w:spacing w:val="20"/>
          <w:kern w:val="0"/>
          <w:sz w:val="32"/>
          <w:szCs w:val="32"/>
          <w:lang w:bidi="ar"/>
        </w:rPr>
        <w:t>电费</w:t>
      </w: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pacing w:val="20"/>
          <w:kern w:val="0"/>
          <w:sz w:val="32"/>
          <w:szCs w:val="32"/>
          <w:lang w:bidi="ar"/>
        </w:rPr>
        <w:t>以实际发生的费用分摊收取，单价根据陕发改价格【2021】573号文件《陕西省发展和改革委员会关于明确转供电缓解电价政策有关事项的</w:t>
      </w:r>
      <w:r>
        <w:rPr>
          <w:rFonts w:hint="eastAsia" w:ascii="宋体" w:hAnsi="宋体" w:eastAsia="宋体" w:cs="宋体"/>
          <w:color w:val="auto"/>
          <w:spacing w:val="20"/>
          <w:kern w:val="0"/>
          <w:sz w:val="32"/>
          <w:szCs w:val="32"/>
          <w:lang w:eastAsia="zh-CN" w:bidi="ar"/>
        </w:rPr>
        <w:t>通知</w:t>
      </w:r>
      <w:r>
        <w:rPr>
          <w:rFonts w:hint="eastAsia" w:ascii="宋体" w:hAnsi="宋体" w:eastAsia="宋体" w:cs="宋体"/>
          <w:color w:val="auto"/>
          <w:spacing w:val="20"/>
          <w:kern w:val="0"/>
          <w:sz w:val="32"/>
          <w:szCs w:val="32"/>
          <w:lang w:bidi="ar"/>
        </w:rPr>
        <w:t>》，按照当月国网陕西省电力有限公司代理购电工商业用户电价表中峰平谷单价计算后</w:t>
      </w:r>
      <w:r>
        <w:rPr>
          <w:rFonts w:hint="eastAsia" w:ascii="宋体" w:hAnsi="宋体" w:eastAsia="宋体" w:cs="宋体"/>
          <w:color w:val="auto"/>
          <w:spacing w:val="20"/>
          <w:kern w:val="0"/>
          <w:sz w:val="32"/>
          <w:szCs w:val="32"/>
          <w:lang w:eastAsia="zh-CN" w:bidi="ar"/>
        </w:rPr>
        <w:t>的实际单价为准</w:t>
      </w:r>
      <w:r>
        <w:rPr>
          <w:rFonts w:hint="eastAsia" w:ascii="宋体" w:hAnsi="宋体" w:eastAsia="宋体" w:cs="宋体"/>
          <w:color w:val="auto"/>
          <w:spacing w:val="20"/>
          <w:kern w:val="0"/>
          <w:sz w:val="32"/>
          <w:szCs w:val="32"/>
          <w:lang w:bidi="ar"/>
        </w:rPr>
        <w:t>。</w:t>
      </w:r>
    </w:p>
    <w:p w14:paraId="4D0FCCDA">
      <w:pPr>
        <w:numPr>
          <w:ilvl w:val="0"/>
          <w:numId w:val="0"/>
        </w:numPr>
        <w:spacing w:line="560" w:lineRule="exact"/>
        <w:ind w:firstLine="720" w:firstLineChars="200"/>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val="en-US" w:eastAsia="zh-CN" w:bidi="ar"/>
        </w:rPr>
        <w:t>4、</w:t>
      </w:r>
      <w:r>
        <w:rPr>
          <w:rFonts w:hint="eastAsia" w:ascii="宋体" w:hAnsi="宋体" w:eastAsia="宋体" w:cs="宋体"/>
          <w:color w:val="auto"/>
          <w:spacing w:val="20"/>
          <w:kern w:val="0"/>
          <w:sz w:val="32"/>
          <w:szCs w:val="32"/>
          <w:lang w:bidi="ar"/>
        </w:rPr>
        <w:t>垃圾费依据政府收取的费用</w:t>
      </w:r>
      <w:r>
        <w:rPr>
          <w:rFonts w:hint="eastAsia" w:ascii="宋体" w:hAnsi="宋体" w:eastAsia="宋体" w:cs="宋体"/>
          <w:color w:val="auto"/>
          <w:spacing w:val="20"/>
          <w:kern w:val="0"/>
          <w:sz w:val="32"/>
          <w:szCs w:val="32"/>
          <w:lang w:val="en-US" w:eastAsia="zh-CN" w:bidi="ar"/>
        </w:rPr>
        <w:t>按面积</w:t>
      </w:r>
      <w:r>
        <w:rPr>
          <w:rFonts w:hint="eastAsia" w:ascii="宋体" w:hAnsi="宋体" w:eastAsia="宋体" w:cs="宋体"/>
          <w:color w:val="auto"/>
          <w:spacing w:val="20"/>
          <w:kern w:val="0"/>
          <w:sz w:val="32"/>
          <w:szCs w:val="32"/>
          <w:lang w:bidi="ar"/>
        </w:rPr>
        <w:t>进行分摊。</w:t>
      </w:r>
    </w:p>
    <w:p w14:paraId="7779B51C">
      <w:pPr>
        <w:numPr>
          <w:ilvl w:val="-1"/>
          <w:numId w:val="0"/>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0"/>
          <w:sz w:val="32"/>
          <w:szCs w:val="32"/>
          <w:lang w:bidi="ar"/>
        </w:rPr>
        <w:t>以上费用</w:t>
      </w:r>
      <w:r>
        <w:rPr>
          <w:rFonts w:hint="eastAsia" w:ascii="宋体" w:hAnsi="宋体" w:eastAsia="宋体" w:cs="宋体"/>
          <w:color w:val="auto"/>
          <w:sz w:val="32"/>
          <w:szCs w:val="32"/>
        </w:rPr>
        <w:t>如遇国家、省、市价格或政策调整，本项目相关的收费标准随之调整。</w:t>
      </w:r>
    </w:p>
    <w:p w14:paraId="28940BBE">
      <w:pPr>
        <w:numPr>
          <w:ilvl w:val="0"/>
          <w:numId w:val="3"/>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0"/>
          <w:sz w:val="32"/>
          <w:szCs w:val="32"/>
          <w:lang w:bidi="ar"/>
        </w:rPr>
        <w:t>结算方式：</w:t>
      </w:r>
    </w:p>
    <w:p w14:paraId="3406A07A">
      <w:pPr>
        <w:numPr>
          <w:ilvl w:val="0"/>
          <w:numId w:val="0"/>
        </w:numPr>
        <w:spacing w:line="560" w:lineRule="exact"/>
        <w:ind w:left="0" w:leftChars="0"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2"/>
          <w:sz w:val="32"/>
          <w:szCs w:val="32"/>
          <w:lang w:val="en-US" w:eastAsia="zh-CN" w:bidi="ar-SA"/>
        </w:rPr>
        <w:t>1.</w:t>
      </w:r>
      <w:r>
        <w:rPr>
          <w:rFonts w:hint="eastAsia" w:ascii="宋体" w:hAnsi="宋体" w:eastAsia="宋体" w:cs="宋体"/>
          <w:color w:val="auto"/>
          <w:spacing w:val="20"/>
          <w:sz w:val="32"/>
          <w:szCs w:val="32"/>
        </w:rPr>
        <w:t>物业服务费和垃圾费为每月月初先付。</w:t>
      </w:r>
    </w:p>
    <w:p w14:paraId="555D26EC">
      <w:pPr>
        <w:numPr>
          <w:ilvl w:val="0"/>
          <w:numId w:val="0"/>
        </w:numPr>
        <w:spacing w:line="560" w:lineRule="exact"/>
        <w:ind w:left="0" w:leftChars="0"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2"/>
          <w:sz w:val="32"/>
          <w:szCs w:val="32"/>
          <w:lang w:val="en-US" w:eastAsia="zh-CN" w:bidi="ar-SA"/>
        </w:rPr>
        <w:t>2.</w:t>
      </w:r>
      <w:r>
        <w:rPr>
          <w:rFonts w:hint="eastAsia" w:ascii="宋体" w:hAnsi="宋体" w:eastAsia="宋体" w:cs="宋体"/>
          <w:color w:val="auto"/>
          <w:spacing w:val="20"/>
          <w:sz w:val="32"/>
          <w:szCs w:val="32"/>
        </w:rPr>
        <w:t>水电费能耗费为</w:t>
      </w:r>
      <w:r>
        <w:rPr>
          <w:rFonts w:hint="eastAsia" w:ascii="宋体" w:hAnsi="宋体" w:eastAsia="宋体" w:cs="宋体"/>
          <w:color w:val="auto"/>
          <w:spacing w:val="20"/>
          <w:sz w:val="32"/>
          <w:szCs w:val="32"/>
          <w:lang w:eastAsia="zh-CN"/>
        </w:rPr>
        <w:t>每月</w:t>
      </w:r>
      <w:r>
        <w:rPr>
          <w:rFonts w:hint="eastAsia" w:ascii="宋体" w:hAnsi="宋体" w:eastAsia="宋体" w:cs="宋体"/>
          <w:color w:val="auto"/>
          <w:spacing w:val="20"/>
          <w:sz w:val="32"/>
          <w:szCs w:val="32"/>
        </w:rPr>
        <w:t>月末后付。</w:t>
      </w:r>
    </w:p>
    <w:p w14:paraId="7E397CB1">
      <w:pPr>
        <w:numPr>
          <w:ilvl w:val="0"/>
          <w:numId w:val="0"/>
        </w:numPr>
        <w:spacing w:line="560" w:lineRule="exact"/>
        <w:ind w:left="0" w:leftChars="0"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2"/>
          <w:sz w:val="32"/>
          <w:szCs w:val="32"/>
          <w:lang w:val="en-US" w:eastAsia="zh-CN" w:bidi="ar-SA"/>
        </w:rPr>
        <w:t>3.</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方每月5</w:t>
      </w:r>
      <w:r>
        <w:rPr>
          <w:rFonts w:hint="eastAsia" w:ascii="宋体" w:hAnsi="宋体" w:eastAsia="宋体" w:cs="宋体"/>
          <w:color w:val="auto"/>
          <w:spacing w:val="20"/>
          <w:sz w:val="32"/>
          <w:szCs w:val="32"/>
          <w:lang w:eastAsia="zh-CN"/>
        </w:rPr>
        <w:t>日</w:t>
      </w:r>
      <w:r>
        <w:rPr>
          <w:rFonts w:hint="eastAsia" w:ascii="宋体" w:hAnsi="宋体" w:eastAsia="宋体" w:cs="宋体"/>
          <w:color w:val="auto"/>
          <w:spacing w:val="20"/>
          <w:sz w:val="32"/>
          <w:szCs w:val="32"/>
        </w:rPr>
        <w:t>前向</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方开具本月物业服务费、垃圾费及上月水电费发票，</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方自收到发票后5个工作日内</w:t>
      </w:r>
      <w:r>
        <w:rPr>
          <w:rFonts w:hint="eastAsia" w:ascii="宋体" w:hAnsi="宋体" w:eastAsia="宋体" w:cs="宋体"/>
          <w:color w:val="auto"/>
          <w:spacing w:val="20"/>
          <w:sz w:val="32"/>
          <w:szCs w:val="32"/>
          <w:lang w:val="en-US" w:eastAsia="zh-CN"/>
        </w:rPr>
        <w:t>向乙方</w:t>
      </w:r>
      <w:r>
        <w:rPr>
          <w:rFonts w:hint="eastAsia" w:ascii="宋体" w:hAnsi="宋体" w:eastAsia="宋体" w:cs="宋体"/>
          <w:color w:val="auto"/>
          <w:spacing w:val="20"/>
          <w:sz w:val="32"/>
          <w:szCs w:val="32"/>
        </w:rPr>
        <w:t>支付相关费用。</w:t>
      </w:r>
    </w:p>
    <w:p w14:paraId="14475B53">
      <w:pPr>
        <w:numPr>
          <w:ilvl w:val="0"/>
          <w:numId w:val="3"/>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开票信息及收款信息</w:t>
      </w:r>
    </w:p>
    <w:p w14:paraId="1712497B">
      <w:pPr>
        <w:numPr>
          <w:ilvl w:val="255"/>
          <w:numId w:val="0"/>
        </w:num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方开票信息：</w:t>
      </w:r>
    </w:p>
    <w:p w14:paraId="2C583D4F">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名称：</w:t>
      </w:r>
      <w:r>
        <w:rPr>
          <w:rFonts w:hint="eastAsia" w:ascii="宋体" w:hAnsi="宋体" w:eastAsia="宋体" w:cs="宋体"/>
          <w:color w:val="auto"/>
          <w:spacing w:val="20"/>
          <w:sz w:val="32"/>
          <w:szCs w:val="32"/>
          <w:lang w:val="en-US" w:eastAsia="zh-CN"/>
        </w:rPr>
        <w:t>西安市自然资源和规划局雁塔分局</w:t>
      </w:r>
    </w:p>
    <w:p w14:paraId="7627BD73">
      <w:pPr>
        <w:spacing w:line="560" w:lineRule="exact"/>
        <w:ind w:firstLine="720" w:firstLineChars="200"/>
        <w:rPr>
          <w:rFonts w:hint="eastAsia" w:ascii="宋体" w:hAnsi="宋体" w:eastAsia="宋体" w:cs="宋体"/>
          <w:color w:val="auto"/>
          <w:spacing w:val="20"/>
          <w:sz w:val="32"/>
          <w:szCs w:val="32"/>
          <w:lang w:val="en-US"/>
        </w:rPr>
      </w:pPr>
      <w:r>
        <w:rPr>
          <w:rFonts w:hint="eastAsia" w:ascii="宋体" w:hAnsi="宋体" w:eastAsia="宋体" w:cs="宋体"/>
          <w:color w:val="auto"/>
          <w:spacing w:val="20"/>
          <w:sz w:val="32"/>
          <w:szCs w:val="32"/>
        </w:rPr>
        <w:t>地址</w:t>
      </w:r>
      <w:r>
        <w:rPr>
          <w:rFonts w:hint="eastAsia" w:ascii="宋体" w:hAnsi="宋体" w:eastAsia="宋体" w:cs="宋体"/>
          <w:color w:val="auto"/>
          <w:spacing w:val="20"/>
          <w:sz w:val="32"/>
          <w:szCs w:val="32"/>
          <w:lang w:eastAsia="zh-CN"/>
        </w:rPr>
        <w:t>：</w:t>
      </w:r>
      <w:r>
        <w:rPr>
          <w:rFonts w:hint="eastAsia" w:ascii="宋体" w:hAnsi="宋体" w:eastAsia="宋体" w:cs="宋体"/>
          <w:color w:val="auto"/>
          <w:spacing w:val="20"/>
          <w:sz w:val="32"/>
          <w:szCs w:val="32"/>
        </w:rPr>
        <w:t>陕西省西安市雁塔区</w:t>
      </w:r>
      <w:r>
        <w:rPr>
          <w:rFonts w:hint="eastAsia" w:ascii="宋体" w:hAnsi="宋体" w:eastAsia="宋体" w:cs="宋体"/>
          <w:color w:val="auto"/>
          <w:spacing w:val="20"/>
          <w:sz w:val="32"/>
          <w:szCs w:val="32"/>
          <w:lang w:val="en-US" w:eastAsia="zh-CN"/>
        </w:rPr>
        <w:t>朱雀大街21号朱雀云天</w:t>
      </w:r>
    </w:p>
    <w:p w14:paraId="3A6D6901">
      <w:pPr>
        <w:spacing w:line="560" w:lineRule="exact"/>
        <w:ind w:firstLine="720" w:firstLineChars="200"/>
        <w:rPr>
          <w:rFonts w:hint="eastAsia" w:ascii="宋体" w:hAnsi="宋体" w:eastAsia="宋体" w:cs="宋体"/>
          <w:color w:val="auto"/>
          <w:spacing w:val="20"/>
          <w:sz w:val="32"/>
          <w:szCs w:val="32"/>
          <w:lang w:val="en-US" w:eastAsia="zh-CN"/>
        </w:rPr>
      </w:pPr>
      <w:r>
        <w:rPr>
          <w:rFonts w:hint="eastAsia" w:ascii="宋体" w:hAnsi="宋体" w:eastAsia="宋体" w:cs="宋体"/>
          <w:color w:val="auto"/>
          <w:spacing w:val="20"/>
          <w:sz w:val="32"/>
          <w:szCs w:val="32"/>
        </w:rPr>
        <w:t>电话</w:t>
      </w:r>
      <w:r>
        <w:rPr>
          <w:rFonts w:hint="eastAsia" w:ascii="宋体" w:hAnsi="宋体" w:eastAsia="宋体" w:cs="宋体"/>
          <w:color w:val="auto"/>
          <w:spacing w:val="20"/>
          <w:sz w:val="32"/>
          <w:szCs w:val="32"/>
          <w:lang w:eastAsia="zh-CN"/>
        </w:rPr>
        <w:t>：</w:t>
      </w:r>
      <w:r>
        <w:rPr>
          <w:rFonts w:hint="eastAsia" w:ascii="宋体" w:hAnsi="宋体" w:eastAsia="宋体" w:cs="宋体"/>
          <w:color w:val="auto"/>
          <w:spacing w:val="20"/>
          <w:sz w:val="32"/>
          <w:szCs w:val="32"/>
          <w:lang w:val="en-US" w:eastAsia="zh-CN"/>
        </w:rPr>
        <w:t>029-85253085</w:t>
      </w:r>
    </w:p>
    <w:p w14:paraId="58321C4C">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方收款信息：</w:t>
      </w:r>
    </w:p>
    <w:p w14:paraId="4374E62D">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名称：</w:t>
      </w:r>
    </w:p>
    <w:p w14:paraId="4CBBDA78">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统一社会信用代码：</w:t>
      </w:r>
    </w:p>
    <w:p w14:paraId="4013D8C0">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开户账号：</w:t>
      </w:r>
    </w:p>
    <w:p w14:paraId="366A693F">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开户银行：</w:t>
      </w:r>
    </w:p>
    <w:p w14:paraId="65A1128B">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地址：</w:t>
      </w:r>
    </w:p>
    <w:p w14:paraId="6AE91023">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联系电话</w:t>
      </w:r>
      <w:r>
        <w:rPr>
          <w:rFonts w:hint="eastAsia" w:ascii="宋体" w:hAnsi="宋体" w:eastAsia="宋体" w:cs="宋体"/>
          <w:color w:val="auto"/>
          <w:spacing w:val="20"/>
          <w:sz w:val="32"/>
          <w:szCs w:val="32"/>
          <w:lang w:eastAsia="zh-CN"/>
        </w:rPr>
        <w:t>：</w:t>
      </w:r>
    </w:p>
    <w:p w14:paraId="56E226E1">
      <w:pPr>
        <w:numPr>
          <w:ilvl w:val="0"/>
          <w:numId w:val="0"/>
        </w:numPr>
        <w:spacing w:line="560" w:lineRule="exact"/>
        <w:rPr>
          <w:rFonts w:hint="eastAsia" w:ascii="宋体" w:hAnsi="宋体" w:eastAsia="宋体" w:cs="宋体"/>
          <w:b/>
          <w:bCs/>
          <w:color w:val="auto"/>
          <w:spacing w:val="20"/>
          <w:sz w:val="32"/>
          <w:szCs w:val="32"/>
          <w:lang w:bidi="ar"/>
        </w:rPr>
      </w:pPr>
      <w:r>
        <w:rPr>
          <w:rFonts w:hint="eastAsia" w:ascii="宋体" w:hAnsi="宋体" w:eastAsia="宋体" w:cs="宋体"/>
          <w:b/>
          <w:bCs/>
          <w:color w:val="auto"/>
          <w:spacing w:val="20"/>
          <w:kern w:val="2"/>
          <w:sz w:val="32"/>
          <w:szCs w:val="32"/>
          <w:lang w:val="en-US" w:eastAsia="zh-CN" w:bidi="ar"/>
        </w:rPr>
        <w:t>第五条</w:t>
      </w:r>
      <w:r>
        <w:rPr>
          <w:rFonts w:hint="eastAsia" w:ascii="宋体" w:hAnsi="宋体" w:eastAsia="宋体" w:cs="宋体"/>
          <w:b/>
          <w:bCs/>
          <w:color w:val="auto"/>
          <w:spacing w:val="20"/>
          <w:sz w:val="32"/>
          <w:szCs w:val="32"/>
          <w:lang w:bidi="ar"/>
        </w:rPr>
        <w:t xml:space="preserve"> 甲方的权利和义务</w:t>
      </w:r>
    </w:p>
    <w:p w14:paraId="4255DB5C">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一、审定</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方拟定的</w:t>
      </w:r>
      <w:r>
        <w:rPr>
          <w:rFonts w:hint="eastAsia" w:ascii="宋体" w:hAnsi="宋体" w:eastAsia="宋体" w:cs="宋体"/>
          <w:color w:val="auto"/>
          <w:spacing w:val="20"/>
          <w:sz w:val="32"/>
          <w:szCs w:val="32"/>
          <w:lang w:eastAsia="zh-CN"/>
        </w:rPr>
        <w:t>物业</w:t>
      </w:r>
      <w:r>
        <w:rPr>
          <w:rFonts w:hint="eastAsia" w:ascii="宋体" w:hAnsi="宋体" w:eastAsia="宋体" w:cs="宋体"/>
          <w:color w:val="auto"/>
          <w:spacing w:val="20"/>
          <w:sz w:val="32"/>
          <w:szCs w:val="32"/>
        </w:rPr>
        <w:t>管理方案。</w:t>
      </w:r>
    </w:p>
    <w:p w14:paraId="3076A53A">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二、对</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方的服务质量进行检查。</w:t>
      </w:r>
    </w:p>
    <w:p w14:paraId="36E11015">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三、监督</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方服务工作的实施及制度的执行情况，有权向乙方提出意见或建议，并要求</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方对管理中存在的问题进行改进，</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方应认真对待</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方意见或建议，并及时解决，同时应将解决结果【1】天内书面通知</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方；若属于近期无法解决的，</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方负责向</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方提供书面解释，并将解决方案提供给</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方，在双方确认的期限内解决。</w:t>
      </w:r>
    </w:p>
    <w:p w14:paraId="11A453A0">
      <w:pPr>
        <w:spacing w:line="560" w:lineRule="exact"/>
        <w:ind w:firstLine="720" w:firstLineChars="200"/>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eastAsia="zh-CN" w:bidi="ar"/>
        </w:rPr>
        <w:t>四</w:t>
      </w:r>
      <w:r>
        <w:rPr>
          <w:rFonts w:hint="eastAsia" w:ascii="宋体" w:hAnsi="宋体" w:eastAsia="宋体" w:cs="宋体"/>
          <w:color w:val="auto"/>
          <w:spacing w:val="20"/>
          <w:kern w:val="0"/>
          <w:sz w:val="32"/>
          <w:szCs w:val="32"/>
          <w:lang w:bidi="ar"/>
        </w:rPr>
        <w:t>、</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kern w:val="0"/>
          <w:sz w:val="32"/>
          <w:szCs w:val="32"/>
          <w:lang w:bidi="ar"/>
        </w:rPr>
        <w:t>方在合同生效后向</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方提供与物业管理相关的档案资料，在双方终止合同时</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方应及时交还给</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方，不得交给第三方。</w:t>
      </w:r>
    </w:p>
    <w:p w14:paraId="387CAF0B">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kern w:val="0"/>
          <w:sz w:val="32"/>
          <w:szCs w:val="32"/>
          <w:lang w:eastAsia="zh-CN" w:bidi="ar"/>
        </w:rPr>
        <w:t>五</w:t>
      </w:r>
      <w:r>
        <w:rPr>
          <w:rFonts w:hint="eastAsia" w:ascii="宋体" w:hAnsi="宋体" w:eastAsia="宋体" w:cs="宋体"/>
          <w:color w:val="auto"/>
          <w:spacing w:val="20"/>
          <w:kern w:val="0"/>
          <w:sz w:val="32"/>
          <w:szCs w:val="32"/>
          <w:lang w:bidi="ar"/>
        </w:rPr>
        <w:t>、</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方为</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方开展工作提供必要的工作场所。</w:t>
      </w:r>
    </w:p>
    <w:p w14:paraId="42014267">
      <w:pPr>
        <w:spacing w:line="560" w:lineRule="exact"/>
        <w:ind w:firstLine="720" w:firstLineChars="200"/>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eastAsia="zh-CN"/>
        </w:rPr>
        <w:t>六</w:t>
      </w:r>
      <w:r>
        <w:rPr>
          <w:rFonts w:hint="eastAsia" w:ascii="宋体" w:hAnsi="宋体" w:eastAsia="宋体" w:cs="宋体"/>
          <w:color w:val="auto"/>
          <w:spacing w:val="20"/>
          <w:sz w:val="32"/>
          <w:szCs w:val="32"/>
        </w:rPr>
        <w:t>、按合同约定向</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方按时支付物业服务费、水电能耗费、垃圾费等。</w:t>
      </w:r>
    </w:p>
    <w:p w14:paraId="0273EDE2">
      <w:pPr>
        <w:spacing w:line="560" w:lineRule="exact"/>
        <w:ind w:firstLine="720" w:firstLineChars="200"/>
        <w:rPr>
          <w:rFonts w:hint="eastAsia" w:ascii="宋体" w:hAnsi="宋体" w:eastAsia="宋体" w:cs="宋体"/>
          <w:b/>
          <w:bCs/>
          <w:color w:val="auto"/>
          <w:spacing w:val="20"/>
          <w:sz w:val="32"/>
          <w:szCs w:val="32"/>
          <w:lang w:bidi="ar"/>
        </w:rPr>
      </w:pPr>
      <w:r>
        <w:rPr>
          <w:rFonts w:hint="eastAsia" w:ascii="宋体" w:hAnsi="宋体" w:eastAsia="宋体" w:cs="宋体"/>
          <w:color w:val="auto"/>
          <w:spacing w:val="20"/>
          <w:sz w:val="32"/>
          <w:szCs w:val="32"/>
          <w:lang w:eastAsia="zh-CN"/>
        </w:rPr>
        <w:t>七</w:t>
      </w:r>
      <w:r>
        <w:rPr>
          <w:rFonts w:hint="eastAsia" w:ascii="宋体" w:hAnsi="宋体" w:eastAsia="宋体" w:cs="宋体"/>
          <w:color w:val="auto"/>
          <w:spacing w:val="20"/>
          <w:sz w:val="32"/>
          <w:szCs w:val="32"/>
        </w:rPr>
        <w:t>、</w:t>
      </w:r>
      <w:r>
        <w:rPr>
          <w:rFonts w:hint="eastAsia" w:ascii="宋体" w:hAnsi="宋体" w:eastAsia="宋体" w:cs="宋体"/>
          <w:color w:val="auto"/>
          <w:spacing w:val="20"/>
          <w:kern w:val="0"/>
          <w:sz w:val="32"/>
          <w:szCs w:val="32"/>
          <w:lang w:bidi="ar"/>
        </w:rPr>
        <w:t>若出现因</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方运营管理不合规范被政府部门处罚或媒体曝光等情况，影响到</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方声誉，</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方有权单方解除合同。</w:t>
      </w:r>
    </w:p>
    <w:p w14:paraId="600D7F5F">
      <w:pPr>
        <w:spacing w:line="560" w:lineRule="exact"/>
        <w:rPr>
          <w:rFonts w:hint="eastAsia" w:ascii="宋体" w:hAnsi="宋体" w:eastAsia="宋体" w:cs="宋体"/>
          <w:b/>
          <w:bCs/>
          <w:color w:val="auto"/>
          <w:spacing w:val="20"/>
          <w:sz w:val="32"/>
          <w:szCs w:val="32"/>
          <w:lang w:bidi="ar"/>
        </w:rPr>
      </w:pPr>
      <w:r>
        <w:rPr>
          <w:rFonts w:hint="eastAsia" w:ascii="宋体" w:hAnsi="宋体" w:eastAsia="宋体" w:cs="宋体"/>
          <w:b/>
          <w:bCs/>
          <w:color w:val="auto"/>
          <w:spacing w:val="20"/>
          <w:sz w:val="32"/>
          <w:szCs w:val="32"/>
          <w:lang w:bidi="ar"/>
        </w:rPr>
        <w:t>第六条  乙方的权利和义务</w:t>
      </w:r>
    </w:p>
    <w:p w14:paraId="44BD63FE">
      <w:pPr>
        <w:spacing w:line="560" w:lineRule="exact"/>
        <w:ind w:firstLine="720" w:firstLineChars="200"/>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一、根据有关法律法规、政策制定物业管理服务方案，并向</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方报备，方案中包括物业管理人员的岗位职责、工作标准等</w:t>
      </w:r>
    </w:p>
    <w:p w14:paraId="5E78B9C5">
      <w:pPr>
        <w:spacing w:line="560" w:lineRule="exact"/>
        <w:ind w:firstLine="720" w:firstLineChars="200"/>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二、在实施物业管理时，要接受</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方的监督。</w:t>
      </w:r>
    </w:p>
    <w:p w14:paraId="61854139">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三、根据物业服务范围及服务内容，与</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方商议并制定月度及年度工作计划、设施设备维保计划，并按计划执行。</w:t>
      </w:r>
    </w:p>
    <w:p w14:paraId="2EB70693">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eastAsia="zh-CN" w:bidi="ar"/>
        </w:rPr>
        <w:t>四</w:t>
      </w:r>
      <w:r>
        <w:rPr>
          <w:rFonts w:hint="eastAsia" w:ascii="宋体" w:hAnsi="宋体" w:eastAsia="宋体" w:cs="宋体"/>
          <w:color w:val="auto"/>
          <w:spacing w:val="20"/>
          <w:kern w:val="0"/>
          <w:sz w:val="32"/>
          <w:szCs w:val="32"/>
          <w:lang w:bidi="ar"/>
        </w:rPr>
        <w:t>、配合</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方做好管理区域重大来访的接待工作。</w:t>
      </w:r>
    </w:p>
    <w:p w14:paraId="6A798621">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eastAsia="zh-CN" w:bidi="ar"/>
        </w:rPr>
        <w:t>五</w:t>
      </w:r>
      <w:r>
        <w:rPr>
          <w:rFonts w:hint="eastAsia" w:ascii="宋体" w:hAnsi="宋体" w:eastAsia="宋体" w:cs="宋体"/>
          <w:color w:val="auto"/>
          <w:spacing w:val="20"/>
          <w:kern w:val="0"/>
          <w:sz w:val="32"/>
          <w:szCs w:val="32"/>
          <w:lang w:bidi="ar"/>
        </w:rPr>
        <w:t>、劳动用工必须符合国家的相关规定，按照国家相关法律规定招聘人员，</w:t>
      </w:r>
      <w:r>
        <w:rPr>
          <w:rFonts w:hint="eastAsia" w:ascii="宋体" w:hAnsi="宋体" w:eastAsia="宋体" w:cs="宋体"/>
          <w:color w:val="auto"/>
          <w:spacing w:val="20"/>
          <w:sz w:val="32"/>
          <w:szCs w:val="32"/>
        </w:rPr>
        <w:t>保证所雇员工不存在违法、犯罪等情况。</w:t>
      </w:r>
    </w:p>
    <w:p w14:paraId="7FF1D028">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eastAsia="zh-CN" w:bidi="ar"/>
        </w:rPr>
        <w:t>六</w:t>
      </w:r>
      <w:r>
        <w:rPr>
          <w:rFonts w:hint="eastAsia" w:ascii="宋体" w:hAnsi="宋体" w:eastAsia="宋体" w:cs="宋体"/>
          <w:color w:val="auto"/>
          <w:spacing w:val="20"/>
          <w:kern w:val="0"/>
          <w:sz w:val="32"/>
          <w:szCs w:val="32"/>
          <w:lang w:bidi="ar"/>
        </w:rPr>
        <w:t>、负责建立物业管理档案，并负责及时记载有关变更情况，及时向</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方提交风险预警及合理化建议，制定各类重大和突发事件的应急方案，并定期进行演练。</w:t>
      </w:r>
    </w:p>
    <w:p w14:paraId="69D55ED1">
      <w:pPr>
        <w:widowControl/>
        <w:spacing w:line="560" w:lineRule="exact"/>
        <w:ind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kern w:val="0"/>
          <w:sz w:val="32"/>
          <w:szCs w:val="32"/>
          <w:lang w:eastAsia="zh-CN" w:bidi="ar"/>
        </w:rPr>
        <w:t>七</w:t>
      </w:r>
      <w:r>
        <w:rPr>
          <w:rFonts w:hint="eastAsia" w:ascii="宋体" w:hAnsi="宋体" w:eastAsia="宋体" w:cs="宋体"/>
          <w:color w:val="auto"/>
          <w:spacing w:val="20"/>
          <w:kern w:val="0"/>
          <w:sz w:val="32"/>
          <w:szCs w:val="32"/>
          <w:lang w:bidi="ar"/>
        </w:rPr>
        <w:t>、</w:t>
      </w:r>
      <w:r>
        <w:rPr>
          <w:rFonts w:hint="eastAsia" w:ascii="宋体" w:hAnsi="宋体" w:eastAsia="宋体" w:cs="宋体"/>
          <w:color w:val="auto"/>
          <w:spacing w:val="20"/>
          <w:sz w:val="32"/>
          <w:szCs w:val="32"/>
        </w:rPr>
        <w:t>建立24小时值班制度，设立服务电话，接受使用人对物业管理服务的报修、求助、建议、投诉、监督等各类信息的收集和反馈，并及时处理，有回访制度和记录。</w:t>
      </w:r>
    </w:p>
    <w:p w14:paraId="115347AC">
      <w:pPr>
        <w:widowControl/>
        <w:spacing w:line="560" w:lineRule="exact"/>
        <w:ind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eastAsia="zh-CN"/>
        </w:rPr>
        <w:t>八</w:t>
      </w:r>
      <w:r>
        <w:rPr>
          <w:rFonts w:hint="eastAsia" w:ascii="宋体" w:hAnsi="宋体" w:eastAsia="宋体" w:cs="宋体"/>
          <w:color w:val="auto"/>
          <w:spacing w:val="20"/>
          <w:sz w:val="32"/>
          <w:szCs w:val="32"/>
        </w:rPr>
        <w:t>、接受</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方的委托进行服务范围以外的服务，其费用由</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方按月单独支付。</w:t>
      </w:r>
    </w:p>
    <w:p w14:paraId="1F980B6A">
      <w:pPr>
        <w:widowControl/>
        <w:spacing w:line="560" w:lineRule="exact"/>
        <w:ind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lang w:eastAsia="zh-CN"/>
        </w:rPr>
        <w:t>九</w:t>
      </w:r>
      <w:r>
        <w:rPr>
          <w:rFonts w:hint="eastAsia" w:ascii="宋体" w:hAnsi="宋体" w:eastAsia="宋体" w:cs="宋体"/>
          <w:color w:val="auto"/>
          <w:spacing w:val="20"/>
          <w:sz w:val="32"/>
          <w:szCs w:val="32"/>
        </w:rPr>
        <w:t>、</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方提供12小时维修服务，接到报修后半小时赶到现场，当天工作当天完成，如无法解决应解释原因，并确定解决时间；及时修缮共用区域、公共部位及公共设施设备中破损的部分。</w:t>
      </w:r>
    </w:p>
    <w:p w14:paraId="47691666">
      <w:pPr>
        <w:widowControl/>
        <w:spacing w:line="560" w:lineRule="exact"/>
        <w:ind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十、如遇因紧急维修或接通知市政需要停水、停电等情况，</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方应提前以书面方式通知</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w:t>
      </w:r>
    </w:p>
    <w:p w14:paraId="18F982A3">
      <w:pPr>
        <w:widowControl/>
        <w:spacing w:line="560" w:lineRule="exact"/>
        <w:ind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十</w:t>
      </w:r>
      <w:r>
        <w:rPr>
          <w:rFonts w:hint="eastAsia" w:ascii="宋体" w:hAnsi="宋体" w:eastAsia="宋体" w:cs="宋体"/>
          <w:color w:val="auto"/>
          <w:spacing w:val="20"/>
          <w:sz w:val="32"/>
          <w:szCs w:val="32"/>
          <w:lang w:eastAsia="zh-CN"/>
        </w:rPr>
        <w:t>一</w:t>
      </w:r>
      <w:r>
        <w:rPr>
          <w:rFonts w:hint="eastAsia" w:ascii="宋体" w:hAnsi="宋体" w:eastAsia="宋体" w:cs="宋体"/>
          <w:color w:val="auto"/>
          <w:spacing w:val="20"/>
          <w:sz w:val="32"/>
          <w:szCs w:val="32"/>
        </w:rPr>
        <w:t>、</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方应制定火灾、水浸、天然气泄漏、电梯困人等应急预案，做好应急准备。如发生意外，根据应急预案进行紧急处置。</w:t>
      </w:r>
    </w:p>
    <w:p w14:paraId="02878D00">
      <w:pPr>
        <w:widowControl/>
        <w:spacing w:line="560" w:lineRule="exact"/>
        <w:ind w:left="0" w:leftChars="0"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十</w:t>
      </w:r>
      <w:r>
        <w:rPr>
          <w:rFonts w:hint="eastAsia" w:ascii="宋体" w:hAnsi="宋体" w:eastAsia="宋体" w:cs="宋体"/>
          <w:color w:val="auto"/>
          <w:spacing w:val="20"/>
          <w:sz w:val="32"/>
          <w:szCs w:val="32"/>
          <w:lang w:eastAsia="zh-CN"/>
        </w:rPr>
        <w:t>二</w:t>
      </w:r>
      <w:r>
        <w:rPr>
          <w:rFonts w:hint="eastAsia" w:ascii="宋体" w:hAnsi="宋体" w:eastAsia="宋体" w:cs="宋体"/>
          <w:color w:val="auto"/>
          <w:spacing w:val="20"/>
          <w:sz w:val="32"/>
          <w:szCs w:val="32"/>
        </w:rPr>
        <w:t>、在合同履行过程中，甲方</w:t>
      </w:r>
      <w:r>
        <w:rPr>
          <w:rFonts w:hint="eastAsia" w:ascii="宋体" w:hAnsi="宋体" w:eastAsia="宋体" w:cs="宋体"/>
          <w:color w:val="auto"/>
          <w:spacing w:val="20"/>
          <w:sz w:val="32"/>
          <w:szCs w:val="32"/>
          <w:lang w:val="en-US" w:eastAsia="zh-CN"/>
        </w:rPr>
        <w:t>人员</w:t>
      </w:r>
      <w:r>
        <w:rPr>
          <w:rFonts w:hint="eastAsia" w:ascii="宋体" w:hAnsi="宋体" w:eastAsia="宋体" w:cs="宋体"/>
          <w:color w:val="auto"/>
          <w:spacing w:val="20"/>
          <w:sz w:val="32"/>
          <w:szCs w:val="32"/>
        </w:rPr>
        <w:t>、乙方</w:t>
      </w:r>
      <w:r>
        <w:rPr>
          <w:rFonts w:hint="eastAsia" w:ascii="宋体" w:hAnsi="宋体" w:eastAsia="宋体" w:cs="宋体"/>
          <w:color w:val="auto"/>
          <w:spacing w:val="20"/>
          <w:sz w:val="32"/>
          <w:szCs w:val="32"/>
          <w:lang w:val="en-US" w:eastAsia="zh-CN"/>
        </w:rPr>
        <w:t>人员</w:t>
      </w:r>
      <w:r>
        <w:rPr>
          <w:rFonts w:hint="eastAsia" w:ascii="宋体" w:hAnsi="宋体" w:eastAsia="宋体" w:cs="宋体"/>
          <w:color w:val="auto"/>
          <w:spacing w:val="20"/>
          <w:sz w:val="32"/>
          <w:szCs w:val="32"/>
        </w:rPr>
        <w:t>及</w:t>
      </w:r>
      <w:r>
        <w:rPr>
          <w:rFonts w:hint="eastAsia" w:ascii="宋体" w:hAnsi="宋体" w:eastAsia="宋体" w:cs="宋体"/>
          <w:color w:val="auto"/>
          <w:spacing w:val="20"/>
          <w:sz w:val="32"/>
          <w:szCs w:val="32"/>
          <w:lang w:val="en-US" w:eastAsia="zh-CN"/>
        </w:rPr>
        <w:t>任</w:t>
      </w:r>
      <w:r>
        <w:rPr>
          <w:rFonts w:hint="eastAsia" w:ascii="宋体" w:hAnsi="宋体" w:eastAsia="宋体" w:cs="宋体"/>
          <w:color w:val="auto"/>
          <w:spacing w:val="20"/>
          <w:sz w:val="32"/>
          <w:szCs w:val="32"/>
        </w:rPr>
        <w:t>何第三方人身、财产损害，</w:t>
      </w:r>
      <w:r>
        <w:rPr>
          <w:rFonts w:hint="eastAsia" w:ascii="宋体" w:hAnsi="宋体" w:eastAsia="宋体" w:cs="宋体"/>
          <w:color w:val="auto"/>
          <w:spacing w:val="20"/>
          <w:sz w:val="32"/>
          <w:szCs w:val="32"/>
          <w:lang w:val="en-US" w:eastAsia="zh-CN"/>
        </w:rPr>
        <w:t>根据过错，由相关责任方承担。</w:t>
      </w:r>
    </w:p>
    <w:p w14:paraId="33B2A5BF">
      <w:pPr>
        <w:widowControl/>
        <w:spacing w:line="560" w:lineRule="exact"/>
        <w:ind w:firstLine="720" w:firstLineChars="200"/>
        <w:jc w:val="left"/>
        <w:rPr>
          <w:rFonts w:hint="eastAsia" w:ascii="宋体" w:hAnsi="宋体" w:eastAsia="宋体" w:cs="宋体"/>
          <w:color w:val="auto"/>
          <w:spacing w:val="20"/>
          <w:sz w:val="32"/>
          <w:szCs w:val="32"/>
        </w:rPr>
      </w:pPr>
      <w:r>
        <w:rPr>
          <w:rFonts w:hint="eastAsia" w:ascii="宋体" w:hAnsi="宋体" w:eastAsia="宋体" w:cs="宋体"/>
          <w:color w:val="auto"/>
          <w:spacing w:val="20"/>
          <w:sz w:val="32"/>
          <w:szCs w:val="32"/>
        </w:rPr>
        <w:t>十</w:t>
      </w:r>
      <w:r>
        <w:rPr>
          <w:rFonts w:hint="eastAsia" w:ascii="宋体" w:hAnsi="宋体" w:eastAsia="宋体" w:cs="宋体"/>
          <w:color w:val="auto"/>
          <w:spacing w:val="20"/>
          <w:sz w:val="32"/>
          <w:szCs w:val="32"/>
          <w:lang w:eastAsia="zh-CN"/>
        </w:rPr>
        <w:t>三</w:t>
      </w:r>
      <w:r>
        <w:rPr>
          <w:rFonts w:hint="eastAsia" w:ascii="宋体" w:hAnsi="宋体" w:eastAsia="宋体" w:cs="宋体"/>
          <w:color w:val="auto"/>
          <w:spacing w:val="20"/>
          <w:sz w:val="32"/>
          <w:szCs w:val="32"/>
        </w:rPr>
        <w:t>、在本合同因任何原因解除或终止后，</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方应在</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方指定时间退出并移交物业服务全部资料、档案等，并退还</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方支付的多余费用。</w:t>
      </w:r>
    </w:p>
    <w:p w14:paraId="11E16127">
      <w:pPr>
        <w:widowControl/>
        <w:spacing w:line="560" w:lineRule="exact"/>
        <w:jc w:val="left"/>
        <w:rPr>
          <w:rFonts w:hint="eastAsia" w:ascii="宋体" w:hAnsi="宋体" w:eastAsia="宋体" w:cs="宋体"/>
          <w:color w:val="auto"/>
          <w:spacing w:val="20"/>
          <w:kern w:val="0"/>
          <w:sz w:val="32"/>
          <w:szCs w:val="32"/>
          <w:lang w:bidi="ar"/>
        </w:rPr>
      </w:pPr>
      <w:r>
        <w:rPr>
          <w:rFonts w:hint="eastAsia" w:ascii="宋体" w:hAnsi="宋体" w:eastAsia="宋体" w:cs="宋体"/>
          <w:b/>
          <w:bCs/>
          <w:color w:val="auto"/>
          <w:spacing w:val="20"/>
          <w:sz w:val="32"/>
          <w:szCs w:val="32"/>
          <w:lang w:bidi="ar"/>
        </w:rPr>
        <w:t>第七条  违约责任</w:t>
      </w:r>
    </w:p>
    <w:p w14:paraId="66C150BA">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一、本合同到期后将自动解除。</w:t>
      </w:r>
    </w:p>
    <w:p w14:paraId="40309AF5">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二、若</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方因破产、歇业或被吊销营业执照而不能继续为</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方提供物业管理外包服务，应提前一个月通知</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方，在</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方找到新的服务商之前，</w:t>
      </w:r>
      <w:r>
        <w:rPr>
          <w:rFonts w:hint="eastAsia" w:ascii="宋体" w:hAnsi="宋体" w:eastAsia="宋体" w:cs="宋体"/>
          <w:color w:val="auto"/>
          <w:spacing w:val="20"/>
          <w:kern w:val="0"/>
          <w:sz w:val="32"/>
          <w:szCs w:val="32"/>
          <w:lang w:val="en-US" w:eastAsia="zh-CN" w:bidi="ar"/>
        </w:rPr>
        <w:t>甲</w:t>
      </w:r>
      <w:r>
        <w:rPr>
          <w:rFonts w:hint="eastAsia" w:ascii="宋体" w:hAnsi="宋体" w:eastAsia="宋体" w:cs="宋体"/>
          <w:color w:val="auto"/>
          <w:spacing w:val="20"/>
          <w:kern w:val="0"/>
          <w:sz w:val="32"/>
          <w:szCs w:val="32"/>
          <w:lang w:bidi="ar"/>
        </w:rPr>
        <w:t>方有权要求</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方继续提供物业管理服务。</w:t>
      </w:r>
    </w:p>
    <w:p w14:paraId="79021158">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三、如</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方未按合同约定提供服务或提供服务不符合合同要求，未能达到约定的管理目标，</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方及时予以整改。</w:t>
      </w:r>
    </w:p>
    <w:p w14:paraId="18224A19">
      <w:pPr>
        <w:widowControl/>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sz w:val="32"/>
          <w:szCs w:val="32"/>
        </w:rPr>
        <w:t>四、</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方在无故违反协议，不按本协议约定的收费标准和时间支付有关费用的，</w:t>
      </w:r>
      <w:r>
        <w:rPr>
          <w:rFonts w:hint="eastAsia" w:ascii="宋体" w:hAnsi="宋体" w:eastAsia="宋体" w:cs="宋体"/>
          <w:color w:val="auto"/>
          <w:spacing w:val="20"/>
          <w:sz w:val="32"/>
          <w:szCs w:val="32"/>
          <w:lang w:val="en-US" w:eastAsia="zh-CN"/>
        </w:rPr>
        <w:t>乙</w:t>
      </w:r>
      <w:r>
        <w:rPr>
          <w:rFonts w:hint="eastAsia" w:ascii="宋体" w:hAnsi="宋体" w:eastAsia="宋体" w:cs="宋体"/>
          <w:color w:val="auto"/>
          <w:spacing w:val="20"/>
          <w:sz w:val="32"/>
          <w:szCs w:val="32"/>
        </w:rPr>
        <w:t>方有权要求</w:t>
      </w:r>
      <w:r>
        <w:rPr>
          <w:rFonts w:hint="eastAsia" w:ascii="宋体" w:hAnsi="宋体" w:eastAsia="宋体" w:cs="宋体"/>
          <w:color w:val="auto"/>
          <w:spacing w:val="20"/>
          <w:sz w:val="32"/>
          <w:szCs w:val="32"/>
          <w:lang w:val="en-US" w:eastAsia="zh-CN"/>
        </w:rPr>
        <w:t>甲</w:t>
      </w:r>
      <w:r>
        <w:rPr>
          <w:rFonts w:hint="eastAsia" w:ascii="宋体" w:hAnsi="宋体" w:eastAsia="宋体" w:cs="宋体"/>
          <w:color w:val="auto"/>
          <w:spacing w:val="20"/>
          <w:sz w:val="32"/>
          <w:szCs w:val="32"/>
        </w:rPr>
        <w:t>方</w:t>
      </w:r>
      <w:r>
        <w:rPr>
          <w:rFonts w:hint="eastAsia" w:ascii="宋体" w:hAnsi="宋体" w:eastAsia="宋体" w:cs="宋体"/>
          <w:color w:val="auto"/>
          <w:spacing w:val="20"/>
          <w:sz w:val="32"/>
          <w:szCs w:val="32"/>
          <w:lang w:eastAsia="zh-CN"/>
        </w:rPr>
        <w:t>补缴</w:t>
      </w:r>
      <w:r>
        <w:rPr>
          <w:rFonts w:hint="eastAsia" w:ascii="宋体" w:hAnsi="宋体" w:eastAsia="宋体" w:cs="宋体"/>
          <w:color w:val="auto"/>
          <w:spacing w:val="20"/>
          <w:sz w:val="32"/>
          <w:szCs w:val="32"/>
        </w:rPr>
        <w:t>并承担当月物业服务费用【3‰】违约金。同时乙方可</w:t>
      </w:r>
      <w:r>
        <w:rPr>
          <w:rFonts w:hint="eastAsia" w:ascii="宋体" w:hAnsi="宋体" w:eastAsia="宋体" w:cs="宋体"/>
          <w:color w:val="auto"/>
          <w:spacing w:val="20"/>
          <w:sz w:val="32"/>
          <w:szCs w:val="32"/>
          <w:lang w:eastAsia="zh-CN"/>
        </w:rPr>
        <w:t>采取其他措施</w:t>
      </w:r>
      <w:r>
        <w:rPr>
          <w:rFonts w:hint="eastAsia" w:ascii="宋体" w:hAnsi="宋体" w:eastAsia="宋体" w:cs="宋体"/>
          <w:color w:val="auto"/>
          <w:spacing w:val="20"/>
          <w:sz w:val="32"/>
          <w:szCs w:val="32"/>
        </w:rPr>
        <w:t>予以催收，直至向人民法院起诉。</w:t>
      </w:r>
    </w:p>
    <w:p w14:paraId="0395452A">
      <w:pPr>
        <w:widowControl/>
        <w:spacing w:line="560" w:lineRule="exact"/>
        <w:jc w:val="left"/>
        <w:rPr>
          <w:rFonts w:hint="eastAsia" w:ascii="宋体" w:hAnsi="宋体" w:eastAsia="宋体" w:cs="宋体"/>
          <w:b/>
          <w:bCs/>
          <w:color w:val="auto"/>
          <w:spacing w:val="20"/>
          <w:kern w:val="0"/>
          <w:sz w:val="32"/>
          <w:szCs w:val="32"/>
          <w:lang w:bidi="ar"/>
        </w:rPr>
      </w:pPr>
      <w:r>
        <w:rPr>
          <w:rFonts w:hint="eastAsia" w:ascii="宋体" w:hAnsi="宋体" w:eastAsia="宋体" w:cs="宋体"/>
          <w:b/>
          <w:bCs/>
          <w:color w:val="auto"/>
          <w:spacing w:val="20"/>
          <w:kern w:val="0"/>
          <w:sz w:val="32"/>
          <w:szCs w:val="32"/>
          <w:lang w:bidi="ar"/>
        </w:rPr>
        <w:t>第八条  不可抗力</w:t>
      </w:r>
    </w:p>
    <w:p w14:paraId="65E11DEA">
      <w:pPr>
        <w:widowControl/>
        <w:snapToGrid w:val="0"/>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一、由于发生不能预见、不能避免并不能克服的不可抗力情形，致使直接影响本合同的履行或不能按照本合同内容之约定履行时，遇有不可抗力的一方应当立即书面通知对方，并在发生不可抗力之日起20天内，提供不可抗力的详情及合同不能履行或部分不能履行，或需要延期履行理由的有效书面证明。</w:t>
      </w:r>
    </w:p>
    <w:p w14:paraId="63AC4F05">
      <w:pPr>
        <w:widowControl/>
        <w:snapToGrid w:val="0"/>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二、根据不可抗力对本合同的影响程度，双方应当协商是否解除本合同或部分、全部免除履行本合同的责任，或延期履行本合同。</w:t>
      </w:r>
    </w:p>
    <w:p w14:paraId="59011FC5">
      <w:pPr>
        <w:widowControl/>
        <w:snapToGrid w:val="0"/>
        <w:spacing w:line="560" w:lineRule="exact"/>
        <w:jc w:val="left"/>
        <w:rPr>
          <w:rFonts w:hint="eastAsia" w:ascii="宋体" w:hAnsi="宋体" w:eastAsia="宋体" w:cs="宋体"/>
          <w:b/>
          <w:bCs/>
          <w:color w:val="auto"/>
          <w:spacing w:val="20"/>
          <w:kern w:val="0"/>
          <w:sz w:val="32"/>
          <w:szCs w:val="32"/>
          <w:lang w:bidi="ar"/>
        </w:rPr>
      </w:pPr>
      <w:r>
        <w:rPr>
          <w:rFonts w:hint="eastAsia" w:ascii="宋体" w:hAnsi="宋体" w:eastAsia="宋体" w:cs="宋体"/>
          <w:b/>
          <w:bCs/>
          <w:color w:val="auto"/>
          <w:spacing w:val="20"/>
          <w:kern w:val="0"/>
          <w:sz w:val="32"/>
          <w:szCs w:val="32"/>
          <w:lang w:bidi="ar"/>
        </w:rPr>
        <w:t>第九条  保密条款</w:t>
      </w:r>
    </w:p>
    <w:p w14:paraId="03393AFE">
      <w:pPr>
        <w:widowControl/>
        <w:snapToGrid w:val="0"/>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双方同意对所有因履行本合同而了解到或接触到的对方机密资料和信息，包括书面或口头信息、其他</w:t>
      </w:r>
      <w:r>
        <w:rPr>
          <w:rFonts w:hint="eastAsia" w:ascii="宋体" w:hAnsi="宋体" w:eastAsia="宋体" w:cs="宋体"/>
          <w:color w:val="auto"/>
          <w:spacing w:val="20"/>
          <w:kern w:val="0"/>
          <w:sz w:val="32"/>
          <w:szCs w:val="32"/>
          <w:lang w:eastAsia="zh-CN" w:bidi="ar"/>
        </w:rPr>
        <w:t>方面</w:t>
      </w:r>
      <w:r>
        <w:rPr>
          <w:rFonts w:hint="eastAsia" w:ascii="宋体" w:hAnsi="宋体" w:eastAsia="宋体" w:cs="宋体"/>
          <w:color w:val="auto"/>
          <w:spacing w:val="20"/>
          <w:kern w:val="0"/>
          <w:sz w:val="32"/>
          <w:szCs w:val="32"/>
          <w:lang w:bidi="ar"/>
        </w:rPr>
        <w:t>的业务资料、客户信息等均作保密性质处理。未经对方书面同意，不得向外泄露、给予或转让该信息。本合同的各项保密条款将在本合同期满或提前终止后持续有效。</w:t>
      </w:r>
    </w:p>
    <w:p w14:paraId="6BA2518C">
      <w:pPr>
        <w:widowControl/>
        <w:snapToGrid w:val="0"/>
        <w:spacing w:line="560" w:lineRule="exact"/>
        <w:rPr>
          <w:rFonts w:hint="eastAsia" w:ascii="宋体" w:hAnsi="宋体" w:eastAsia="宋体" w:cs="宋体"/>
          <w:b/>
          <w:bCs/>
          <w:color w:val="auto"/>
          <w:spacing w:val="20"/>
          <w:kern w:val="0"/>
          <w:sz w:val="32"/>
          <w:szCs w:val="32"/>
          <w:lang w:bidi="ar"/>
        </w:rPr>
      </w:pPr>
      <w:r>
        <w:rPr>
          <w:rFonts w:hint="eastAsia" w:ascii="宋体" w:hAnsi="宋体" w:eastAsia="宋体" w:cs="宋体"/>
          <w:b/>
          <w:bCs/>
          <w:color w:val="auto"/>
          <w:spacing w:val="20"/>
          <w:kern w:val="0"/>
          <w:sz w:val="32"/>
          <w:szCs w:val="32"/>
          <w:lang w:bidi="ar"/>
        </w:rPr>
        <w:t>第十条  其他事项</w:t>
      </w:r>
    </w:p>
    <w:p w14:paraId="047ED62B">
      <w:pPr>
        <w:widowControl/>
        <w:snapToGrid w:val="0"/>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一、合同期限届满，履行交接手续后，合同解除。双方如需续订合同，应在合同届满前三十日内提出，经双方协商一致后以书面形式确定。</w:t>
      </w:r>
    </w:p>
    <w:p w14:paraId="712AB6A3">
      <w:pPr>
        <w:widowControl/>
        <w:snapToGrid w:val="0"/>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 xml:space="preserve">二、合同中所列信息为双方现行有效联系方式，若有变更则应在变更后三日内书面通知对方，同时，本合同中所列各方通讯地址作为送达催告函、解除函、仲裁文书等的地址，因载明的地址有误或未及时告知变更后的地址，导致相关文书及仲裁文书未能实际被接收的、邮寄送达的，相关文书及仲裁文书退回之日视为送达之日，可以送达的，按照原联系方式通知的视为有效送达。 </w:t>
      </w:r>
    </w:p>
    <w:p w14:paraId="03940F2C">
      <w:pPr>
        <w:widowControl/>
        <w:snapToGrid w:val="0"/>
        <w:spacing w:line="560" w:lineRule="exact"/>
        <w:ind w:firstLine="720" w:firstLineChars="200"/>
        <w:jc w:val="left"/>
        <w:rPr>
          <w:rFonts w:hint="eastAsia" w:ascii="宋体" w:hAnsi="宋体" w:eastAsia="宋体" w:cs="宋体"/>
          <w:color w:val="auto"/>
          <w:spacing w:val="20"/>
          <w:kern w:val="0"/>
          <w:sz w:val="32"/>
          <w:szCs w:val="32"/>
          <w:lang w:bidi="ar"/>
        </w:rPr>
      </w:pPr>
      <w:r>
        <w:rPr>
          <w:rFonts w:hint="eastAsia" w:ascii="宋体" w:hAnsi="宋体" w:eastAsia="宋体" w:cs="宋体"/>
          <w:color w:val="auto"/>
          <w:spacing w:val="20"/>
          <w:kern w:val="0"/>
          <w:sz w:val="32"/>
          <w:szCs w:val="32"/>
          <w:lang w:bidi="ar"/>
        </w:rPr>
        <w:t>三、本合同履行中如发生争议，可由双方协商解决，协商不成的，可诉讼至</w:t>
      </w: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方所在地人民法院。</w:t>
      </w:r>
    </w:p>
    <w:p w14:paraId="18C9194B">
      <w:pPr>
        <w:widowControl/>
        <w:numPr>
          <w:ilvl w:val="255"/>
          <w:numId w:val="0"/>
        </w:numPr>
        <w:snapToGrid w:val="0"/>
        <w:spacing w:line="560" w:lineRule="exact"/>
        <w:ind w:firstLine="720" w:firstLineChars="200"/>
        <w:jc w:val="left"/>
        <w:rPr>
          <w:rFonts w:hint="eastAsia" w:ascii="宋体" w:hAnsi="宋体" w:eastAsia="宋体" w:cs="宋体"/>
          <w:color w:val="auto"/>
          <w:sz w:val="32"/>
          <w:szCs w:val="32"/>
          <w:lang w:bidi="ar"/>
        </w:rPr>
      </w:pPr>
      <w:r>
        <w:rPr>
          <w:rFonts w:hint="eastAsia" w:ascii="宋体" w:hAnsi="宋体" w:eastAsia="宋体" w:cs="宋体"/>
          <w:color w:val="auto"/>
          <w:spacing w:val="20"/>
          <w:kern w:val="0"/>
          <w:sz w:val="32"/>
          <w:szCs w:val="32"/>
          <w:lang w:val="en-US" w:eastAsia="zh-CN" w:bidi="ar"/>
        </w:rPr>
        <w:t>四</w:t>
      </w:r>
      <w:r>
        <w:rPr>
          <w:rFonts w:hint="eastAsia" w:ascii="宋体" w:hAnsi="宋体" w:eastAsia="宋体" w:cs="宋体"/>
          <w:color w:val="auto"/>
          <w:spacing w:val="20"/>
          <w:kern w:val="0"/>
          <w:sz w:val="32"/>
          <w:szCs w:val="32"/>
          <w:lang w:bidi="ar"/>
        </w:rPr>
        <w:t>、本合同壹式陆份，甲、乙双各执叁份，具有同等的法律效力。</w:t>
      </w:r>
    </w:p>
    <w:p w14:paraId="3B7BFFD3">
      <w:pPr>
        <w:widowControl/>
        <w:numPr>
          <w:ilvl w:val="255"/>
          <w:numId w:val="0"/>
        </w:numPr>
        <w:snapToGrid w:val="0"/>
        <w:spacing w:line="360" w:lineRule="auto"/>
        <w:ind w:firstLine="720" w:firstLineChars="200"/>
        <w:jc w:val="left"/>
        <w:rPr>
          <w:rFonts w:hint="eastAsia" w:ascii="宋体" w:hAnsi="宋体" w:eastAsia="宋体" w:cs="宋体"/>
          <w:color w:val="auto"/>
          <w:spacing w:val="20"/>
          <w:kern w:val="0"/>
          <w:sz w:val="32"/>
          <w:szCs w:val="32"/>
          <w:lang w:eastAsia="zh-CN" w:bidi="ar"/>
        </w:rPr>
      </w:pP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pacing w:val="20"/>
          <w:kern w:val="0"/>
          <w:sz w:val="32"/>
          <w:szCs w:val="32"/>
          <w:lang w:val="en-US" w:eastAsia="zh-CN" w:bidi="ar"/>
        </w:rPr>
        <w:t>以下无正文</w:t>
      </w:r>
      <w:r>
        <w:rPr>
          <w:rFonts w:hint="eastAsia" w:ascii="宋体" w:hAnsi="宋体" w:eastAsia="宋体" w:cs="宋体"/>
          <w:color w:val="auto"/>
          <w:spacing w:val="20"/>
          <w:kern w:val="0"/>
          <w:sz w:val="32"/>
          <w:szCs w:val="32"/>
          <w:lang w:eastAsia="zh-CN" w:bidi="ar"/>
        </w:rPr>
        <w:t>）</w:t>
      </w:r>
    </w:p>
    <w:tbl>
      <w:tblPr>
        <w:tblStyle w:val="11"/>
        <w:tblW w:w="91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69"/>
        <w:gridCol w:w="4570"/>
      </w:tblGrid>
      <w:tr w14:paraId="4F252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569" w:type="dxa"/>
            <w:vAlign w:val="center"/>
          </w:tcPr>
          <w:p w14:paraId="1D6D7F39">
            <w:pPr>
              <w:widowControl/>
              <w:snapToGrid w:val="0"/>
              <w:spacing w:line="360" w:lineRule="auto"/>
              <w:jc w:val="both"/>
              <w:rPr>
                <w:rFonts w:hint="eastAsia" w:ascii="宋体" w:hAnsi="宋体" w:eastAsia="宋体" w:cs="宋体"/>
                <w:color w:val="auto"/>
                <w:spacing w:val="20"/>
                <w:kern w:val="0"/>
                <w:sz w:val="32"/>
                <w:szCs w:val="32"/>
                <w:vertAlign w:val="baseline"/>
                <w:lang w:bidi="ar"/>
              </w:rPr>
            </w:pPr>
            <w:r>
              <w:rPr>
                <w:rFonts w:hint="eastAsia" w:ascii="宋体" w:hAnsi="宋体" w:eastAsia="宋体" w:cs="宋体"/>
                <w:color w:val="auto"/>
                <w:spacing w:val="20"/>
                <w:kern w:val="0"/>
                <w:sz w:val="32"/>
                <w:szCs w:val="32"/>
                <w:lang w:bidi="ar"/>
              </w:rPr>
              <w:t>甲方</w:t>
            </w: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pacing w:val="20"/>
                <w:kern w:val="0"/>
                <w:sz w:val="32"/>
                <w:szCs w:val="32"/>
                <w:lang w:bidi="ar"/>
              </w:rPr>
              <w:t>盖章）</w:t>
            </w:r>
            <w:r>
              <w:rPr>
                <w:rFonts w:hint="eastAsia" w:ascii="宋体" w:hAnsi="宋体" w:eastAsia="宋体" w:cs="宋体"/>
                <w:color w:val="auto"/>
                <w:spacing w:val="20"/>
                <w:kern w:val="0"/>
                <w:sz w:val="32"/>
                <w:szCs w:val="32"/>
                <w:lang w:eastAsia="zh-CN" w:bidi="ar"/>
              </w:rPr>
              <w:t>：</w:t>
            </w:r>
          </w:p>
        </w:tc>
        <w:tc>
          <w:tcPr>
            <w:tcW w:w="4570" w:type="dxa"/>
            <w:vAlign w:val="center"/>
          </w:tcPr>
          <w:p w14:paraId="394664CA">
            <w:pPr>
              <w:widowControl/>
              <w:snapToGrid w:val="0"/>
              <w:spacing w:line="360" w:lineRule="auto"/>
              <w:jc w:val="both"/>
              <w:rPr>
                <w:rFonts w:hint="eastAsia" w:ascii="宋体" w:hAnsi="宋体" w:eastAsia="宋体" w:cs="宋体"/>
                <w:color w:val="auto"/>
                <w:spacing w:val="20"/>
                <w:kern w:val="0"/>
                <w:sz w:val="32"/>
                <w:szCs w:val="32"/>
                <w:vertAlign w:val="baseline"/>
                <w:lang w:bidi="ar"/>
              </w:rPr>
            </w:pPr>
            <w:r>
              <w:rPr>
                <w:rFonts w:hint="eastAsia" w:ascii="宋体" w:hAnsi="宋体" w:eastAsia="宋体" w:cs="宋体"/>
                <w:color w:val="auto"/>
                <w:spacing w:val="20"/>
                <w:kern w:val="0"/>
                <w:sz w:val="32"/>
                <w:szCs w:val="32"/>
                <w:lang w:val="en-US" w:eastAsia="zh-CN" w:bidi="ar"/>
              </w:rPr>
              <w:t>乙</w:t>
            </w:r>
            <w:r>
              <w:rPr>
                <w:rFonts w:hint="eastAsia" w:ascii="宋体" w:hAnsi="宋体" w:eastAsia="宋体" w:cs="宋体"/>
                <w:color w:val="auto"/>
                <w:spacing w:val="20"/>
                <w:kern w:val="0"/>
                <w:sz w:val="32"/>
                <w:szCs w:val="32"/>
                <w:lang w:bidi="ar"/>
              </w:rPr>
              <w:t>方</w:t>
            </w: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pacing w:val="20"/>
                <w:kern w:val="0"/>
                <w:sz w:val="32"/>
                <w:szCs w:val="32"/>
                <w:lang w:bidi="ar"/>
              </w:rPr>
              <w:t>盖章）</w:t>
            </w:r>
            <w:r>
              <w:rPr>
                <w:rFonts w:hint="eastAsia" w:ascii="宋体" w:hAnsi="宋体" w:eastAsia="宋体" w:cs="宋体"/>
                <w:color w:val="auto"/>
                <w:spacing w:val="20"/>
                <w:kern w:val="0"/>
                <w:sz w:val="32"/>
                <w:szCs w:val="32"/>
                <w:lang w:eastAsia="zh-CN" w:bidi="ar"/>
              </w:rPr>
              <w:t>：</w:t>
            </w:r>
          </w:p>
        </w:tc>
      </w:tr>
      <w:tr w14:paraId="44168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7" w:hRule="atLeast"/>
        </w:trPr>
        <w:tc>
          <w:tcPr>
            <w:tcW w:w="4569" w:type="dxa"/>
            <w:vAlign w:val="center"/>
          </w:tcPr>
          <w:p w14:paraId="3E59C288">
            <w:pPr>
              <w:widowControl/>
              <w:snapToGrid w:val="0"/>
              <w:spacing w:line="360" w:lineRule="auto"/>
              <w:jc w:val="both"/>
              <w:rPr>
                <w:rFonts w:hint="eastAsia" w:ascii="宋体" w:hAnsi="宋体" w:eastAsia="宋体" w:cs="宋体"/>
                <w:color w:val="auto"/>
                <w:spacing w:val="20"/>
                <w:kern w:val="0"/>
                <w:sz w:val="32"/>
                <w:szCs w:val="32"/>
                <w:vertAlign w:val="baseline"/>
                <w:lang w:bidi="ar"/>
              </w:rPr>
            </w:pPr>
            <w:r>
              <w:rPr>
                <w:rFonts w:hint="eastAsia" w:ascii="宋体" w:hAnsi="宋体" w:eastAsia="宋体" w:cs="宋体"/>
                <w:color w:val="auto"/>
                <w:spacing w:val="20"/>
                <w:kern w:val="0"/>
                <w:sz w:val="32"/>
                <w:szCs w:val="32"/>
                <w:lang w:bidi="ar"/>
              </w:rPr>
              <w:t>法定代表人或授权委托人</w:t>
            </w: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pacing w:val="20"/>
                <w:kern w:val="0"/>
                <w:sz w:val="32"/>
                <w:szCs w:val="32"/>
                <w:lang w:bidi="ar"/>
              </w:rPr>
              <w:t>签字）：</w:t>
            </w:r>
          </w:p>
        </w:tc>
        <w:tc>
          <w:tcPr>
            <w:tcW w:w="4570" w:type="dxa"/>
            <w:vAlign w:val="center"/>
          </w:tcPr>
          <w:p w14:paraId="3EF628D0">
            <w:pPr>
              <w:widowControl/>
              <w:snapToGrid w:val="0"/>
              <w:spacing w:line="360" w:lineRule="auto"/>
              <w:jc w:val="both"/>
              <w:rPr>
                <w:rFonts w:hint="eastAsia" w:ascii="宋体" w:hAnsi="宋体" w:eastAsia="宋体" w:cs="宋体"/>
                <w:color w:val="auto"/>
                <w:spacing w:val="20"/>
                <w:kern w:val="0"/>
                <w:sz w:val="32"/>
                <w:szCs w:val="32"/>
                <w:vertAlign w:val="baseline"/>
                <w:lang w:bidi="ar"/>
              </w:rPr>
            </w:pPr>
            <w:r>
              <w:rPr>
                <w:rFonts w:hint="eastAsia" w:ascii="宋体" w:hAnsi="宋体" w:eastAsia="宋体" w:cs="宋体"/>
                <w:color w:val="auto"/>
                <w:spacing w:val="20"/>
                <w:kern w:val="0"/>
                <w:sz w:val="32"/>
                <w:szCs w:val="32"/>
                <w:lang w:bidi="ar"/>
              </w:rPr>
              <w:t>法定代表人或授权委托人</w:t>
            </w:r>
            <w:r>
              <w:rPr>
                <w:rFonts w:hint="eastAsia" w:ascii="宋体" w:hAnsi="宋体" w:eastAsia="宋体" w:cs="宋体"/>
                <w:color w:val="auto"/>
                <w:spacing w:val="20"/>
                <w:kern w:val="0"/>
                <w:sz w:val="32"/>
                <w:szCs w:val="32"/>
                <w:lang w:eastAsia="zh-CN" w:bidi="ar"/>
              </w:rPr>
              <w:t>（</w:t>
            </w:r>
            <w:r>
              <w:rPr>
                <w:rFonts w:hint="eastAsia" w:ascii="宋体" w:hAnsi="宋体" w:eastAsia="宋体" w:cs="宋体"/>
                <w:color w:val="auto"/>
                <w:spacing w:val="20"/>
                <w:kern w:val="0"/>
                <w:sz w:val="32"/>
                <w:szCs w:val="32"/>
                <w:lang w:bidi="ar"/>
              </w:rPr>
              <w:t>签字）：</w:t>
            </w:r>
          </w:p>
        </w:tc>
      </w:tr>
      <w:tr w14:paraId="2443B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6" w:hRule="atLeast"/>
        </w:trPr>
        <w:tc>
          <w:tcPr>
            <w:tcW w:w="4569" w:type="dxa"/>
            <w:vAlign w:val="center"/>
          </w:tcPr>
          <w:p w14:paraId="0A0ACE7F">
            <w:pPr>
              <w:widowControl/>
              <w:snapToGrid w:val="0"/>
              <w:spacing w:line="360" w:lineRule="auto"/>
              <w:jc w:val="both"/>
              <w:rPr>
                <w:rFonts w:hint="eastAsia" w:ascii="宋体" w:hAnsi="宋体" w:eastAsia="宋体" w:cs="宋体"/>
                <w:color w:val="auto"/>
                <w:spacing w:val="20"/>
                <w:kern w:val="0"/>
                <w:sz w:val="32"/>
                <w:szCs w:val="32"/>
                <w:vertAlign w:val="baseline"/>
                <w:lang w:bidi="ar"/>
              </w:rPr>
            </w:pPr>
            <w:r>
              <w:rPr>
                <w:rFonts w:hint="eastAsia" w:ascii="宋体" w:hAnsi="宋体" w:eastAsia="宋体" w:cs="宋体"/>
                <w:color w:val="auto"/>
                <w:spacing w:val="20"/>
                <w:kern w:val="0"/>
                <w:sz w:val="32"/>
                <w:szCs w:val="32"/>
                <w:lang w:bidi="ar"/>
              </w:rPr>
              <w:t xml:space="preserve"> </w:t>
            </w:r>
            <w:r>
              <w:rPr>
                <w:rFonts w:hint="eastAsia" w:ascii="宋体" w:hAnsi="宋体" w:cs="宋体"/>
                <w:color w:val="auto"/>
                <w:spacing w:val="20"/>
                <w:kern w:val="0"/>
                <w:sz w:val="32"/>
                <w:szCs w:val="32"/>
                <w:lang w:val="en-US" w:eastAsia="zh-CN" w:bidi="ar"/>
              </w:rPr>
              <w:t xml:space="preserve">   </w:t>
            </w:r>
            <w:r>
              <w:rPr>
                <w:rFonts w:hint="eastAsia" w:ascii="宋体" w:hAnsi="宋体" w:eastAsia="宋体" w:cs="宋体"/>
                <w:color w:val="auto"/>
                <w:spacing w:val="20"/>
                <w:kern w:val="0"/>
                <w:sz w:val="32"/>
                <w:szCs w:val="32"/>
                <w:lang w:bidi="ar"/>
              </w:rPr>
              <w:t xml:space="preserve"> 年  月  日</w:t>
            </w:r>
          </w:p>
        </w:tc>
        <w:tc>
          <w:tcPr>
            <w:tcW w:w="4570" w:type="dxa"/>
            <w:vAlign w:val="center"/>
          </w:tcPr>
          <w:p w14:paraId="23F51DAC">
            <w:pPr>
              <w:widowControl/>
              <w:snapToGrid w:val="0"/>
              <w:spacing w:line="360" w:lineRule="auto"/>
              <w:jc w:val="both"/>
              <w:rPr>
                <w:rFonts w:hint="eastAsia" w:ascii="宋体" w:hAnsi="宋体" w:eastAsia="宋体" w:cs="宋体"/>
                <w:color w:val="auto"/>
                <w:spacing w:val="20"/>
                <w:kern w:val="0"/>
                <w:sz w:val="32"/>
                <w:szCs w:val="32"/>
                <w:vertAlign w:val="baseline"/>
                <w:lang w:bidi="ar"/>
              </w:rPr>
            </w:pPr>
            <w:r>
              <w:rPr>
                <w:rFonts w:hint="eastAsia" w:ascii="宋体" w:hAnsi="宋体" w:eastAsia="宋体" w:cs="宋体"/>
                <w:color w:val="auto"/>
                <w:spacing w:val="20"/>
                <w:kern w:val="0"/>
                <w:sz w:val="32"/>
                <w:szCs w:val="32"/>
                <w:lang w:bidi="ar"/>
              </w:rPr>
              <w:t xml:space="preserve"> </w:t>
            </w:r>
            <w:r>
              <w:rPr>
                <w:rFonts w:hint="eastAsia" w:ascii="宋体" w:hAnsi="宋体" w:cs="宋体"/>
                <w:color w:val="auto"/>
                <w:spacing w:val="20"/>
                <w:kern w:val="0"/>
                <w:sz w:val="32"/>
                <w:szCs w:val="32"/>
                <w:lang w:val="en-US" w:eastAsia="zh-CN" w:bidi="ar"/>
              </w:rPr>
              <w:t xml:space="preserve">   </w:t>
            </w:r>
            <w:r>
              <w:rPr>
                <w:rFonts w:hint="eastAsia" w:ascii="宋体" w:hAnsi="宋体" w:eastAsia="宋体" w:cs="宋体"/>
                <w:color w:val="auto"/>
                <w:spacing w:val="20"/>
                <w:kern w:val="0"/>
                <w:sz w:val="32"/>
                <w:szCs w:val="32"/>
                <w:lang w:bidi="ar"/>
              </w:rPr>
              <w:t xml:space="preserve"> 年  月  日</w:t>
            </w:r>
          </w:p>
        </w:tc>
      </w:tr>
    </w:tbl>
    <w:p w14:paraId="5E01CF21">
      <w:pPr>
        <w:pStyle w:val="8"/>
        <w:widowControl/>
        <w:spacing w:before="0" w:beforeAutospacing="0" w:after="0" w:afterAutospacing="0"/>
        <w:rPr>
          <w:rFonts w:hint="eastAsia" w:ascii="宋体" w:hAnsi="宋体" w:eastAsia="宋体" w:cs="宋体"/>
          <w:color w:val="auto"/>
          <w:spacing w:val="20"/>
          <w:sz w:val="32"/>
          <w:szCs w:val="32"/>
        </w:rPr>
      </w:pPr>
    </w:p>
    <w:sectPr>
      <w:footerReference r:id="rId3"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DEE2D">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1795E6"/>
    <w:multiLevelType w:val="singleLevel"/>
    <w:tmpl w:val="8C1795E6"/>
    <w:lvl w:ilvl="0" w:tentative="0">
      <w:start w:val="1"/>
      <w:numFmt w:val="decimal"/>
      <w:suff w:val="nothing"/>
      <w:lvlText w:val="（%1）"/>
      <w:lvlJc w:val="left"/>
    </w:lvl>
  </w:abstractNum>
  <w:abstractNum w:abstractNumId="1">
    <w:nsid w:val="E5E6CD5D"/>
    <w:multiLevelType w:val="singleLevel"/>
    <w:tmpl w:val="E5E6CD5D"/>
    <w:lvl w:ilvl="0" w:tentative="0">
      <w:start w:val="1"/>
      <w:numFmt w:val="chineseCounting"/>
      <w:suff w:val="nothing"/>
      <w:lvlText w:val="%1、"/>
      <w:lvlJc w:val="left"/>
      <w:pPr>
        <w:ind w:left="70"/>
      </w:pPr>
      <w:rPr>
        <w:rFonts w:hint="eastAsia"/>
      </w:rPr>
    </w:lvl>
  </w:abstractNum>
  <w:abstractNum w:abstractNumId="2">
    <w:nsid w:val="2E1D60AA"/>
    <w:multiLevelType w:val="multilevel"/>
    <w:tmpl w:val="2E1D60AA"/>
    <w:lvl w:ilvl="0" w:tentative="0">
      <w:start w:val="1"/>
      <w:numFmt w:val="decimal"/>
      <w:suff w:val="nothing"/>
      <w:lvlText w:val="%1、"/>
      <w:lvlJc w:val="left"/>
      <w:pPr>
        <w:tabs>
          <w:tab w:val="left" w:pos="0"/>
        </w:tabs>
        <w:ind w:left="0" w:firstLine="0"/>
      </w:pPr>
      <w:rPr>
        <w:rFonts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19"/>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kYmIyMWE2ZDE3ZDQxZjNmNWNkZDk5YjcxMGVhMzIifQ=="/>
  </w:docVars>
  <w:rsids>
    <w:rsidRoot w:val="00172A27"/>
    <w:rsid w:val="000A7464"/>
    <w:rsid w:val="00172A27"/>
    <w:rsid w:val="002200D6"/>
    <w:rsid w:val="00424286"/>
    <w:rsid w:val="00526768"/>
    <w:rsid w:val="005E1485"/>
    <w:rsid w:val="00BE17E5"/>
    <w:rsid w:val="00D344A2"/>
    <w:rsid w:val="00EB6404"/>
    <w:rsid w:val="00EF587C"/>
    <w:rsid w:val="00F10859"/>
    <w:rsid w:val="00F43143"/>
    <w:rsid w:val="00FD7F17"/>
    <w:rsid w:val="017B11E4"/>
    <w:rsid w:val="01A40164"/>
    <w:rsid w:val="01B96B48"/>
    <w:rsid w:val="0200708A"/>
    <w:rsid w:val="02026FF4"/>
    <w:rsid w:val="02BC1DA3"/>
    <w:rsid w:val="02BD35C6"/>
    <w:rsid w:val="02D56657"/>
    <w:rsid w:val="036F6B27"/>
    <w:rsid w:val="03917B3D"/>
    <w:rsid w:val="03A8594A"/>
    <w:rsid w:val="04506123"/>
    <w:rsid w:val="0512669F"/>
    <w:rsid w:val="051C4A8C"/>
    <w:rsid w:val="05571F68"/>
    <w:rsid w:val="0586171E"/>
    <w:rsid w:val="05AD202E"/>
    <w:rsid w:val="05B819DC"/>
    <w:rsid w:val="05C30E47"/>
    <w:rsid w:val="060D2E15"/>
    <w:rsid w:val="064E5119"/>
    <w:rsid w:val="06863863"/>
    <w:rsid w:val="06C807CD"/>
    <w:rsid w:val="06FD08ED"/>
    <w:rsid w:val="073C1416"/>
    <w:rsid w:val="076701F8"/>
    <w:rsid w:val="0768220B"/>
    <w:rsid w:val="08226517"/>
    <w:rsid w:val="08923091"/>
    <w:rsid w:val="0894249E"/>
    <w:rsid w:val="08B123F7"/>
    <w:rsid w:val="08C416C3"/>
    <w:rsid w:val="08E655F7"/>
    <w:rsid w:val="08EE04EE"/>
    <w:rsid w:val="08EE51D7"/>
    <w:rsid w:val="0917322F"/>
    <w:rsid w:val="09A53D0A"/>
    <w:rsid w:val="09E85885"/>
    <w:rsid w:val="0A1F4313"/>
    <w:rsid w:val="0A402FCB"/>
    <w:rsid w:val="0A836370"/>
    <w:rsid w:val="0AB601B6"/>
    <w:rsid w:val="0B065FC2"/>
    <w:rsid w:val="0B1C57E6"/>
    <w:rsid w:val="0B582596"/>
    <w:rsid w:val="0B812264"/>
    <w:rsid w:val="0BD7795F"/>
    <w:rsid w:val="0BFB189F"/>
    <w:rsid w:val="0C0E607A"/>
    <w:rsid w:val="0C513257"/>
    <w:rsid w:val="0C6D4D16"/>
    <w:rsid w:val="0C802431"/>
    <w:rsid w:val="0CBF5CFF"/>
    <w:rsid w:val="0CEC7E16"/>
    <w:rsid w:val="0D201CEB"/>
    <w:rsid w:val="0D40582D"/>
    <w:rsid w:val="0DF30DB2"/>
    <w:rsid w:val="0E0147E9"/>
    <w:rsid w:val="0E031832"/>
    <w:rsid w:val="0EA03BFE"/>
    <w:rsid w:val="0EB12B04"/>
    <w:rsid w:val="0EB72CDF"/>
    <w:rsid w:val="0EBD3846"/>
    <w:rsid w:val="0EDB7766"/>
    <w:rsid w:val="0EEF278C"/>
    <w:rsid w:val="0F3B2E32"/>
    <w:rsid w:val="0FBD0C1A"/>
    <w:rsid w:val="0FBD0F6D"/>
    <w:rsid w:val="0FEC4B7F"/>
    <w:rsid w:val="104733D6"/>
    <w:rsid w:val="10C6289E"/>
    <w:rsid w:val="10D32F4D"/>
    <w:rsid w:val="111331E7"/>
    <w:rsid w:val="11743805"/>
    <w:rsid w:val="117F08A3"/>
    <w:rsid w:val="11A830C4"/>
    <w:rsid w:val="11DF55E3"/>
    <w:rsid w:val="11ED785C"/>
    <w:rsid w:val="12184E1A"/>
    <w:rsid w:val="123D43EC"/>
    <w:rsid w:val="129E11D6"/>
    <w:rsid w:val="12B213E3"/>
    <w:rsid w:val="12FB2185"/>
    <w:rsid w:val="130C4392"/>
    <w:rsid w:val="13484F1B"/>
    <w:rsid w:val="137F4C0B"/>
    <w:rsid w:val="139879D4"/>
    <w:rsid w:val="13AC347F"/>
    <w:rsid w:val="13DA637D"/>
    <w:rsid w:val="13EA13E4"/>
    <w:rsid w:val="13F4249D"/>
    <w:rsid w:val="13FD1F2D"/>
    <w:rsid w:val="14165281"/>
    <w:rsid w:val="142C636E"/>
    <w:rsid w:val="14466611"/>
    <w:rsid w:val="14AA59F4"/>
    <w:rsid w:val="14FC21E4"/>
    <w:rsid w:val="15950FE7"/>
    <w:rsid w:val="15CD08CA"/>
    <w:rsid w:val="161A71BD"/>
    <w:rsid w:val="16257519"/>
    <w:rsid w:val="167E55A7"/>
    <w:rsid w:val="16B921A2"/>
    <w:rsid w:val="1728448C"/>
    <w:rsid w:val="17D679A1"/>
    <w:rsid w:val="18355D7E"/>
    <w:rsid w:val="18371EB1"/>
    <w:rsid w:val="186012C6"/>
    <w:rsid w:val="18A254E0"/>
    <w:rsid w:val="18BC230D"/>
    <w:rsid w:val="18C82F18"/>
    <w:rsid w:val="18C9062F"/>
    <w:rsid w:val="18D019BE"/>
    <w:rsid w:val="18F71640"/>
    <w:rsid w:val="19343333"/>
    <w:rsid w:val="19874772"/>
    <w:rsid w:val="1A0E09F0"/>
    <w:rsid w:val="1A434F52"/>
    <w:rsid w:val="1A463976"/>
    <w:rsid w:val="1A935316"/>
    <w:rsid w:val="1AD3100D"/>
    <w:rsid w:val="1B197386"/>
    <w:rsid w:val="1B8F5B60"/>
    <w:rsid w:val="1BCA3093"/>
    <w:rsid w:val="1BDF4655"/>
    <w:rsid w:val="1BF70FEB"/>
    <w:rsid w:val="1C9365B5"/>
    <w:rsid w:val="1CB3762C"/>
    <w:rsid w:val="1CBF2475"/>
    <w:rsid w:val="1DA05152"/>
    <w:rsid w:val="1DC42C73"/>
    <w:rsid w:val="1E380731"/>
    <w:rsid w:val="1E6C7C2B"/>
    <w:rsid w:val="1F2B2044"/>
    <w:rsid w:val="1F455524"/>
    <w:rsid w:val="1FB43DE7"/>
    <w:rsid w:val="200D1749"/>
    <w:rsid w:val="2026550C"/>
    <w:rsid w:val="2078700B"/>
    <w:rsid w:val="215238B8"/>
    <w:rsid w:val="21556F04"/>
    <w:rsid w:val="215A451A"/>
    <w:rsid w:val="2162076F"/>
    <w:rsid w:val="21820B0C"/>
    <w:rsid w:val="21B05F66"/>
    <w:rsid w:val="21CE52E3"/>
    <w:rsid w:val="21F4496F"/>
    <w:rsid w:val="21FB719C"/>
    <w:rsid w:val="21FF3314"/>
    <w:rsid w:val="220A4192"/>
    <w:rsid w:val="224D6862"/>
    <w:rsid w:val="226B2757"/>
    <w:rsid w:val="226F470D"/>
    <w:rsid w:val="23464320"/>
    <w:rsid w:val="237D596A"/>
    <w:rsid w:val="23C604C4"/>
    <w:rsid w:val="24101808"/>
    <w:rsid w:val="244058E3"/>
    <w:rsid w:val="24E44F77"/>
    <w:rsid w:val="250F1AC0"/>
    <w:rsid w:val="252953EE"/>
    <w:rsid w:val="255F47F5"/>
    <w:rsid w:val="25B21B8A"/>
    <w:rsid w:val="25D7082F"/>
    <w:rsid w:val="25EF774D"/>
    <w:rsid w:val="26562AC8"/>
    <w:rsid w:val="26600825"/>
    <w:rsid w:val="26D93244"/>
    <w:rsid w:val="26E07660"/>
    <w:rsid w:val="26E77CDC"/>
    <w:rsid w:val="27675BE3"/>
    <w:rsid w:val="2790513A"/>
    <w:rsid w:val="27B23469"/>
    <w:rsid w:val="27FD02F5"/>
    <w:rsid w:val="283D4E2D"/>
    <w:rsid w:val="286B76FA"/>
    <w:rsid w:val="288325A9"/>
    <w:rsid w:val="28945ED8"/>
    <w:rsid w:val="28BC1FA0"/>
    <w:rsid w:val="28C43362"/>
    <w:rsid w:val="28C52BC1"/>
    <w:rsid w:val="28E079FB"/>
    <w:rsid w:val="290167AD"/>
    <w:rsid w:val="29193811"/>
    <w:rsid w:val="291A53C6"/>
    <w:rsid w:val="298C7B83"/>
    <w:rsid w:val="29C56BF1"/>
    <w:rsid w:val="29DB01C2"/>
    <w:rsid w:val="2A3A138D"/>
    <w:rsid w:val="2A75670A"/>
    <w:rsid w:val="2AFA0B1C"/>
    <w:rsid w:val="2B3B360F"/>
    <w:rsid w:val="2B5D17D7"/>
    <w:rsid w:val="2C022C1A"/>
    <w:rsid w:val="2C37663D"/>
    <w:rsid w:val="2C583D4C"/>
    <w:rsid w:val="2CE83FA1"/>
    <w:rsid w:val="2CE845C5"/>
    <w:rsid w:val="2D12214D"/>
    <w:rsid w:val="2D2D51D9"/>
    <w:rsid w:val="2D3B1D46"/>
    <w:rsid w:val="2D6F719D"/>
    <w:rsid w:val="2D9E25C7"/>
    <w:rsid w:val="2DD55F7D"/>
    <w:rsid w:val="2DF857E7"/>
    <w:rsid w:val="2E5C5E87"/>
    <w:rsid w:val="2E9A2060"/>
    <w:rsid w:val="2EA46D1B"/>
    <w:rsid w:val="2F005DDC"/>
    <w:rsid w:val="2F4B65A8"/>
    <w:rsid w:val="2F907778"/>
    <w:rsid w:val="2FE778C1"/>
    <w:rsid w:val="306A5638"/>
    <w:rsid w:val="306E1D90"/>
    <w:rsid w:val="30CA1C0E"/>
    <w:rsid w:val="31061473"/>
    <w:rsid w:val="312D38EE"/>
    <w:rsid w:val="31307046"/>
    <w:rsid w:val="31464ABB"/>
    <w:rsid w:val="316D029A"/>
    <w:rsid w:val="31A85689"/>
    <w:rsid w:val="31E053BE"/>
    <w:rsid w:val="31E72ADD"/>
    <w:rsid w:val="31F21979"/>
    <w:rsid w:val="3285309C"/>
    <w:rsid w:val="32983C66"/>
    <w:rsid w:val="32BC2545"/>
    <w:rsid w:val="332E0081"/>
    <w:rsid w:val="33565D26"/>
    <w:rsid w:val="33AB6AF3"/>
    <w:rsid w:val="33E12879"/>
    <w:rsid w:val="346F4E15"/>
    <w:rsid w:val="348222AE"/>
    <w:rsid w:val="34863F22"/>
    <w:rsid w:val="34EB1C02"/>
    <w:rsid w:val="34F7072C"/>
    <w:rsid w:val="35004F81"/>
    <w:rsid w:val="351D7C7D"/>
    <w:rsid w:val="35366BF5"/>
    <w:rsid w:val="35BB42B3"/>
    <w:rsid w:val="35D4376C"/>
    <w:rsid w:val="36204F82"/>
    <w:rsid w:val="362F225D"/>
    <w:rsid w:val="365A57EE"/>
    <w:rsid w:val="369E4A52"/>
    <w:rsid w:val="36B035CB"/>
    <w:rsid w:val="36FD7908"/>
    <w:rsid w:val="371202C4"/>
    <w:rsid w:val="37296A11"/>
    <w:rsid w:val="37922808"/>
    <w:rsid w:val="37B3452D"/>
    <w:rsid w:val="37E679B6"/>
    <w:rsid w:val="37EF10F8"/>
    <w:rsid w:val="3820749A"/>
    <w:rsid w:val="384D6507"/>
    <w:rsid w:val="384F28A6"/>
    <w:rsid w:val="3853392E"/>
    <w:rsid w:val="387B329C"/>
    <w:rsid w:val="38951E5B"/>
    <w:rsid w:val="38D14DE7"/>
    <w:rsid w:val="393022D9"/>
    <w:rsid w:val="394C69E7"/>
    <w:rsid w:val="395A55A8"/>
    <w:rsid w:val="39623EC4"/>
    <w:rsid w:val="39DB6221"/>
    <w:rsid w:val="39E44E71"/>
    <w:rsid w:val="3A4278A6"/>
    <w:rsid w:val="3AB363F2"/>
    <w:rsid w:val="3B6049CB"/>
    <w:rsid w:val="3B710987"/>
    <w:rsid w:val="3B806E1C"/>
    <w:rsid w:val="3BDA652C"/>
    <w:rsid w:val="3C0479AA"/>
    <w:rsid w:val="3CEA09F1"/>
    <w:rsid w:val="3D9F7A2D"/>
    <w:rsid w:val="3DBC1FD5"/>
    <w:rsid w:val="3F307D09"/>
    <w:rsid w:val="3F577291"/>
    <w:rsid w:val="3F6820A1"/>
    <w:rsid w:val="3F857FBB"/>
    <w:rsid w:val="3F942E96"/>
    <w:rsid w:val="3FC76DC7"/>
    <w:rsid w:val="3FE0426B"/>
    <w:rsid w:val="405754BA"/>
    <w:rsid w:val="40CF23D7"/>
    <w:rsid w:val="40D05DEC"/>
    <w:rsid w:val="40E90FBF"/>
    <w:rsid w:val="40EB606D"/>
    <w:rsid w:val="40F34C42"/>
    <w:rsid w:val="412F18D6"/>
    <w:rsid w:val="413E19B9"/>
    <w:rsid w:val="414E0C68"/>
    <w:rsid w:val="419B593A"/>
    <w:rsid w:val="422B389D"/>
    <w:rsid w:val="42497F67"/>
    <w:rsid w:val="42660B19"/>
    <w:rsid w:val="426C1EA8"/>
    <w:rsid w:val="429F143F"/>
    <w:rsid w:val="436C51DF"/>
    <w:rsid w:val="438751EB"/>
    <w:rsid w:val="441278C2"/>
    <w:rsid w:val="446612A5"/>
    <w:rsid w:val="4479736C"/>
    <w:rsid w:val="449D101E"/>
    <w:rsid w:val="44A749B6"/>
    <w:rsid w:val="44F71EFD"/>
    <w:rsid w:val="44F93A50"/>
    <w:rsid w:val="45492BCC"/>
    <w:rsid w:val="46101F1A"/>
    <w:rsid w:val="46101FCC"/>
    <w:rsid w:val="463C25C6"/>
    <w:rsid w:val="464452A4"/>
    <w:rsid w:val="464A730D"/>
    <w:rsid w:val="465B470D"/>
    <w:rsid w:val="46CF66C7"/>
    <w:rsid w:val="46E45AAF"/>
    <w:rsid w:val="470809A7"/>
    <w:rsid w:val="47246D6E"/>
    <w:rsid w:val="474F404D"/>
    <w:rsid w:val="479368F4"/>
    <w:rsid w:val="47EC7D13"/>
    <w:rsid w:val="48566CF1"/>
    <w:rsid w:val="487828DA"/>
    <w:rsid w:val="4897470B"/>
    <w:rsid w:val="490D5D3B"/>
    <w:rsid w:val="491C63D6"/>
    <w:rsid w:val="49381E70"/>
    <w:rsid w:val="49DB5E2A"/>
    <w:rsid w:val="49E862B8"/>
    <w:rsid w:val="4A0042EA"/>
    <w:rsid w:val="4A12493B"/>
    <w:rsid w:val="4A4B6D70"/>
    <w:rsid w:val="4A9A27AA"/>
    <w:rsid w:val="4AB25A4D"/>
    <w:rsid w:val="4ABA5EA6"/>
    <w:rsid w:val="4AE225D0"/>
    <w:rsid w:val="4B9A7A86"/>
    <w:rsid w:val="4C3A2233"/>
    <w:rsid w:val="4C564BEA"/>
    <w:rsid w:val="4D4B54CE"/>
    <w:rsid w:val="4DC87697"/>
    <w:rsid w:val="4EA73FBA"/>
    <w:rsid w:val="4ED935A4"/>
    <w:rsid w:val="4F915A31"/>
    <w:rsid w:val="4FBE01E7"/>
    <w:rsid w:val="4FF21EC6"/>
    <w:rsid w:val="50247920"/>
    <w:rsid w:val="505920FD"/>
    <w:rsid w:val="5076286F"/>
    <w:rsid w:val="509947B0"/>
    <w:rsid w:val="50D723A3"/>
    <w:rsid w:val="510817F7"/>
    <w:rsid w:val="513242BC"/>
    <w:rsid w:val="51D97D07"/>
    <w:rsid w:val="51E82873"/>
    <w:rsid w:val="521672E4"/>
    <w:rsid w:val="52540E6C"/>
    <w:rsid w:val="525B74A9"/>
    <w:rsid w:val="527252B8"/>
    <w:rsid w:val="5311062D"/>
    <w:rsid w:val="53507DA8"/>
    <w:rsid w:val="53B10062"/>
    <w:rsid w:val="53D167AB"/>
    <w:rsid w:val="53D723D4"/>
    <w:rsid w:val="540B0CF8"/>
    <w:rsid w:val="545478BA"/>
    <w:rsid w:val="54862E3B"/>
    <w:rsid w:val="54C15BAA"/>
    <w:rsid w:val="54D9517B"/>
    <w:rsid w:val="54F4158B"/>
    <w:rsid w:val="553C1B05"/>
    <w:rsid w:val="55630EE8"/>
    <w:rsid w:val="558D0DCD"/>
    <w:rsid w:val="568C32AB"/>
    <w:rsid w:val="56DA167E"/>
    <w:rsid w:val="56E40EF4"/>
    <w:rsid w:val="574311A4"/>
    <w:rsid w:val="577473DD"/>
    <w:rsid w:val="577E025B"/>
    <w:rsid w:val="57833AC4"/>
    <w:rsid w:val="57F8000E"/>
    <w:rsid w:val="57FC5665"/>
    <w:rsid w:val="580E4025"/>
    <w:rsid w:val="58220098"/>
    <w:rsid w:val="585B234B"/>
    <w:rsid w:val="586213CD"/>
    <w:rsid w:val="58657384"/>
    <w:rsid w:val="59123351"/>
    <w:rsid w:val="59451AAD"/>
    <w:rsid w:val="599042AB"/>
    <w:rsid w:val="59AD307A"/>
    <w:rsid w:val="5A75667E"/>
    <w:rsid w:val="5A88754D"/>
    <w:rsid w:val="5B5E6390"/>
    <w:rsid w:val="5B87168F"/>
    <w:rsid w:val="5BCD17B1"/>
    <w:rsid w:val="5BE13DC7"/>
    <w:rsid w:val="5BF316E9"/>
    <w:rsid w:val="5C112363"/>
    <w:rsid w:val="5CA95D7B"/>
    <w:rsid w:val="5CD066C7"/>
    <w:rsid w:val="5CD8391C"/>
    <w:rsid w:val="5CEB717F"/>
    <w:rsid w:val="5D4D6706"/>
    <w:rsid w:val="5DC56D3A"/>
    <w:rsid w:val="5DD9678E"/>
    <w:rsid w:val="5E2B34B7"/>
    <w:rsid w:val="5E714792"/>
    <w:rsid w:val="5E802B0B"/>
    <w:rsid w:val="5E822828"/>
    <w:rsid w:val="5E835D34"/>
    <w:rsid w:val="5EA7096F"/>
    <w:rsid w:val="5F0A5376"/>
    <w:rsid w:val="5F5D5CE0"/>
    <w:rsid w:val="5F702B80"/>
    <w:rsid w:val="600A4D82"/>
    <w:rsid w:val="6022046A"/>
    <w:rsid w:val="604C539B"/>
    <w:rsid w:val="60522285"/>
    <w:rsid w:val="6079785D"/>
    <w:rsid w:val="613A2CBB"/>
    <w:rsid w:val="616404C2"/>
    <w:rsid w:val="616B0D74"/>
    <w:rsid w:val="61785D1C"/>
    <w:rsid w:val="61F07F1A"/>
    <w:rsid w:val="6237524D"/>
    <w:rsid w:val="6287707E"/>
    <w:rsid w:val="62C76048"/>
    <w:rsid w:val="62D1573F"/>
    <w:rsid w:val="632F68AE"/>
    <w:rsid w:val="63626C83"/>
    <w:rsid w:val="63FF0976"/>
    <w:rsid w:val="642C00A3"/>
    <w:rsid w:val="64447D4D"/>
    <w:rsid w:val="653D6F9F"/>
    <w:rsid w:val="65515201"/>
    <w:rsid w:val="659A0956"/>
    <w:rsid w:val="65B671FA"/>
    <w:rsid w:val="65C43737"/>
    <w:rsid w:val="65D162A5"/>
    <w:rsid w:val="65FA0840"/>
    <w:rsid w:val="66217873"/>
    <w:rsid w:val="66353DF9"/>
    <w:rsid w:val="663669CA"/>
    <w:rsid w:val="664663E8"/>
    <w:rsid w:val="665E3732"/>
    <w:rsid w:val="66C3073E"/>
    <w:rsid w:val="67FF2CF3"/>
    <w:rsid w:val="683F57E5"/>
    <w:rsid w:val="68606063"/>
    <w:rsid w:val="68A4599C"/>
    <w:rsid w:val="68B84277"/>
    <w:rsid w:val="68BC6E36"/>
    <w:rsid w:val="68F91E38"/>
    <w:rsid w:val="69116C16"/>
    <w:rsid w:val="692A3254"/>
    <w:rsid w:val="6934494C"/>
    <w:rsid w:val="693753A3"/>
    <w:rsid w:val="69C35E51"/>
    <w:rsid w:val="69DA7573"/>
    <w:rsid w:val="6A075F29"/>
    <w:rsid w:val="6A2004C0"/>
    <w:rsid w:val="6A5F21E4"/>
    <w:rsid w:val="6A8D4551"/>
    <w:rsid w:val="6AAE27AE"/>
    <w:rsid w:val="6B142F59"/>
    <w:rsid w:val="6B8B505B"/>
    <w:rsid w:val="6BA047ED"/>
    <w:rsid w:val="6BBC66D9"/>
    <w:rsid w:val="6BEC17E0"/>
    <w:rsid w:val="6C08139F"/>
    <w:rsid w:val="6C5B7246"/>
    <w:rsid w:val="6CBA18DE"/>
    <w:rsid w:val="6CC547C4"/>
    <w:rsid w:val="6CF46B9E"/>
    <w:rsid w:val="6D033ED9"/>
    <w:rsid w:val="6D057FD8"/>
    <w:rsid w:val="6D7924E0"/>
    <w:rsid w:val="6DF553AA"/>
    <w:rsid w:val="6E485408"/>
    <w:rsid w:val="6E5E705D"/>
    <w:rsid w:val="6E6B7334"/>
    <w:rsid w:val="6F185AE5"/>
    <w:rsid w:val="6F28705A"/>
    <w:rsid w:val="701466C0"/>
    <w:rsid w:val="703A0047"/>
    <w:rsid w:val="70694958"/>
    <w:rsid w:val="70F72433"/>
    <w:rsid w:val="710D6C4C"/>
    <w:rsid w:val="713428A8"/>
    <w:rsid w:val="718A7AD1"/>
    <w:rsid w:val="71CE2F82"/>
    <w:rsid w:val="71D62D16"/>
    <w:rsid w:val="721766DF"/>
    <w:rsid w:val="72361A07"/>
    <w:rsid w:val="72453DA9"/>
    <w:rsid w:val="726D7E37"/>
    <w:rsid w:val="73263829"/>
    <w:rsid w:val="732F7BFA"/>
    <w:rsid w:val="733F2B3D"/>
    <w:rsid w:val="7370719A"/>
    <w:rsid w:val="73734595"/>
    <w:rsid w:val="737D60E3"/>
    <w:rsid w:val="73AC0FDD"/>
    <w:rsid w:val="73C60512"/>
    <w:rsid w:val="74411779"/>
    <w:rsid w:val="744F6DB0"/>
    <w:rsid w:val="7455282D"/>
    <w:rsid w:val="74572D98"/>
    <w:rsid w:val="74780453"/>
    <w:rsid w:val="748527D2"/>
    <w:rsid w:val="74A04C2C"/>
    <w:rsid w:val="753A679A"/>
    <w:rsid w:val="75402C0D"/>
    <w:rsid w:val="757F06BD"/>
    <w:rsid w:val="759E2F8D"/>
    <w:rsid w:val="75CA2B92"/>
    <w:rsid w:val="75D61BD0"/>
    <w:rsid w:val="760C2E49"/>
    <w:rsid w:val="761A1B80"/>
    <w:rsid w:val="762A40FB"/>
    <w:rsid w:val="762D1373"/>
    <w:rsid w:val="767713A8"/>
    <w:rsid w:val="76AE0DB4"/>
    <w:rsid w:val="76BD6253"/>
    <w:rsid w:val="76C80DFB"/>
    <w:rsid w:val="772E39CD"/>
    <w:rsid w:val="774B7D02"/>
    <w:rsid w:val="77A53E5A"/>
    <w:rsid w:val="77B72606"/>
    <w:rsid w:val="77C11D73"/>
    <w:rsid w:val="787344CB"/>
    <w:rsid w:val="78A9607B"/>
    <w:rsid w:val="791E5AE2"/>
    <w:rsid w:val="793F73F3"/>
    <w:rsid w:val="796D2C5F"/>
    <w:rsid w:val="79A4194C"/>
    <w:rsid w:val="79F24465"/>
    <w:rsid w:val="7A1253F6"/>
    <w:rsid w:val="7A380C4C"/>
    <w:rsid w:val="7A664E53"/>
    <w:rsid w:val="7AD81DD3"/>
    <w:rsid w:val="7B8E6410"/>
    <w:rsid w:val="7B932497"/>
    <w:rsid w:val="7BDE1F4C"/>
    <w:rsid w:val="7BF70459"/>
    <w:rsid w:val="7C7803B3"/>
    <w:rsid w:val="7C980DC1"/>
    <w:rsid w:val="7C9C6069"/>
    <w:rsid w:val="7CB36FCA"/>
    <w:rsid w:val="7CD24DE6"/>
    <w:rsid w:val="7D692950"/>
    <w:rsid w:val="7D7F65FD"/>
    <w:rsid w:val="7D983D91"/>
    <w:rsid w:val="7DC03473"/>
    <w:rsid w:val="7DCD73FA"/>
    <w:rsid w:val="7DDB16B4"/>
    <w:rsid w:val="7DE50961"/>
    <w:rsid w:val="7E081E91"/>
    <w:rsid w:val="7E1432DE"/>
    <w:rsid w:val="7E771FF0"/>
    <w:rsid w:val="7F013438"/>
    <w:rsid w:val="7F504223"/>
    <w:rsid w:val="7F601E71"/>
    <w:rsid w:val="7FD64037"/>
    <w:rsid w:val="7FE80861"/>
    <w:rsid w:val="7FFC3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ind w:left="1132"/>
      <w:outlineLvl w:val="1"/>
    </w:pPr>
    <w:rPr>
      <w:rFonts w:ascii="新宋体" w:hAnsi="新宋体" w:eastAsia="新宋体" w:cs="新宋体"/>
      <w:b/>
      <w:bCs/>
      <w:sz w:val="24"/>
      <w:lang w:val="zh-CN" w:bidi="zh-CN"/>
    </w:rPr>
  </w:style>
  <w:style w:type="paragraph" w:styleId="3">
    <w:name w:val="heading 3"/>
    <w:basedOn w:val="1"/>
    <w:next w:val="1"/>
    <w:unhideWhenUsed/>
    <w:qFormat/>
    <w:uiPriority w:val="0"/>
    <w:pPr>
      <w:ind w:left="1132"/>
      <w:outlineLvl w:val="2"/>
    </w:pPr>
    <w:rPr>
      <w:rFonts w:ascii="新宋体" w:hAnsi="新宋体" w:eastAsia="新宋体" w:cs="新宋体"/>
      <w:sz w:val="24"/>
      <w:lang w:val="zh-CN" w:bidi="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qFormat/>
    <w:uiPriority w:val="0"/>
    <w:pPr>
      <w:jc w:val="left"/>
    </w:pPr>
  </w:style>
  <w:style w:type="paragraph" w:styleId="5">
    <w:name w:val="Body Text Indent 2"/>
    <w:basedOn w:val="1"/>
    <w:autoRedefine/>
    <w:qFormat/>
    <w:uiPriority w:val="0"/>
    <w:pPr>
      <w:ind w:left="643" w:leftChars="306" w:firstLine="320" w:firstLineChars="100"/>
    </w:pPr>
    <w:rPr>
      <w:sz w:val="32"/>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0"/>
    <w:pPr>
      <w:spacing w:before="100" w:beforeAutospacing="1" w:after="100" w:afterAutospacing="1"/>
      <w:jc w:val="left"/>
    </w:pPr>
    <w:rPr>
      <w:kern w:val="0"/>
      <w:sz w:val="24"/>
    </w:rPr>
  </w:style>
  <w:style w:type="paragraph" w:styleId="9">
    <w:name w:val="annotation subject"/>
    <w:basedOn w:val="4"/>
    <w:next w:val="4"/>
    <w:link w:val="19"/>
    <w:qFormat/>
    <w:uiPriority w:val="0"/>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0"/>
    <w:rPr>
      <w:b/>
    </w:rPr>
  </w:style>
  <w:style w:type="character" w:styleId="14">
    <w:name w:val="annotation reference"/>
    <w:basedOn w:val="12"/>
    <w:autoRedefine/>
    <w:qFormat/>
    <w:uiPriority w:val="0"/>
    <w:rPr>
      <w:sz w:val="21"/>
      <w:szCs w:val="21"/>
    </w:rPr>
  </w:style>
  <w:style w:type="paragraph" w:customStyle="1" w:styleId="15">
    <w:name w:val="正文 A"/>
    <w:autoRedefine/>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styleId="16">
    <w:name w:val="List Paragraph"/>
    <w:basedOn w:val="1"/>
    <w:autoRedefine/>
    <w:qFormat/>
    <w:uiPriority w:val="1"/>
    <w:pPr>
      <w:ind w:left="1132"/>
    </w:pPr>
    <w:rPr>
      <w:rFonts w:ascii="新宋体" w:hAnsi="新宋体" w:eastAsia="新宋体" w:cs="新宋体"/>
      <w:lang w:val="zh-CN" w:bidi="zh-CN"/>
    </w:rPr>
  </w:style>
  <w:style w:type="paragraph" w:customStyle="1" w:styleId="17">
    <w:name w:val="Revision"/>
    <w:autoRedefine/>
    <w:hidden/>
    <w:semiHidden/>
    <w:qFormat/>
    <w:uiPriority w:val="99"/>
    <w:rPr>
      <w:rFonts w:ascii="Calibri" w:hAnsi="Calibri" w:eastAsia="宋体" w:cs="Times New Roman"/>
      <w:kern w:val="2"/>
      <w:sz w:val="21"/>
      <w:szCs w:val="24"/>
      <w:lang w:val="en-US" w:eastAsia="zh-CN" w:bidi="ar-SA"/>
    </w:rPr>
  </w:style>
  <w:style w:type="character" w:customStyle="1" w:styleId="18">
    <w:name w:val="批注文字 字符"/>
    <w:basedOn w:val="12"/>
    <w:link w:val="4"/>
    <w:autoRedefine/>
    <w:qFormat/>
    <w:uiPriority w:val="0"/>
    <w:rPr>
      <w:rFonts w:ascii="Calibri" w:hAnsi="Calibri"/>
      <w:kern w:val="2"/>
      <w:sz w:val="21"/>
      <w:szCs w:val="24"/>
    </w:rPr>
  </w:style>
  <w:style w:type="character" w:customStyle="1" w:styleId="19">
    <w:name w:val="批注主题 字符"/>
    <w:basedOn w:val="18"/>
    <w:link w:val="9"/>
    <w:autoRedefine/>
    <w:qFormat/>
    <w:uiPriority w:val="0"/>
    <w:rPr>
      <w:rFonts w:ascii="Calibri" w:hAnsi="Calibr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3466</Words>
  <Characters>3602</Characters>
  <Lines>106</Lines>
  <Paragraphs>29</Paragraphs>
  <TotalTime>0</TotalTime>
  <ScaleCrop>false</ScaleCrop>
  <LinksUpToDate>false</LinksUpToDate>
  <CharactersWithSpaces>3670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小花朵朵</cp:lastModifiedBy>
  <cp:lastPrinted>2023-07-12T02:45:00Z</cp:lastPrinted>
  <dcterms:modified xsi:type="dcterms:W3CDTF">2025-06-04T08:12:51Z</dcterms:modified>
  <dc:title>物业管理外包协议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2709F2E1ECD2464F8C88A8CCC8A93FF5_13</vt:lpwstr>
  </property>
  <property fmtid="{D5CDD505-2E9C-101B-9397-08002B2CF9AE}" pid="4" name="KSOTemplateDocerSaveRecord">
    <vt:lpwstr>eyJoZGlkIjoiMWVkYmIyMWE2ZDE3ZDQxZjNmNWNkZDk5YjcxMGVhMzIiLCJ1c2VySWQiOiI2MDgwMzgxNzUifQ==</vt:lpwstr>
  </property>
</Properties>
</file>