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969500">
      <w:pPr>
        <w:pStyle w:val="17"/>
        <w:spacing w:line="360" w:lineRule="auto"/>
        <w:jc w:val="center"/>
        <w:outlineLvl w:val="9"/>
        <w:rPr>
          <w:rFonts w:hint="eastAsia" w:ascii="仿宋" w:hAnsi="仿宋" w:eastAsia="仿宋" w:cs="仿宋"/>
          <w:b w:val="0"/>
          <w:sz w:val="16"/>
        </w:rPr>
      </w:pPr>
      <w:r>
        <w:rPr>
          <w:rFonts w:hint="eastAsia" w:ascii="仿宋" w:hAnsi="仿宋" w:eastAsia="仿宋" w:cs="仿宋"/>
          <w:szCs w:val="28"/>
        </w:rPr>
        <w:t>相关资格证明资料</w:t>
      </w:r>
    </w:p>
    <w:p w14:paraId="013CAA9C">
      <w:pPr>
        <w:keepNext w:val="0"/>
        <w:keepLines w:val="0"/>
        <w:pageBreakBefore w:val="0"/>
        <w:widowControl w:val="0"/>
        <w:kinsoku/>
        <w:wordWrap/>
        <w:overflowPunct/>
        <w:topLinePunct w:val="0"/>
        <w:autoSpaceDE/>
        <w:autoSpaceDN/>
        <w:bidi w:val="0"/>
        <w:adjustRightInd/>
        <w:snapToGrid/>
        <w:spacing w:line="460" w:lineRule="exact"/>
        <w:ind w:right="0" w:rightChars="0"/>
        <w:jc w:val="both"/>
        <w:textAlignment w:val="auto"/>
        <w:outlineLvl w:val="9"/>
        <w:rPr>
          <w:rFonts w:hint="eastAsia" w:ascii="仿宋" w:hAnsi="仿宋" w:eastAsia="仿宋" w:cs="仿宋"/>
          <w:b/>
          <w:bCs/>
          <w:sz w:val="24"/>
          <w:szCs w:val="24"/>
          <w:highlight w:val="none"/>
        </w:rPr>
      </w:pPr>
      <w:bookmarkStart w:id="0" w:name="_Toc1889"/>
      <w:r>
        <w:rPr>
          <w:rFonts w:hint="eastAsia" w:ascii="仿宋" w:hAnsi="仿宋" w:eastAsia="仿宋" w:cs="仿宋"/>
          <w:b/>
          <w:bCs/>
          <w:sz w:val="24"/>
          <w:szCs w:val="24"/>
          <w:highlight w:val="none"/>
          <w:lang w:val="en-US" w:eastAsia="zh-CN"/>
        </w:rPr>
        <w:t>（一）基本资格条件：符合《中华人民共和国政府采购法》第二十二条的规定，并提供以下资料：</w:t>
      </w:r>
      <w:bookmarkEnd w:id="0"/>
    </w:p>
    <w:p w14:paraId="1984F431">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1.提供合格有效的法人或者其他组织的营业执照等证明文件，自然人的身份证明；供应商是法人或其他组织的应提供营业 执照等证明文件，供应商是自然人的应提供有效的自然人身份证明；</w:t>
      </w:r>
    </w:p>
    <w:p w14:paraId="43EF4668">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2.财务状况证明：提供2023或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p w14:paraId="5D1A58F2">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3.提供具有履行合同所必需的设备和专业技术能力的承诺。</w:t>
      </w:r>
    </w:p>
    <w:p w14:paraId="56B7F135">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4.税收缴纳证明：提供递交响应文件截止之日前一年内任意一个月的依法缴纳税收的完税证明，完税证明应有税务机关或代收机关的公章或业务专用章。依法免税或无须缴纳税收的供应商，应提供相应证明文件。</w:t>
      </w:r>
    </w:p>
    <w:p w14:paraId="113A8250">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5.社会保障资金缴纳证明：提供投标截止日前一年内已缴存的至少一个月的社会保障资金缴存单据或社保机构开具的社会保险参保缴费情况证明，依法不需要缴纳社会保障资金的单位应提供相关证明材料；</w:t>
      </w:r>
    </w:p>
    <w:p w14:paraId="24B4CA15">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bookmarkStart w:id="3" w:name="_GoBack"/>
      <w:bookmarkEnd w:id="3"/>
      <w:r>
        <w:rPr>
          <w:rFonts w:hint="eastAsia" w:ascii="仿宋" w:hAnsi="仿宋" w:eastAsia="仿宋" w:cs="仿宋"/>
          <w:b w:val="0"/>
          <w:bCs w:val="0"/>
          <w:sz w:val="24"/>
          <w:szCs w:val="24"/>
          <w:highlight w:val="none"/>
          <w:lang w:val="en-US" w:eastAsia="zh-CN"/>
        </w:rPr>
        <w:t>6.供应商应出具参加政府采购活动前3年内在经营活动中没有重大违法记录的书面声明；进行电子签章</w:t>
      </w:r>
    </w:p>
    <w:p w14:paraId="4A03292E">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outlineLvl w:val="9"/>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（二）落实政府采购政策需满足的资格要求：/</w:t>
      </w:r>
    </w:p>
    <w:p w14:paraId="0C34B081">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bCs/>
          <w:sz w:val="24"/>
          <w:szCs w:val="24"/>
          <w:highlight w:val="none"/>
          <w:lang w:val="en-US" w:eastAsia="zh-CN"/>
        </w:rPr>
        <w:t>（三）特定资格条件：</w:t>
      </w:r>
    </w:p>
    <w:p w14:paraId="0045F6E3">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rPr>
      </w:pPr>
      <w:r>
        <w:rPr>
          <w:rFonts w:hint="eastAsia" w:ascii="仿宋" w:hAnsi="仿宋" w:eastAsia="仿宋" w:cs="仿宋"/>
          <w:b w:val="0"/>
          <w:bCs w:val="0"/>
          <w:sz w:val="24"/>
          <w:szCs w:val="24"/>
          <w:highlight w:val="none"/>
          <w:lang w:val="en-US" w:eastAsia="zh-CN"/>
        </w:rPr>
        <w:t>1、法定代表人授权书（附法定代表人、被授权人身份证复印件；法定代表人直接参加谈判，须提供法定代表人身份证明)（注：被授权人需提供谈判截止日前一年内已缴存的至少一个月的社会保障资金凭证）；</w:t>
      </w:r>
    </w:p>
    <w:p w14:paraId="5B16280B">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2"/>
        <w:rPr>
          <w:rFonts w:hint="eastAsia" w:ascii="仿宋" w:hAnsi="仿宋" w:eastAsia="仿宋" w:cs="仿宋"/>
          <w:b/>
          <w:bCs/>
          <w:kern w:val="2"/>
          <w:sz w:val="30"/>
          <w:szCs w:val="30"/>
          <w:highlight w:val="none"/>
          <w:lang w:val="en-US" w:eastAsia="zh-CN" w:bidi="ar-SA"/>
        </w:rPr>
      </w:pPr>
      <w:r>
        <w:rPr>
          <w:rFonts w:hint="eastAsia" w:ascii="仿宋" w:hAnsi="仿宋" w:eastAsia="仿宋" w:cs="仿宋"/>
          <w:b/>
          <w:sz w:val="32"/>
        </w:rPr>
        <w:br w:type="page"/>
      </w:r>
      <w:bookmarkStart w:id="1" w:name="_Toc13032"/>
      <w:r>
        <w:rPr>
          <w:rFonts w:hint="eastAsia" w:ascii="仿宋" w:hAnsi="仿宋" w:eastAsia="仿宋" w:cs="仿宋"/>
          <w:b/>
          <w:bCs/>
          <w:kern w:val="2"/>
          <w:sz w:val="30"/>
          <w:szCs w:val="30"/>
          <w:highlight w:val="none"/>
          <w:lang w:val="en-US" w:eastAsia="zh-CN" w:bidi="ar-SA"/>
        </w:rPr>
        <w:t>法定代表人身份证明/法定代表人授权书</w:t>
      </w:r>
      <w:bookmarkEnd w:id="1"/>
    </w:p>
    <w:p w14:paraId="2063A2A8">
      <w:pPr>
        <w:spacing w:line="440" w:lineRule="exact"/>
        <w:ind w:left="-359" w:leftChars="-171" w:firstLine="496" w:firstLineChars="200"/>
        <w:jc w:val="center"/>
        <w:rPr>
          <w:rFonts w:hint="eastAsia" w:ascii="仿宋" w:hAnsi="仿宋" w:eastAsia="仿宋" w:cs="仿宋"/>
          <w:spacing w:val="4"/>
          <w:sz w:val="24"/>
          <w:szCs w:val="32"/>
          <w:highlight w:val="none"/>
        </w:rPr>
      </w:pPr>
      <w:r>
        <w:rPr>
          <w:rFonts w:hint="eastAsia" w:ascii="仿宋" w:hAnsi="仿宋" w:eastAsia="仿宋" w:cs="仿宋"/>
          <w:spacing w:val="4"/>
          <w:sz w:val="24"/>
          <w:highlight w:val="none"/>
        </w:rPr>
        <w:t xml:space="preserve">  </w:t>
      </w:r>
      <w:r>
        <w:rPr>
          <w:rFonts w:hint="eastAsia" w:ascii="仿宋" w:hAnsi="仿宋" w:eastAsia="仿宋" w:cs="仿宋"/>
          <w:spacing w:val="4"/>
          <w:sz w:val="24"/>
          <w:szCs w:val="32"/>
          <w:highlight w:val="none"/>
        </w:rPr>
        <w:t xml:space="preserve"> </w:t>
      </w:r>
    </w:p>
    <w:p w14:paraId="09F2850C">
      <w:pPr>
        <w:spacing w:line="440" w:lineRule="exact"/>
        <w:ind w:left="-359" w:leftChars="-171" w:firstLine="643" w:firstLineChars="200"/>
        <w:jc w:val="center"/>
        <w:rPr>
          <w:rFonts w:hint="eastAsia" w:ascii="仿宋" w:hAnsi="仿宋" w:eastAsia="仿宋" w:cs="仿宋"/>
          <w:b/>
          <w:bCs/>
          <w:kern w:val="2"/>
          <w:sz w:val="32"/>
          <w:szCs w:val="32"/>
          <w:highlight w:val="none"/>
          <w:lang w:val="en-US" w:eastAsia="zh-CN" w:bidi="ar-SA"/>
        </w:rPr>
      </w:pPr>
      <w:r>
        <w:rPr>
          <w:rFonts w:hint="eastAsia" w:ascii="仿宋" w:hAnsi="仿宋" w:eastAsia="仿宋" w:cs="仿宋"/>
          <w:b/>
          <w:bCs/>
          <w:kern w:val="2"/>
          <w:sz w:val="32"/>
          <w:szCs w:val="32"/>
          <w:highlight w:val="none"/>
          <w:lang w:val="en-US" w:eastAsia="zh-CN" w:bidi="ar-SA"/>
        </w:rPr>
        <w:t>法定代表人身份证明</w:t>
      </w:r>
    </w:p>
    <w:p w14:paraId="59E24452">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sz w:val="24"/>
          <w:highlight w:val="none"/>
          <w:lang w:eastAsia="zh-CN"/>
        </w:rPr>
        <w:t>供应商</w:t>
      </w:r>
      <w:r>
        <w:rPr>
          <w:rFonts w:hint="eastAsia" w:ascii="仿宋" w:hAnsi="仿宋" w:eastAsia="仿宋" w:cs="仿宋"/>
          <w:kern w:val="0"/>
          <w:sz w:val="24"/>
          <w:highlight w:val="none"/>
        </w:rPr>
        <w:t>名称：</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p>
    <w:p w14:paraId="70B3B70C">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统一社会信用代码：</w:t>
      </w:r>
      <w:r>
        <w:rPr>
          <w:rFonts w:hint="eastAsia" w:ascii="仿宋" w:hAnsi="仿宋" w:eastAsia="仿宋" w:cs="仿宋"/>
          <w:kern w:val="0"/>
          <w:sz w:val="24"/>
          <w:highlight w:val="none"/>
          <w:u w:val="single"/>
        </w:rPr>
        <w:t xml:space="preserve">                </w:t>
      </w:r>
    </w:p>
    <w:p w14:paraId="6363246F">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注册地址：</w:t>
      </w:r>
      <w:r>
        <w:rPr>
          <w:rFonts w:hint="eastAsia" w:ascii="仿宋" w:hAnsi="仿宋" w:eastAsia="仿宋" w:cs="仿宋"/>
          <w:kern w:val="0"/>
          <w:sz w:val="24"/>
          <w:highlight w:val="none"/>
          <w:u w:val="single"/>
        </w:rPr>
        <w:t xml:space="preserve">                        </w:t>
      </w:r>
    </w:p>
    <w:p w14:paraId="05399EDB">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成立时间：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年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日</w:t>
      </w:r>
    </w:p>
    <w:p w14:paraId="3F5E8E92">
      <w:pPr>
        <w:autoSpaceDE w:val="0"/>
        <w:autoSpaceDN w:val="0"/>
        <w:adjustRightInd w:val="0"/>
        <w:snapToGrid w:val="0"/>
        <w:spacing w:before="120" w:beforeLines="50" w:line="360" w:lineRule="auto"/>
        <w:jc w:val="left"/>
        <w:rPr>
          <w:rFonts w:hint="eastAsia" w:ascii="仿宋" w:hAnsi="仿宋" w:eastAsia="仿宋" w:cs="仿宋"/>
          <w:kern w:val="0"/>
          <w:sz w:val="24"/>
          <w:highlight w:val="none"/>
          <w:u w:val="single"/>
        </w:rPr>
      </w:pPr>
      <w:r>
        <w:rPr>
          <w:rFonts w:hint="eastAsia" w:ascii="仿宋" w:hAnsi="仿宋" w:eastAsia="仿宋" w:cs="仿宋"/>
          <w:kern w:val="0"/>
          <w:sz w:val="24"/>
          <w:highlight w:val="none"/>
        </w:rPr>
        <w:t>经营期限：</w:t>
      </w:r>
      <w:r>
        <w:rPr>
          <w:rFonts w:hint="eastAsia" w:ascii="仿宋" w:hAnsi="仿宋" w:eastAsia="仿宋" w:cs="仿宋"/>
          <w:kern w:val="0"/>
          <w:sz w:val="24"/>
          <w:highlight w:val="none"/>
          <w:u w:val="single"/>
        </w:rPr>
        <w:t xml:space="preserve">                  </w:t>
      </w:r>
    </w:p>
    <w:p w14:paraId="42332779">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姓名：</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性别：</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年龄：</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系</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w:t>
      </w:r>
      <w:r>
        <w:rPr>
          <w:rFonts w:hint="eastAsia" w:ascii="仿宋" w:hAnsi="仿宋" w:eastAsia="仿宋" w:cs="仿宋"/>
          <w:kern w:val="0"/>
          <w:sz w:val="24"/>
          <w:highlight w:val="none"/>
          <w:lang w:eastAsia="zh-CN"/>
        </w:rPr>
        <w:t>供应商</w:t>
      </w:r>
      <w:r>
        <w:rPr>
          <w:rFonts w:hint="eastAsia" w:ascii="仿宋" w:hAnsi="仿宋" w:eastAsia="仿宋" w:cs="仿宋"/>
          <w:kern w:val="0"/>
          <w:sz w:val="24"/>
          <w:highlight w:val="none"/>
        </w:rPr>
        <w:t>名称）的法定代表人。</w:t>
      </w:r>
    </w:p>
    <w:p w14:paraId="28BA71A4">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特此证明。</w:t>
      </w:r>
    </w:p>
    <w:p w14:paraId="14D6386C">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szCs w:val="21"/>
          <w:highlight w:val="none"/>
        </w:rPr>
        <w:t>附：法定代表人身份证复印件</w:t>
      </w:r>
    </w:p>
    <w:tbl>
      <w:tblPr>
        <w:tblStyle w:val="13"/>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59C7F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0B733A79">
            <w:pPr>
              <w:snapToGrid w:val="0"/>
              <w:spacing w:line="480" w:lineRule="auto"/>
              <w:jc w:val="center"/>
              <w:rPr>
                <w:rFonts w:hint="eastAsia" w:ascii="仿宋" w:hAnsi="仿宋" w:eastAsia="仿宋" w:cs="仿宋"/>
                <w:szCs w:val="21"/>
                <w:highlight w:val="none"/>
              </w:rPr>
            </w:pPr>
          </w:p>
          <w:p w14:paraId="0970ED4D">
            <w:pPr>
              <w:snapToGrid w:val="0"/>
              <w:spacing w:line="480" w:lineRule="auto"/>
              <w:jc w:val="center"/>
              <w:rPr>
                <w:rFonts w:hint="eastAsia" w:ascii="仿宋" w:hAnsi="仿宋" w:eastAsia="仿宋" w:cs="仿宋"/>
                <w:szCs w:val="21"/>
                <w:highlight w:val="none"/>
              </w:rPr>
            </w:pPr>
          </w:p>
          <w:p w14:paraId="1B507EF8">
            <w:pPr>
              <w:autoSpaceDE w:val="0"/>
              <w:autoSpaceDN w:val="0"/>
              <w:adjustRightInd w:val="0"/>
              <w:snapToGrid w:val="0"/>
              <w:spacing w:before="120" w:beforeLines="50" w:line="360" w:lineRule="auto"/>
              <w:jc w:val="center"/>
              <w:rPr>
                <w:rFonts w:hint="eastAsia" w:ascii="仿宋" w:hAnsi="仿宋" w:eastAsia="仿宋" w:cs="仿宋"/>
                <w:szCs w:val="21"/>
                <w:highlight w:val="none"/>
              </w:rPr>
            </w:pPr>
            <w:r>
              <w:rPr>
                <w:rFonts w:hint="eastAsia" w:ascii="仿宋" w:hAnsi="仿宋" w:eastAsia="仿宋" w:cs="仿宋"/>
                <w:szCs w:val="21"/>
                <w:highlight w:val="none"/>
              </w:rPr>
              <w:t>法定代表人身份证复印件</w:t>
            </w:r>
            <w:r>
              <w:rPr>
                <w:rFonts w:hint="eastAsia" w:ascii="仿宋" w:hAnsi="仿宋" w:eastAsia="仿宋" w:cs="仿宋"/>
                <w:szCs w:val="21"/>
                <w:highlight w:val="none"/>
                <w:lang w:eastAsia="zh-CN"/>
              </w:rPr>
              <w:t>粘</w:t>
            </w:r>
            <w:r>
              <w:rPr>
                <w:rFonts w:hint="eastAsia" w:ascii="仿宋" w:hAnsi="仿宋" w:eastAsia="仿宋" w:cs="仿宋"/>
                <w:szCs w:val="21"/>
                <w:highlight w:val="none"/>
              </w:rPr>
              <w:t>贴处</w:t>
            </w:r>
          </w:p>
          <w:p w14:paraId="555FD5B5">
            <w:pPr>
              <w:autoSpaceDE w:val="0"/>
              <w:autoSpaceDN w:val="0"/>
              <w:adjustRightInd w:val="0"/>
              <w:snapToGrid w:val="0"/>
              <w:spacing w:before="120" w:beforeLines="50" w:line="360" w:lineRule="auto"/>
              <w:jc w:val="center"/>
              <w:rPr>
                <w:rFonts w:hint="eastAsia" w:ascii="仿宋" w:hAnsi="仿宋" w:eastAsia="仿宋" w:cs="仿宋"/>
                <w:kern w:val="0"/>
                <w:szCs w:val="21"/>
                <w:highlight w:val="none"/>
                <w:lang w:val="en-US" w:eastAsia="zh-CN"/>
              </w:rPr>
            </w:pPr>
            <w:r>
              <w:rPr>
                <w:rFonts w:hint="eastAsia" w:ascii="仿宋" w:hAnsi="仿宋" w:eastAsia="仿宋" w:cs="仿宋"/>
                <w:szCs w:val="21"/>
                <w:highlight w:val="none"/>
                <w:lang w:val="en-US" w:eastAsia="zh-CN"/>
              </w:rPr>
              <w:t>(正反面）</w:t>
            </w:r>
          </w:p>
          <w:p w14:paraId="259FE1A1">
            <w:pPr>
              <w:snapToGrid w:val="0"/>
              <w:spacing w:line="480" w:lineRule="auto"/>
              <w:jc w:val="center"/>
              <w:rPr>
                <w:rFonts w:hint="eastAsia" w:ascii="仿宋" w:hAnsi="仿宋" w:eastAsia="仿宋" w:cs="仿宋"/>
                <w:szCs w:val="21"/>
                <w:highlight w:val="none"/>
              </w:rPr>
            </w:pPr>
          </w:p>
          <w:p w14:paraId="5EC20558">
            <w:pPr>
              <w:snapToGrid w:val="0"/>
              <w:spacing w:line="480" w:lineRule="auto"/>
              <w:jc w:val="center"/>
              <w:rPr>
                <w:rFonts w:hint="eastAsia" w:ascii="仿宋" w:hAnsi="仿宋" w:eastAsia="仿宋" w:cs="仿宋"/>
                <w:szCs w:val="21"/>
                <w:highlight w:val="none"/>
              </w:rPr>
            </w:pPr>
          </w:p>
        </w:tc>
      </w:tr>
    </w:tbl>
    <w:p w14:paraId="3B9F9F00">
      <w:pPr>
        <w:snapToGrid w:val="0"/>
        <w:spacing w:line="480" w:lineRule="auto"/>
        <w:rPr>
          <w:rFonts w:hint="eastAsia" w:ascii="仿宋" w:hAnsi="仿宋" w:eastAsia="仿宋" w:cs="仿宋"/>
          <w:szCs w:val="21"/>
          <w:highlight w:val="none"/>
        </w:rPr>
      </w:pPr>
    </w:p>
    <w:p w14:paraId="7C1D3860">
      <w:pPr>
        <w:snapToGrid w:val="0"/>
        <w:rPr>
          <w:rFonts w:hint="eastAsia" w:ascii="仿宋" w:hAnsi="仿宋" w:eastAsia="仿宋" w:cs="仿宋"/>
          <w:szCs w:val="21"/>
          <w:highlight w:val="none"/>
        </w:rPr>
      </w:pPr>
    </w:p>
    <w:p w14:paraId="2E2F27BD">
      <w:pPr>
        <w:snapToGrid w:val="0"/>
        <w:rPr>
          <w:rFonts w:hint="eastAsia" w:ascii="仿宋" w:hAnsi="仿宋" w:eastAsia="仿宋" w:cs="仿宋"/>
          <w:szCs w:val="21"/>
          <w:highlight w:val="none"/>
        </w:rPr>
      </w:pPr>
    </w:p>
    <w:p w14:paraId="68F4B7BC">
      <w:pPr>
        <w:snapToGrid w:val="0"/>
        <w:rPr>
          <w:rFonts w:hint="eastAsia" w:ascii="仿宋" w:hAnsi="仿宋" w:eastAsia="仿宋" w:cs="仿宋"/>
          <w:szCs w:val="21"/>
          <w:highlight w:val="none"/>
        </w:rPr>
      </w:pPr>
    </w:p>
    <w:p w14:paraId="04FCCAB9">
      <w:pPr>
        <w:snapToGrid w:val="0"/>
        <w:rPr>
          <w:rFonts w:hint="eastAsia" w:ascii="仿宋" w:hAnsi="仿宋" w:eastAsia="仿宋" w:cs="仿宋"/>
          <w:szCs w:val="21"/>
          <w:highlight w:val="none"/>
        </w:rPr>
      </w:pPr>
    </w:p>
    <w:p w14:paraId="10E4D755">
      <w:pPr>
        <w:adjustRightInd w:val="0"/>
        <w:snapToGrid w:val="0"/>
        <w:spacing w:line="360" w:lineRule="auto"/>
        <w:rPr>
          <w:rFonts w:hint="eastAsia" w:ascii="仿宋" w:hAnsi="仿宋" w:eastAsia="仿宋" w:cs="仿宋"/>
          <w:sz w:val="24"/>
          <w:highlight w:val="none"/>
        </w:rPr>
      </w:pPr>
    </w:p>
    <w:p w14:paraId="62865743">
      <w:pPr>
        <w:adjustRightInd w:val="0"/>
        <w:snapToGrid w:val="0"/>
        <w:spacing w:line="360" w:lineRule="auto"/>
        <w:ind w:right="420"/>
        <w:rPr>
          <w:rFonts w:hint="eastAsia" w:ascii="仿宋" w:hAnsi="仿宋" w:eastAsia="仿宋" w:cs="仿宋"/>
          <w:sz w:val="24"/>
          <w:highlight w:val="none"/>
        </w:rPr>
      </w:pPr>
    </w:p>
    <w:p w14:paraId="0248FC23">
      <w:pPr>
        <w:adjustRightInd w:val="0"/>
        <w:snapToGrid w:val="0"/>
        <w:spacing w:line="360" w:lineRule="auto"/>
        <w:ind w:right="420"/>
        <w:rPr>
          <w:rFonts w:hint="eastAsia" w:ascii="仿宋" w:hAnsi="仿宋" w:eastAsia="仿宋" w:cs="仿宋"/>
          <w:sz w:val="24"/>
          <w:highlight w:val="none"/>
        </w:rPr>
      </w:pPr>
    </w:p>
    <w:p w14:paraId="4D523A93">
      <w:pPr>
        <w:adjustRightInd w:val="0"/>
        <w:snapToGrid w:val="0"/>
        <w:spacing w:line="360" w:lineRule="auto"/>
        <w:ind w:right="420"/>
        <w:rPr>
          <w:rFonts w:hint="eastAsia" w:ascii="仿宋" w:hAnsi="仿宋" w:eastAsia="仿宋" w:cs="仿宋"/>
          <w:sz w:val="24"/>
          <w:highlight w:val="none"/>
        </w:rPr>
      </w:pPr>
    </w:p>
    <w:p w14:paraId="324D5A1F">
      <w:pPr>
        <w:adjustRightInd w:val="0"/>
        <w:snapToGrid w:val="0"/>
        <w:spacing w:line="360" w:lineRule="auto"/>
        <w:ind w:right="420"/>
        <w:rPr>
          <w:rFonts w:hint="eastAsia" w:ascii="仿宋" w:hAnsi="仿宋" w:eastAsia="仿宋" w:cs="仿宋"/>
          <w:sz w:val="24"/>
          <w:highlight w:val="none"/>
        </w:rPr>
      </w:pPr>
    </w:p>
    <w:p w14:paraId="7BB7C5AE">
      <w:pPr>
        <w:adjustRightInd w:val="0"/>
        <w:snapToGrid w:val="0"/>
        <w:spacing w:line="360" w:lineRule="auto"/>
        <w:ind w:right="420"/>
        <w:rPr>
          <w:rFonts w:hint="eastAsia" w:ascii="仿宋" w:hAnsi="仿宋" w:eastAsia="仿宋" w:cs="仿宋"/>
          <w:sz w:val="24"/>
          <w:highlight w:val="none"/>
        </w:rPr>
      </w:pPr>
      <w:r>
        <w:rPr>
          <w:rFonts w:hint="eastAsia" w:ascii="仿宋" w:hAnsi="仿宋" w:eastAsia="仿宋" w:cs="仿宋"/>
          <w:sz w:val="24"/>
          <w:highlight w:val="none"/>
          <w:lang w:eastAsia="zh-CN"/>
        </w:rPr>
        <w:t>供应商</w:t>
      </w:r>
      <w:r>
        <w:rPr>
          <w:rFonts w:hint="eastAsia" w:ascii="仿宋" w:hAnsi="仿宋" w:eastAsia="仿宋" w:cs="仿宋"/>
          <w:sz w:val="24"/>
          <w:highlight w:val="none"/>
        </w:rPr>
        <w:t>名称（</w:t>
      </w:r>
      <w:r>
        <w:rPr>
          <w:rFonts w:hint="eastAsia" w:ascii="仿宋" w:hAnsi="仿宋" w:eastAsia="仿宋" w:cs="仿宋"/>
          <w:sz w:val="24"/>
          <w:highlight w:val="none"/>
          <w:lang w:eastAsia="zh-CN"/>
        </w:rPr>
        <w:t>公章</w:t>
      </w:r>
      <w:r>
        <w:rPr>
          <w:rFonts w:hint="eastAsia" w:ascii="仿宋" w:hAnsi="仿宋" w:eastAsia="仿宋" w:cs="仿宋"/>
          <w:sz w:val="24"/>
          <w:highlight w:val="none"/>
        </w:rPr>
        <w:t>）：</w:t>
      </w:r>
    </w:p>
    <w:p w14:paraId="38C982DB">
      <w:pPr>
        <w:adjustRightInd w:val="0"/>
        <w:snapToGrid w:val="0"/>
        <w:spacing w:line="360" w:lineRule="auto"/>
        <w:ind w:right="420"/>
        <w:rPr>
          <w:rFonts w:hint="eastAsia" w:ascii="仿宋" w:hAnsi="仿宋" w:eastAsia="仿宋" w:cs="仿宋"/>
          <w:sz w:val="24"/>
          <w:highlight w:val="none"/>
        </w:rPr>
      </w:pPr>
      <w:r>
        <w:rPr>
          <w:rFonts w:hint="eastAsia" w:ascii="仿宋" w:hAnsi="仿宋" w:eastAsia="仿宋" w:cs="仿宋"/>
          <w:sz w:val="24"/>
          <w:highlight w:val="none"/>
        </w:rPr>
        <w:t>日期：    年  月  日</w:t>
      </w:r>
    </w:p>
    <w:p w14:paraId="5EADAD84">
      <w:pPr>
        <w:pStyle w:val="6"/>
        <w:rPr>
          <w:rFonts w:hint="eastAsia" w:ascii="仿宋" w:hAnsi="仿宋" w:eastAsia="仿宋" w:cs="仿宋"/>
          <w:highlight w:val="none"/>
        </w:rPr>
      </w:pPr>
    </w:p>
    <w:p w14:paraId="137A430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sz w:val="24"/>
          <w:szCs w:val="24"/>
          <w:highlight w:val="none"/>
          <w:lang w:val="en-US" w:eastAsia="zh-CN"/>
        </w:rPr>
      </w:pPr>
    </w:p>
    <w:p w14:paraId="0F8ADF94">
      <w:pPr>
        <w:pStyle w:val="6"/>
        <w:rPr>
          <w:rFonts w:hint="eastAsia" w:ascii="仿宋" w:hAnsi="仿宋" w:eastAsia="仿宋" w:cs="仿宋"/>
          <w:b/>
          <w:bCs/>
          <w:sz w:val="24"/>
          <w:szCs w:val="24"/>
          <w:highlight w:val="none"/>
          <w:lang w:val="en-US" w:eastAsia="zh-CN"/>
        </w:rPr>
      </w:pPr>
    </w:p>
    <w:p w14:paraId="5F422481">
      <w:pPr>
        <w:pStyle w:val="6"/>
        <w:numPr>
          <w:ilvl w:val="0"/>
          <w:numId w:val="0"/>
        </w:numPr>
        <w:jc w:val="left"/>
        <w:rPr>
          <w:rFonts w:hint="eastAsia" w:ascii="仿宋" w:hAnsi="仿宋" w:eastAsia="仿宋" w:cs="仿宋"/>
          <w:b/>
          <w:bCs/>
          <w:color w:val="FF0000"/>
          <w:sz w:val="24"/>
          <w:szCs w:val="24"/>
          <w:highlight w:val="none"/>
          <w:lang w:val="zh-CN"/>
        </w:rPr>
      </w:pPr>
      <w:r>
        <w:rPr>
          <w:rFonts w:hint="eastAsia" w:ascii="仿宋" w:hAnsi="仿宋" w:eastAsia="仿宋" w:cs="仿宋"/>
          <w:b/>
          <w:bCs/>
          <w:color w:val="auto"/>
          <w:sz w:val="24"/>
          <w:szCs w:val="24"/>
          <w:highlight w:val="none"/>
          <w:lang w:val="zh-CN"/>
        </w:rPr>
        <w:t>说明：</w:t>
      </w:r>
      <w:r>
        <w:rPr>
          <w:rFonts w:hint="eastAsia" w:ascii="仿宋" w:hAnsi="仿宋" w:eastAsia="仿宋" w:cs="仿宋"/>
          <w:b/>
          <w:bCs/>
          <w:color w:val="auto"/>
          <w:sz w:val="24"/>
          <w:szCs w:val="24"/>
          <w:highlight w:val="none"/>
          <w:lang w:val="zh-CN" w:eastAsia="zh-CN"/>
        </w:rPr>
        <w:t>仅限法定代表人参加时提供。</w:t>
      </w:r>
    </w:p>
    <w:p w14:paraId="00D21073">
      <w:pPr>
        <w:pStyle w:val="6"/>
        <w:rPr>
          <w:rFonts w:hint="eastAsia" w:ascii="仿宋" w:hAnsi="仿宋" w:eastAsia="仿宋" w:cs="仿宋"/>
          <w:b/>
          <w:bCs/>
          <w:sz w:val="24"/>
          <w:szCs w:val="24"/>
          <w:highlight w:val="none"/>
          <w:lang w:val="en-US" w:eastAsia="zh-CN"/>
        </w:rPr>
      </w:pPr>
    </w:p>
    <w:p w14:paraId="3E5B397C">
      <w:pPr>
        <w:pStyle w:val="5"/>
        <w:spacing w:before="327" w:beforeLines="100"/>
        <w:jc w:val="center"/>
        <w:rPr>
          <w:rFonts w:hint="eastAsia" w:ascii="仿宋" w:hAnsi="仿宋" w:eastAsia="仿宋" w:cs="仿宋"/>
          <w:spacing w:val="4"/>
          <w:sz w:val="24"/>
          <w:szCs w:val="30"/>
        </w:rPr>
      </w:pPr>
      <w:bookmarkStart w:id="2" w:name="_Toc27218"/>
      <w:r>
        <w:rPr>
          <w:rFonts w:hint="eastAsia" w:ascii="仿宋" w:hAnsi="仿宋" w:eastAsia="仿宋" w:cs="仿宋"/>
          <w:sz w:val="32"/>
          <w:szCs w:val="32"/>
          <w:highlight w:val="none"/>
        </w:rPr>
        <w:t>法定代表人授权书</w:t>
      </w:r>
      <w:bookmarkEnd w:id="2"/>
    </w:p>
    <w:p w14:paraId="1709C6AD">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pacing w:val="4"/>
          <w:sz w:val="24"/>
          <w:szCs w:val="30"/>
          <w:lang w:eastAsia="zh-CN"/>
        </w:rPr>
      </w:pPr>
      <w:r>
        <w:rPr>
          <w:rFonts w:hint="eastAsia" w:ascii="仿宋" w:hAnsi="仿宋" w:eastAsia="仿宋" w:cs="仿宋"/>
          <w:spacing w:val="4"/>
          <w:sz w:val="24"/>
          <w:szCs w:val="30"/>
          <w:highlight w:val="none"/>
        </w:rPr>
        <w:t>致：</w:t>
      </w:r>
      <w:r>
        <w:rPr>
          <w:rFonts w:hint="eastAsia" w:ascii="仿宋" w:hAnsi="仿宋" w:eastAsia="仿宋" w:cs="仿宋"/>
          <w:spacing w:val="4"/>
          <w:sz w:val="24"/>
          <w:szCs w:val="30"/>
          <w:highlight w:val="none"/>
          <w:u w:val="single"/>
          <w:lang w:val="en-US" w:eastAsia="zh-CN"/>
        </w:rPr>
        <w:t xml:space="preserve"> （采购人名称）</w:t>
      </w:r>
      <w:r>
        <w:rPr>
          <w:rFonts w:hint="eastAsia" w:ascii="仿宋" w:hAnsi="仿宋" w:eastAsia="仿宋" w:cs="仿宋"/>
          <w:b w:val="0"/>
          <w:bCs/>
          <w:spacing w:val="4"/>
          <w:sz w:val="24"/>
          <w:szCs w:val="24"/>
          <w:highlight w:val="none"/>
          <w:u w:val="single"/>
          <w:lang w:val="en-US" w:eastAsia="zh-CN"/>
        </w:rPr>
        <w:t>/</w:t>
      </w:r>
      <w:r>
        <w:rPr>
          <w:rFonts w:hint="eastAsia" w:ascii="仿宋" w:hAnsi="仿宋" w:eastAsia="仿宋" w:cs="仿宋"/>
          <w:b w:val="0"/>
          <w:bCs/>
          <w:spacing w:val="4"/>
          <w:sz w:val="24"/>
          <w:szCs w:val="24"/>
          <w:highlight w:val="none"/>
          <w:u w:val="single"/>
          <w:lang w:eastAsia="zh-CN"/>
        </w:rPr>
        <w:t>华夏国际项目管理（</w:t>
      </w:r>
      <w:r>
        <w:rPr>
          <w:rFonts w:hint="eastAsia" w:ascii="仿宋" w:hAnsi="仿宋" w:eastAsia="仿宋" w:cs="仿宋"/>
          <w:b w:val="0"/>
          <w:bCs/>
          <w:spacing w:val="4"/>
          <w:sz w:val="24"/>
          <w:szCs w:val="24"/>
          <w:highlight w:val="none"/>
          <w:u w:val="single"/>
          <w:lang w:val="en-US" w:eastAsia="zh-CN"/>
        </w:rPr>
        <w:t>西安</w:t>
      </w:r>
      <w:r>
        <w:rPr>
          <w:rFonts w:hint="eastAsia" w:ascii="仿宋" w:hAnsi="仿宋" w:eastAsia="仿宋" w:cs="仿宋"/>
          <w:b w:val="0"/>
          <w:bCs/>
          <w:spacing w:val="4"/>
          <w:sz w:val="24"/>
          <w:szCs w:val="24"/>
          <w:highlight w:val="none"/>
          <w:u w:val="single"/>
          <w:lang w:eastAsia="zh-CN"/>
        </w:rPr>
        <w:t>）有限公司</w:t>
      </w:r>
    </w:p>
    <w:p w14:paraId="08B09F6C">
      <w:pPr>
        <w:keepNext w:val="0"/>
        <w:keepLines w:val="0"/>
        <w:pageBreakBefore w:val="0"/>
        <w:widowControl w:val="0"/>
        <w:kinsoku/>
        <w:wordWrap/>
        <w:overflowPunct/>
        <w:topLinePunct w:val="0"/>
        <w:autoSpaceDE/>
        <w:autoSpaceDN/>
        <w:bidi w:val="0"/>
        <w:adjustRightInd/>
        <w:snapToGrid/>
        <w:spacing w:line="500" w:lineRule="exact"/>
        <w:ind w:firstLine="744" w:firstLineChars="300"/>
        <w:jc w:val="left"/>
        <w:textAlignment w:val="auto"/>
        <w:outlineLvl w:val="9"/>
        <w:rPr>
          <w:rFonts w:hint="eastAsia" w:ascii="仿宋" w:hAnsi="仿宋" w:eastAsia="仿宋" w:cs="仿宋"/>
          <w:spacing w:val="4"/>
          <w:sz w:val="24"/>
          <w:szCs w:val="30"/>
        </w:rPr>
      </w:pPr>
      <w:r>
        <w:rPr>
          <w:rFonts w:hint="eastAsia" w:ascii="仿宋" w:hAnsi="仿宋" w:eastAsia="仿宋" w:cs="仿宋"/>
          <w:spacing w:val="4"/>
          <w:sz w:val="24"/>
          <w:szCs w:val="30"/>
          <w:u w:val="single"/>
        </w:rPr>
        <w:t>(</w:t>
      </w:r>
      <w:r>
        <w:rPr>
          <w:rFonts w:hint="eastAsia" w:ascii="仿宋" w:hAnsi="仿宋" w:eastAsia="仿宋" w:cs="仿宋"/>
          <w:spacing w:val="4"/>
          <w:sz w:val="24"/>
          <w:szCs w:val="30"/>
          <w:u w:val="single"/>
          <w:lang w:val="en-US" w:eastAsia="zh-CN"/>
        </w:rPr>
        <w:t xml:space="preserve"> </w:t>
      </w:r>
      <w:r>
        <w:rPr>
          <w:rFonts w:hint="eastAsia" w:ascii="仿宋" w:hAnsi="仿宋" w:eastAsia="仿宋" w:cs="仿宋"/>
          <w:spacing w:val="4"/>
          <w:sz w:val="24"/>
          <w:szCs w:val="30"/>
          <w:u w:val="single"/>
          <w:lang w:eastAsia="zh-CN"/>
        </w:rPr>
        <w:t>供应商</w:t>
      </w:r>
      <w:r>
        <w:rPr>
          <w:rFonts w:hint="eastAsia" w:ascii="仿宋" w:hAnsi="仿宋" w:eastAsia="仿宋" w:cs="仿宋"/>
          <w:spacing w:val="4"/>
          <w:sz w:val="24"/>
          <w:szCs w:val="30"/>
          <w:u w:val="single"/>
        </w:rPr>
        <w:t xml:space="preserve">名称)      </w:t>
      </w:r>
      <w:r>
        <w:rPr>
          <w:rFonts w:hint="eastAsia" w:ascii="仿宋" w:hAnsi="仿宋" w:eastAsia="仿宋" w:cs="仿宋"/>
          <w:spacing w:val="4"/>
          <w:sz w:val="24"/>
          <w:szCs w:val="30"/>
        </w:rPr>
        <w:t>按中华人民共和国法律于</w:t>
      </w:r>
      <w:r>
        <w:rPr>
          <w:rFonts w:hint="eastAsia" w:ascii="仿宋" w:hAnsi="仿宋" w:eastAsia="仿宋" w:cs="仿宋"/>
          <w:spacing w:val="4"/>
          <w:sz w:val="24"/>
          <w:szCs w:val="30"/>
          <w:u w:val="single"/>
        </w:rPr>
        <w:t>（  年  月  日 ）</w:t>
      </w:r>
      <w:r>
        <w:rPr>
          <w:rFonts w:hint="eastAsia" w:ascii="仿宋" w:hAnsi="仿宋" w:eastAsia="仿宋" w:cs="仿宋"/>
          <w:spacing w:val="4"/>
          <w:sz w:val="24"/>
          <w:szCs w:val="30"/>
          <w:u w:val="single"/>
          <w:lang w:val="en-US" w:eastAsia="zh-CN"/>
        </w:rPr>
        <w:t xml:space="preserve"> </w:t>
      </w:r>
      <w:r>
        <w:rPr>
          <w:rFonts w:hint="eastAsia" w:ascii="仿宋" w:hAnsi="仿宋" w:eastAsia="仿宋" w:cs="仿宋"/>
          <w:spacing w:val="4"/>
          <w:sz w:val="24"/>
          <w:szCs w:val="30"/>
        </w:rPr>
        <w:t>成立。</w:t>
      </w:r>
      <w:r>
        <w:rPr>
          <w:rFonts w:hint="eastAsia" w:ascii="仿宋" w:hAnsi="仿宋" w:eastAsia="仿宋" w:cs="仿宋"/>
          <w:spacing w:val="4"/>
          <w:sz w:val="24"/>
          <w:szCs w:val="30"/>
          <w:u w:val="none"/>
        </w:rPr>
        <w:t>法定代表人</w:t>
      </w:r>
      <w:r>
        <w:rPr>
          <w:rFonts w:hint="eastAsia" w:ascii="仿宋" w:hAnsi="仿宋" w:eastAsia="仿宋" w:cs="仿宋"/>
          <w:spacing w:val="4"/>
          <w:sz w:val="24"/>
          <w:szCs w:val="30"/>
          <w:u w:val="single"/>
          <w:lang w:val="en-US" w:eastAsia="zh-CN"/>
        </w:rPr>
        <w:t xml:space="preserve">  </w:t>
      </w:r>
      <w:r>
        <w:rPr>
          <w:rFonts w:hint="eastAsia" w:ascii="仿宋" w:hAnsi="仿宋" w:eastAsia="仿宋" w:cs="仿宋"/>
          <w:spacing w:val="4"/>
          <w:sz w:val="24"/>
          <w:szCs w:val="30"/>
          <w:u w:val="single"/>
        </w:rPr>
        <w:t>姓名</w:t>
      </w:r>
      <w:r>
        <w:rPr>
          <w:rFonts w:hint="eastAsia" w:ascii="仿宋" w:hAnsi="仿宋" w:eastAsia="仿宋" w:cs="仿宋"/>
          <w:spacing w:val="4"/>
          <w:sz w:val="24"/>
          <w:szCs w:val="30"/>
          <w:u w:val="single"/>
          <w:lang w:val="en-US" w:eastAsia="zh-CN"/>
        </w:rPr>
        <w:t xml:space="preserve">   </w:t>
      </w:r>
      <w:r>
        <w:rPr>
          <w:rFonts w:hint="eastAsia" w:ascii="仿宋" w:hAnsi="仿宋" w:eastAsia="仿宋" w:cs="仿宋"/>
          <w:spacing w:val="4"/>
          <w:sz w:val="24"/>
          <w:szCs w:val="30"/>
          <w:u w:val="none"/>
        </w:rPr>
        <w:t>特授权</w:t>
      </w:r>
      <w:r>
        <w:rPr>
          <w:rFonts w:hint="eastAsia" w:ascii="仿宋" w:hAnsi="仿宋" w:eastAsia="仿宋" w:cs="仿宋"/>
          <w:spacing w:val="4"/>
          <w:sz w:val="24"/>
          <w:szCs w:val="30"/>
          <w:u w:val="single"/>
          <w:lang w:val="en-US" w:eastAsia="zh-CN"/>
        </w:rPr>
        <w:t xml:space="preserve">  </w:t>
      </w:r>
      <w:r>
        <w:rPr>
          <w:rFonts w:hint="eastAsia" w:ascii="仿宋" w:hAnsi="仿宋" w:eastAsia="仿宋" w:cs="仿宋"/>
          <w:spacing w:val="4"/>
          <w:sz w:val="24"/>
          <w:szCs w:val="30"/>
          <w:u w:val="single"/>
          <w:lang w:eastAsia="zh-CN"/>
        </w:rPr>
        <w:t>被授权人</w:t>
      </w:r>
      <w:r>
        <w:rPr>
          <w:rFonts w:hint="eastAsia" w:ascii="仿宋" w:hAnsi="仿宋" w:eastAsia="仿宋" w:cs="仿宋"/>
          <w:spacing w:val="4"/>
          <w:sz w:val="24"/>
          <w:szCs w:val="30"/>
          <w:u w:val="single"/>
        </w:rPr>
        <w:t>姓名</w:t>
      </w:r>
      <w:r>
        <w:rPr>
          <w:rFonts w:hint="eastAsia" w:ascii="仿宋" w:hAnsi="仿宋" w:eastAsia="仿宋" w:cs="仿宋"/>
          <w:spacing w:val="4"/>
          <w:sz w:val="24"/>
          <w:szCs w:val="30"/>
          <w:u w:val="single"/>
          <w:lang w:val="en-US" w:eastAsia="zh-CN"/>
        </w:rPr>
        <w:t xml:space="preserve">  </w:t>
      </w:r>
      <w:r>
        <w:rPr>
          <w:rFonts w:hint="eastAsia" w:ascii="仿宋" w:hAnsi="仿宋" w:eastAsia="仿宋" w:cs="仿宋"/>
          <w:spacing w:val="4"/>
          <w:sz w:val="24"/>
          <w:szCs w:val="30"/>
          <w:u w:val="none"/>
        </w:rPr>
        <w:t>代表我公司全权办理针对本次</w:t>
      </w:r>
      <w:r>
        <w:rPr>
          <w:rFonts w:hint="eastAsia" w:ascii="仿宋" w:hAnsi="仿宋" w:eastAsia="仿宋" w:cs="仿宋"/>
          <w:spacing w:val="4"/>
          <w:sz w:val="24"/>
          <w:szCs w:val="30"/>
          <w:u w:val="single"/>
          <w:lang w:val="en-US" w:eastAsia="zh-CN"/>
        </w:rPr>
        <w:t xml:space="preserve">  </w:t>
      </w:r>
      <w:r>
        <w:rPr>
          <w:rFonts w:hint="eastAsia" w:ascii="仿宋" w:hAnsi="仿宋" w:eastAsia="仿宋" w:cs="仿宋"/>
          <w:spacing w:val="4"/>
          <w:sz w:val="24"/>
          <w:szCs w:val="30"/>
          <w:u w:val="single"/>
          <w:lang w:eastAsia="zh-CN"/>
        </w:rPr>
        <w:t>项目名称、</w:t>
      </w:r>
      <w:r>
        <w:rPr>
          <w:rFonts w:hint="eastAsia" w:ascii="仿宋" w:hAnsi="仿宋" w:eastAsia="仿宋" w:cs="仿宋"/>
          <w:spacing w:val="4"/>
          <w:sz w:val="24"/>
          <w:szCs w:val="30"/>
          <w:u w:val="single"/>
        </w:rPr>
        <w:t xml:space="preserve">项目编号   </w:t>
      </w:r>
      <w:r>
        <w:rPr>
          <w:rFonts w:hint="eastAsia" w:ascii="仿宋" w:hAnsi="仿宋" w:eastAsia="仿宋" w:cs="仿宋"/>
          <w:spacing w:val="4"/>
          <w:sz w:val="24"/>
          <w:szCs w:val="30"/>
        </w:rPr>
        <w:t>项目的谈判、签约等具体工作，并签署全部有关的文件、协议及合同。</w:t>
      </w:r>
    </w:p>
    <w:p w14:paraId="3BCE31EB">
      <w:pPr>
        <w:keepNext w:val="0"/>
        <w:keepLines w:val="0"/>
        <w:pageBreakBefore w:val="0"/>
        <w:widowControl w:val="0"/>
        <w:kinsoku/>
        <w:wordWrap/>
        <w:overflowPunct/>
        <w:topLinePunct w:val="0"/>
        <w:autoSpaceDE/>
        <w:autoSpaceDN/>
        <w:bidi w:val="0"/>
        <w:adjustRightInd/>
        <w:snapToGrid/>
        <w:spacing w:line="500" w:lineRule="exact"/>
        <w:ind w:firstLine="496" w:firstLineChars="200"/>
        <w:jc w:val="left"/>
        <w:textAlignment w:val="auto"/>
        <w:outlineLvl w:val="9"/>
        <w:rPr>
          <w:rFonts w:hint="eastAsia" w:ascii="仿宋" w:hAnsi="仿宋" w:eastAsia="仿宋" w:cs="仿宋"/>
          <w:spacing w:val="4"/>
          <w:sz w:val="24"/>
          <w:szCs w:val="30"/>
        </w:rPr>
      </w:pPr>
      <w:r>
        <w:rPr>
          <w:rFonts w:hint="eastAsia" w:ascii="仿宋" w:hAnsi="仿宋" w:eastAsia="仿宋" w:cs="仿宋"/>
          <w:spacing w:val="4"/>
          <w:sz w:val="24"/>
          <w:szCs w:val="30"/>
        </w:rPr>
        <w:t>我公司对被授权人的签名负全部责任。</w:t>
      </w:r>
    </w:p>
    <w:p w14:paraId="5EA2804D">
      <w:pPr>
        <w:keepNext w:val="0"/>
        <w:keepLines w:val="0"/>
        <w:pageBreakBefore w:val="0"/>
        <w:widowControl w:val="0"/>
        <w:kinsoku/>
        <w:wordWrap/>
        <w:overflowPunct/>
        <w:topLinePunct w:val="0"/>
        <w:autoSpaceDE/>
        <w:autoSpaceDN/>
        <w:bidi w:val="0"/>
        <w:adjustRightInd/>
        <w:snapToGrid/>
        <w:spacing w:line="500" w:lineRule="exact"/>
        <w:ind w:firstLine="496" w:firstLineChars="200"/>
        <w:jc w:val="left"/>
        <w:textAlignment w:val="auto"/>
        <w:outlineLvl w:val="9"/>
        <w:rPr>
          <w:rFonts w:hint="eastAsia" w:ascii="仿宋" w:hAnsi="仿宋" w:eastAsia="仿宋" w:cs="仿宋"/>
          <w:spacing w:val="4"/>
          <w:sz w:val="24"/>
          <w:szCs w:val="30"/>
        </w:rPr>
      </w:pPr>
      <w:r>
        <w:rPr>
          <w:rFonts w:hint="eastAsia" w:ascii="仿宋" w:hAnsi="仿宋" w:eastAsia="仿宋" w:cs="仿宋"/>
          <w:spacing w:val="4"/>
          <w:sz w:val="24"/>
          <w:szCs w:val="30"/>
        </w:rPr>
        <w:t>本授权有效期</w:t>
      </w:r>
      <w:r>
        <w:rPr>
          <w:rFonts w:hint="eastAsia" w:ascii="仿宋" w:hAnsi="仿宋" w:eastAsia="仿宋" w:cs="仿宋"/>
          <w:spacing w:val="4"/>
          <w:sz w:val="24"/>
          <w:szCs w:val="30"/>
          <w:lang w:eastAsia="zh-CN"/>
        </w:rPr>
        <w:t>与谈判有效期一致</w:t>
      </w:r>
      <w:r>
        <w:rPr>
          <w:rFonts w:hint="eastAsia" w:ascii="仿宋" w:hAnsi="仿宋" w:eastAsia="仿宋" w:cs="仿宋"/>
          <w:spacing w:val="4"/>
          <w:sz w:val="24"/>
          <w:szCs w:val="30"/>
        </w:rPr>
        <w:t>。</w:t>
      </w:r>
    </w:p>
    <w:p w14:paraId="65CB3D2E">
      <w:pPr>
        <w:keepNext w:val="0"/>
        <w:keepLines w:val="0"/>
        <w:pageBreakBefore w:val="0"/>
        <w:widowControl w:val="0"/>
        <w:kinsoku/>
        <w:wordWrap/>
        <w:overflowPunct/>
        <w:topLinePunct w:val="0"/>
        <w:autoSpaceDE/>
        <w:autoSpaceDN/>
        <w:bidi w:val="0"/>
        <w:adjustRightInd/>
        <w:snapToGrid/>
        <w:spacing w:line="500" w:lineRule="exact"/>
        <w:ind w:firstLine="496" w:firstLineChars="200"/>
        <w:jc w:val="left"/>
        <w:textAlignment w:val="auto"/>
        <w:outlineLvl w:val="9"/>
        <w:rPr>
          <w:rFonts w:hint="eastAsia" w:ascii="仿宋" w:hAnsi="仿宋" w:eastAsia="仿宋" w:cs="仿宋"/>
          <w:spacing w:val="4"/>
          <w:sz w:val="24"/>
          <w:szCs w:val="30"/>
        </w:rPr>
      </w:pPr>
    </w:p>
    <w:tbl>
      <w:tblPr>
        <w:tblStyle w:val="12"/>
        <w:tblW w:w="0" w:type="auto"/>
        <w:tblInd w:w="633" w:type="dxa"/>
        <w:tblLayout w:type="fixed"/>
        <w:tblCellMar>
          <w:top w:w="0" w:type="dxa"/>
          <w:left w:w="108" w:type="dxa"/>
          <w:bottom w:w="0" w:type="dxa"/>
          <w:right w:w="108" w:type="dxa"/>
        </w:tblCellMar>
      </w:tblPr>
      <w:tblGrid>
        <w:gridCol w:w="4200"/>
        <w:gridCol w:w="3990"/>
      </w:tblGrid>
      <w:tr w14:paraId="24B8E9D5">
        <w:tblPrEx>
          <w:tblCellMar>
            <w:top w:w="0" w:type="dxa"/>
            <w:left w:w="108" w:type="dxa"/>
            <w:bottom w:w="0" w:type="dxa"/>
            <w:right w:w="108" w:type="dxa"/>
          </w:tblCellMar>
        </w:tblPrEx>
        <w:trPr>
          <w:trHeight w:val="600" w:hRule="atLeast"/>
        </w:trPr>
        <w:tc>
          <w:tcPr>
            <w:tcW w:w="4200" w:type="dxa"/>
            <w:noWrap w:val="0"/>
            <w:vAlign w:val="top"/>
          </w:tcPr>
          <w:p w14:paraId="1D04F81D">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pacing w:val="4"/>
                <w:sz w:val="24"/>
                <w:highlight w:val="none"/>
              </w:rPr>
            </w:pPr>
            <w:r>
              <w:rPr>
                <w:rFonts w:hint="eastAsia" w:ascii="仿宋" w:hAnsi="仿宋" w:eastAsia="仿宋" w:cs="仿宋"/>
                <w:spacing w:val="4"/>
                <w:sz w:val="24"/>
                <w:highlight w:val="none"/>
                <w:lang w:val="en-US" w:eastAsia="zh-CN"/>
              </w:rPr>
              <w:t>被授权人</w:t>
            </w:r>
            <w:r>
              <w:rPr>
                <w:rFonts w:hint="eastAsia" w:ascii="仿宋" w:hAnsi="仿宋" w:eastAsia="仿宋" w:cs="仿宋"/>
                <w:spacing w:val="4"/>
                <w:sz w:val="24"/>
                <w:highlight w:val="none"/>
                <w:lang w:eastAsia="zh-CN"/>
              </w:rPr>
              <w:t>签字或盖章</w:t>
            </w:r>
            <w:r>
              <w:rPr>
                <w:rFonts w:hint="eastAsia" w:ascii="仿宋" w:hAnsi="仿宋" w:eastAsia="仿宋" w:cs="仿宋"/>
                <w:spacing w:val="4"/>
                <w:sz w:val="24"/>
                <w:highlight w:val="none"/>
              </w:rPr>
              <w:t>：</w:t>
            </w:r>
          </w:p>
        </w:tc>
        <w:tc>
          <w:tcPr>
            <w:tcW w:w="3990" w:type="dxa"/>
            <w:noWrap w:val="0"/>
            <w:vAlign w:val="top"/>
          </w:tcPr>
          <w:p w14:paraId="082F3CDA">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pacing w:val="4"/>
                <w:sz w:val="24"/>
                <w:highlight w:val="none"/>
              </w:rPr>
            </w:pPr>
            <w:r>
              <w:rPr>
                <w:rFonts w:hint="eastAsia" w:ascii="仿宋" w:hAnsi="仿宋" w:eastAsia="仿宋" w:cs="仿宋"/>
                <w:spacing w:val="4"/>
                <w:sz w:val="24"/>
                <w:highlight w:val="none"/>
                <w:lang w:eastAsia="zh-CN"/>
              </w:rPr>
              <w:t>法定代表人签字或盖章</w:t>
            </w:r>
            <w:r>
              <w:rPr>
                <w:rFonts w:hint="eastAsia" w:ascii="仿宋" w:hAnsi="仿宋" w:eastAsia="仿宋" w:cs="仿宋"/>
                <w:spacing w:val="4"/>
                <w:sz w:val="24"/>
                <w:highlight w:val="none"/>
              </w:rPr>
              <w:t>：</w:t>
            </w:r>
          </w:p>
        </w:tc>
      </w:tr>
      <w:tr w14:paraId="0DE56D1E">
        <w:tblPrEx>
          <w:tblCellMar>
            <w:top w:w="0" w:type="dxa"/>
            <w:left w:w="108" w:type="dxa"/>
            <w:bottom w:w="0" w:type="dxa"/>
            <w:right w:w="108" w:type="dxa"/>
          </w:tblCellMar>
        </w:tblPrEx>
        <w:trPr>
          <w:trHeight w:val="600" w:hRule="atLeast"/>
        </w:trPr>
        <w:tc>
          <w:tcPr>
            <w:tcW w:w="4200" w:type="dxa"/>
            <w:noWrap w:val="0"/>
            <w:vAlign w:val="top"/>
          </w:tcPr>
          <w:p w14:paraId="36B1AF27">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pacing w:val="4"/>
                <w:sz w:val="24"/>
              </w:rPr>
            </w:pPr>
            <w:r>
              <w:rPr>
                <w:rFonts w:hint="eastAsia" w:ascii="仿宋" w:hAnsi="仿宋" w:eastAsia="仿宋" w:cs="仿宋"/>
                <w:spacing w:val="4"/>
                <w:sz w:val="24"/>
              </w:rPr>
              <w:t>职务：</w:t>
            </w:r>
          </w:p>
        </w:tc>
        <w:tc>
          <w:tcPr>
            <w:tcW w:w="3990" w:type="dxa"/>
            <w:noWrap w:val="0"/>
            <w:vAlign w:val="top"/>
          </w:tcPr>
          <w:p w14:paraId="35885342">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pacing w:val="4"/>
                <w:sz w:val="24"/>
              </w:rPr>
            </w:pPr>
            <w:r>
              <w:rPr>
                <w:rFonts w:hint="eastAsia" w:ascii="仿宋" w:hAnsi="仿宋" w:eastAsia="仿宋" w:cs="仿宋"/>
                <w:spacing w:val="4"/>
                <w:sz w:val="24"/>
              </w:rPr>
              <w:t>职务：</w:t>
            </w:r>
          </w:p>
        </w:tc>
      </w:tr>
      <w:tr w14:paraId="5D349180">
        <w:tblPrEx>
          <w:tblCellMar>
            <w:top w:w="0" w:type="dxa"/>
            <w:left w:w="108" w:type="dxa"/>
            <w:bottom w:w="0" w:type="dxa"/>
            <w:right w:w="108" w:type="dxa"/>
          </w:tblCellMar>
        </w:tblPrEx>
        <w:trPr>
          <w:trHeight w:val="600" w:hRule="atLeast"/>
        </w:trPr>
        <w:tc>
          <w:tcPr>
            <w:tcW w:w="4200" w:type="dxa"/>
            <w:noWrap w:val="0"/>
            <w:vAlign w:val="top"/>
          </w:tcPr>
          <w:p w14:paraId="0219AA08">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pacing w:val="4"/>
                <w:sz w:val="24"/>
              </w:rPr>
            </w:pPr>
            <w:r>
              <w:rPr>
                <w:rFonts w:hint="eastAsia" w:ascii="仿宋" w:hAnsi="仿宋" w:eastAsia="仿宋" w:cs="仿宋"/>
                <w:spacing w:val="4"/>
                <w:sz w:val="24"/>
              </w:rPr>
              <w:t>身份证号：</w:t>
            </w:r>
          </w:p>
        </w:tc>
        <w:tc>
          <w:tcPr>
            <w:tcW w:w="3990" w:type="dxa"/>
            <w:noWrap w:val="0"/>
            <w:vAlign w:val="top"/>
          </w:tcPr>
          <w:p w14:paraId="4222C488">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pacing w:val="4"/>
                <w:sz w:val="24"/>
              </w:rPr>
            </w:pPr>
            <w:r>
              <w:rPr>
                <w:rFonts w:hint="eastAsia" w:ascii="仿宋" w:hAnsi="仿宋" w:eastAsia="仿宋" w:cs="仿宋"/>
                <w:spacing w:val="4"/>
                <w:sz w:val="24"/>
              </w:rPr>
              <w:t>身份证号：</w:t>
            </w:r>
          </w:p>
        </w:tc>
      </w:tr>
      <w:tr w14:paraId="41309ECC">
        <w:tblPrEx>
          <w:tblCellMar>
            <w:top w:w="0" w:type="dxa"/>
            <w:left w:w="108" w:type="dxa"/>
            <w:bottom w:w="0" w:type="dxa"/>
            <w:right w:w="108" w:type="dxa"/>
          </w:tblCellMar>
        </w:tblPrEx>
        <w:trPr>
          <w:trHeight w:val="600" w:hRule="atLeast"/>
        </w:trPr>
        <w:tc>
          <w:tcPr>
            <w:tcW w:w="4200" w:type="dxa"/>
            <w:noWrap w:val="0"/>
            <w:vAlign w:val="top"/>
          </w:tcPr>
          <w:p w14:paraId="44DE4502">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pacing w:val="4"/>
                <w:sz w:val="24"/>
              </w:rPr>
            </w:pPr>
            <w:r>
              <w:rPr>
                <w:rFonts w:hint="eastAsia" w:ascii="仿宋" w:hAnsi="仿宋" w:eastAsia="仿宋" w:cs="仿宋"/>
                <w:spacing w:val="4"/>
                <w:sz w:val="24"/>
              </w:rPr>
              <w:t>所在部门：</w:t>
            </w:r>
          </w:p>
        </w:tc>
        <w:tc>
          <w:tcPr>
            <w:tcW w:w="3990" w:type="dxa"/>
            <w:noWrap w:val="0"/>
            <w:vAlign w:val="top"/>
          </w:tcPr>
          <w:p w14:paraId="20CD1619">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pacing w:val="4"/>
                <w:sz w:val="24"/>
              </w:rPr>
            </w:pPr>
          </w:p>
        </w:tc>
      </w:tr>
    </w:tbl>
    <w:p w14:paraId="1AE302C9">
      <w:pPr>
        <w:keepNext w:val="0"/>
        <w:keepLines w:val="0"/>
        <w:pageBreakBefore w:val="0"/>
        <w:widowControl w:val="0"/>
        <w:kinsoku/>
        <w:wordWrap/>
        <w:overflowPunct/>
        <w:topLinePunct w:val="0"/>
        <w:autoSpaceDE/>
        <w:autoSpaceDN/>
        <w:bidi w:val="0"/>
        <w:adjustRightInd/>
        <w:snapToGrid/>
        <w:spacing w:line="500" w:lineRule="exact"/>
        <w:ind w:firstLine="496" w:firstLineChars="200"/>
        <w:jc w:val="left"/>
        <w:textAlignment w:val="auto"/>
        <w:outlineLvl w:val="9"/>
        <w:rPr>
          <w:rFonts w:hint="eastAsia" w:ascii="仿宋" w:hAnsi="仿宋" w:eastAsia="仿宋" w:cs="仿宋"/>
          <w:spacing w:val="4"/>
          <w:sz w:val="24"/>
        </w:rPr>
      </w:pPr>
    </w:p>
    <w:p w14:paraId="1774E6E0">
      <w:pPr>
        <w:spacing w:line="440" w:lineRule="exact"/>
        <w:ind w:firstLine="505" w:firstLineChars="204"/>
        <w:rPr>
          <w:rFonts w:hint="eastAsia" w:ascii="仿宋" w:hAnsi="仿宋" w:eastAsia="仿宋" w:cs="仿宋"/>
          <w:spacing w:val="4"/>
          <w:sz w:val="24"/>
          <w:szCs w:val="30"/>
        </w:rPr>
      </w:pPr>
      <w:r>
        <w:rPr>
          <w:rFonts w:hint="eastAsia" w:ascii="仿宋" w:hAnsi="仿宋" w:eastAsia="仿宋" w:cs="仿宋"/>
          <w:spacing w:val="4"/>
          <w:sz w:val="24"/>
          <w:szCs w:val="30"/>
        </w:rPr>
        <w:t>附：</w:t>
      </w:r>
      <w:r>
        <w:rPr>
          <w:rFonts w:hint="eastAsia" w:ascii="仿宋" w:hAnsi="仿宋" w:eastAsia="仿宋" w:cs="仿宋"/>
          <w:spacing w:val="4"/>
          <w:sz w:val="24"/>
          <w:szCs w:val="30"/>
          <w:lang w:eastAsia="zh-CN"/>
        </w:rPr>
        <w:t>法定代表人</w:t>
      </w:r>
      <w:r>
        <w:rPr>
          <w:rFonts w:hint="eastAsia" w:ascii="仿宋" w:hAnsi="仿宋" w:eastAsia="仿宋" w:cs="仿宋"/>
          <w:spacing w:val="4"/>
          <w:sz w:val="24"/>
          <w:szCs w:val="30"/>
        </w:rPr>
        <w:t>、</w:t>
      </w:r>
      <w:r>
        <w:rPr>
          <w:rFonts w:hint="eastAsia" w:ascii="仿宋" w:hAnsi="仿宋" w:eastAsia="仿宋" w:cs="仿宋"/>
          <w:spacing w:val="4"/>
          <w:sz w:val="24"/>
          <w:lang w:val="en-US" w:eastAsia="zh-CN"/>
        </w:rPr>
        <w:t>被授权人</w:t>
      </w:r>
      <w:r>
        <w:rPr>
          <w:rFonts w:hint="eastAsia" w:ascii="仿宋" w:hAnsi="仿宋" w:eastAsia="仿宋" w:cs="仿宋"/>
          <w:spacing w:val="4"/>
          <w:sz w:val="24"/>
          <w:szCs w:val="30"/>
        </w:rPr>
        <w:t>身份证复印件</w:t>
      </w:r>
      <w:r>
        <w:rPr>
          <w:rFonts w:hint="eastAsia" w:ascii="仿宋" w:hAnsi="仿宋" w:eastAsia="仿宋" w:cs="仿宋"/>
          <w:spacing w:val="4"/>
          <w:sz w:val="24"/>
          <w:szCs w:val="30"/>
          <w:lang w:eastAsia="zh-CN"/>
        </w:rPr>
        <w:t>（正反面）被授权人谈判截止日前一年内已缴存的至少一个月的社会保障资金凭证</w:t>
      </w:r>
    </w:p>
    <w:p w14:paraId="2F5A53DD">
      <w:pPr>
        <w:spacing w:line="440" w:lineRule="exact"/>
        <w:rPr>
          <w:rFonts w:hint="eastAsia" w:ascii="仿宋" w:hAnsi="仿宋" w:eastAsia="仿宋" w:cs="仿宋"/>
          <w:spacing w:val="4"/>
          <w:sz w:val="24"/>
          <w:szCs w:val="30"/>
        </w:rPr>
      </w:pPr>
    </w:p>
    <w:p w14:paraId="76E84973">
      <w:pPr>
        <w:pStyle w:val="6"/>
        <w:rPr>
          <w:rFonts w:hint="eastAsia" w:ascii="仿宋" w:hAnsi="仿宋" w:eastAsia="仿宋" w:cs="仿宋"/>
          <w:spacing w:val="4"/>
          <w:sz w:val="24"/>
          <w:szCs w:val="30"/>
        </w:rPr>
      </w:pPr>
    </w:p>
    <w:p w14:paraId="70C65744">
      <w:pPr>
        <w:pStyle w:val="6"/>
        <w:rPr>
          <w:rFonts w:hint="eastAsia" w:ascii="仿宋" w:hAnsi="仿宋" w:eastAsia="仿宋" w:cs="仿宋"/>
          <w:spacing w:val="4"/>
          <w:sz w:val="24"/>
          <w:szCs w:val="30"/>
        </w:rPr>
      </w:pPr>
    </w:p>
    <w:p w14:paraId="763FD167">
      <w:pPr>
        <w:pStyle w:val="6"/>
        <w:rPr>
          <w:rFonts w:hint="eastAsia" w:ascii="仿宋" w:hAnsi="仿宋" w:eastAsia="仿宋" w:cs="仿宋"/>
          <w:spacing w:val="4"/>
          <w:sz w:val="24"/>
          <w:szCs w:val="30"/>
        </w:rPr>
      </w:pPr>
    </w:p>
    <w:p w14:paraId="140B3B9A">
      <w:pPr>
        <w:pStyle w:val="6"/>
        <w:rPr>
          <w:rFonts w:hint="eastAsia" w:ascii="仿宋" w:hAnsi="仿宋" w:eastAsia="仿宋" w:cs="仿宋"/>
          <w:spacing w:val="4"/>
          <w:sz w:val="24"/>
          <w:szCs w:val="30"/>
        </w:rPr>
      </w:pPr>
    </w:p>
    <w:p w14:paraId="70FB97B5">
      <w:pPr>
        <w:spacing w:line="440" w:lineRule="exact"/>
        <w:ind w:firstLine="496" w:firstLineChars="200"/>
        <w:jc w:val="both"/>
        <w:rPr>
          <w:rFonts w:hint="eastAsia" w:ascii="仿宋" w:hAnsi="仿宋" w:eastAsia="仿宋" w:cs="仿宋"/>
          <w:spacing w:val="4"/>
          <w:sz w:val="24"/>
          <w:szCs w:val="24"/>
        </w:rPr>
      </w:pPr>
      <w:r>
        <w:rPr>
          <w:rFonts w:hint="eastAsia" w:ascii="仿宋" w:hAnsi="仿宋" w:eastAsia="仿宋" w:cs="仿宋"/>
          <w:spacing w:val="4"/>
          <w:sz w:val="24"/>
          <w:szCs w:val="30"/>
        </w:rPr>
        <w:t>谈</w:t>
      </w:r>
      <w:r>
        <w:rPr>
          <w:rFonts w:hint="eastAsia" w:ascii="仿宋" w:hAnsi="仿宋" w:eastAsia="仿宋" w:cs="仿宋"/>
          <w:spacing w:val="4"/>
          <w:sz w:val="24"/>
          <w:szCs w:val="24"/>
        </w:rPr>
        <w:t>判</w:t>
      </w:r>
      <w:r>
        <w:rPr>
          <w:rFonts w:hint="eastAsia" w:ascii="仿宋" w:hAnsi="仿宋" w:eastAsia="仿宋" w:cs="仿宋"/>
          <w:spacing w:val="4"/>
          <w:sz w:val="24"/>
          <w:szCs w:val="24"/>
          <w:lang w:eastAsia="zh-CN"/>
        </w:rPr>
        <w:t>供应商</w:t>
      </w:r>
      <w:r>
        <w:rPr>
          <w:rFonts w:hint="eastAsia" w:ascii="仿宋" w:hAnsi="仿宋" w:eastAsia="仿宋" w:cs="仿宋"/>
          <w:spacing w:val="4"/>
          <w:sz w:val="24"/>
          <w:szCs w:val="24"/>
        </w:rPr>
        <w:t>名称（盖章）：</w:t>
      </w:r>
    </w:p>
    <w:p w14:paraId="4C61C61B">
      <w:pPr>
        <w:spacing w:line="440" w:lineRule="exact"/>
        <w:ind w:firstLine="496" w:firstLineChars="200"/>
        <w:rPr>
          <w:rFonts w:hint="eastAsia" w:ascii="仿宋" w:hAnsi="仿宋" w:eastAsia="仿宋" w:cs="仿宋"/>
          <w:spacing w:val="4"/>
          <w:sz w:val="24"/>
          <w:szCs w:val="24"/>
        </w:rPr>
      </w:pPr>
    </w:p>
    <w:p w14:paraId="1F32E1D8">
      <w:pPr>
        <w:spacing w:line="440" w:lineRule="exact"/>
        <w:ind w:firstLine="496" w:firstLineChars="200"/>
        <w:rPr>
          <w:rFonts w:hint="eastAsia" w:ascii="仿宋" w:hAnsi="仿宋" w:eastAsia="仿宋" w:cs="仿宋"/>
          <w:spacing w:val="4"/>
          <w:sz w:val="24"/>
          <w:szCs w:val="24"/>
        </w:rPr>
      </w:pPr>
      <w:r>
        <w:rPr>
          <w:rFonts w:hint="eastAsia" w:ascii="仿宋" w:hAnsi="仿宋" w:eastAsia="仿宋" w:cs="仿宋"/>
          <w:spacing w:val="4"/>
          <w:sz w:val="24"/>
          <w:szCs w:val="24"/>
        </w:rPr>
        <w:t>日</w:t>
      </w:r>
      <w:r>
        <w:rPr>
          <w:rFonts w:hint="eastAsia" w:ascii="仿宋" w:hAnsi="仿宋" w:eastAsia="仿宋" w:cs="仿宋"/>
          <w:spacing w:val="4"/>
          <w:sz w:val="24"/>
          <w:szCs w:val="24"/>
          <w:lang w:val="en-US" w:eastAsia="zh-CN"/>
        </w:rPr>
        <w:t xml:space="preserve"> </w:t>
      </w:r>
      <w:r>
        <w:rPr>
          <w:rFonts w:hint="eastAsia" w:ascii="仿宋" w:hAnsi="仿宋" w:eastAsia="仿宋" w:cs="仿宋"/>
          <w:spacing w:val="4"/>
          <w:sz w:val="24"/>
          <w:szCs w:val="24"/>
        </w:rPr>
        <w:t>期：</w:t>
      </w:r>
    </w:p>
    <w:p w14:paraId="090BC02E">
      <w:pPr>
        <w:pStyle w:val="6"/>
        <w:rPr>
          <w:rFonts w:hint="eastAsia" w:ascii="仿宋" w:hAnsi="仿宋" w:eastAsia="仿宋" w:cs="仿宋"/>
        </w:rPr>
      </w:pPr>
    </w:p>
    <w:p w14:paraId="7BE1070B">
      <w:pPr>
        <w:numPr>
          <w:ilvl w:val="0"/>
          <w:numId w:val="1"/>
        </w:numPr>
        <w:suppressAutoHyphens/>
        <w:spacing w:line="360" w:lineRule="auto"/>
        <w:rPr>
          <w:rFonts w:hint="eastAsia" w:ascii="仿宋" w:hAnsi="仿宋" w:eastAsia="仿宋" w:cs="仿宋"/>
          <w:b/>
          <w:sz w:val="24"/>
          <w:szCs w:val="24"/>
        </w:rPr>
      </w:pPr>
      <w:r>
        <w:rPr>
          <w:rFonts w:hint="eastAsia" w:ascii="仿宋" w:hAnsi="仿宋" w:eastAsia="仿宋" w:cs="仿宋"/>
          <w:b/>
          <w:bCs/>
          <w:sz w:val="24"/>
          <w:szCs w:val="24"/>
          <w:lang w:val="zh-CN"/>
        </w:rPr>
        <w:t>说明：法定代表人参加谈判时无需提供。</w:t>
      </w:r>
    </w:p>
    <w:p w14:paraId="1F447EF7">
      <w:pPr>
        <w:rPr>
          <w:rFonts w:hint="eastAsia" w:ascii="仿宋" w:hAnsi="仿宋" w:eastAsia="仿宋" w:cs="仿宋"/>
          <w:b/>
          <w:sz w:val="24"/>
          <w:szCs w:val="24"/>
        </w:rPr>
      </w:pPr>
      <w:r>
        <w:rPr>
          <w:rFonts w:hint="eastAsia" w:ascii="仿宋" w:hAnsi="仿宋" w:eastAsia="仿宋" w:cs="仿宋"/>
          <w:b/>
          <w:bCs/>
          <w:sz w:val="24"/>
          <w:szCs w:val="24"/>
          <w:lang w:val="zh-CN"/>
        </w:rPr>
        <w:br w:type="page"/>
      </w:r>
    </w:p>
    <w:p w14:paraId="13CEBDBD">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具有履行合同所必需的设备和专业技术能力的承诺</w:t>
      </w:r>
    </w:p>
    <w:p w14:paraId="6E4FEF9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p>
    <w:p w14:paraId="75BE67E7">
      <w:pPr>
        <w:spacing w:line="360" w:lineRule="auto"/>
        <w:rPr>
          <w:rFonts w:hint="eastAsia" w:ascii="仿宋" w:hAnsi="仿宋" w:eastAsia="仿宋" w:cs="仿宋"/>
          <w:spacing w:val="4"/>
          <w:szCs w:val="21"/>
          <w:highlight w:val="none"/>
        </w:rPr>
      </w:pPr>
    </w:p>
    <w:p w14:paraId="0183B4F6">
      <w:pPr>
        <w:spacing w:line="360" w:lineRule="auto"/>
        <w:rPr>
          <w:rFonts w:hint="default" w:ascii="仿宋" w:hAnsi="仿宋" w:eastAsia="仿宋" w:cs="仿宋"/>
          <w:spacing w:val="4"/>
          <w:sz w:val="24"/>
          <w:szCs w:val="24"/>
          <w:highlight w:val="none"/>
          <w:u w:val="single"/>
          <w:lang w:val="en-US"/>
        </w:rPr>
      </w:pPr>
      <w:r>
        <w:rPr>
          <w:rFonts w:hint="eastAsia" w:ascii="仿宋" w:hAnsi="仿宋" w:eastAsia="仿宋" w:cs="仿宋"/>
          <w:spacing w:val="4"/>
          <w:sz w:val="24"/>
          <w:szCs w:val="24"/>
          <w:highlight w:val="none"/>
        </w:rPr>
        <w:t>致：</w:t>
      </w:r>
      <w:r>
        <w:rPr>
          <w:rFonts w:hint="eastAsia" w:ascii="仿宋" w:hAnsi="仿宋" w:eastAsia="仿宋" w:cs="仿宋"/>
          <w:spacing w:val="4"/>
          <w:sz w:val="24"/>
          <w:szCs w:val="30"/>
          <w:highlight w:val="none"/>
          <w:u w:val="single"/>
          <w:lang w:val="en-US" w:eastAsia="zh-CN"/>
        </w:rPr>
        <w:t xml:space="preserve"> （采购人名称） </w:t>
      </w:r>
    </w:p>
    <w:p w14:paraId="4BCAA6B6">
      <w:pPr>
        <w:spacing w:before="312" w:beforeLines="100" w:after="156" w:afterLines="50" w:line="360" w:lineRule="auto"/>
        <w:ind w:firstLine="496" w:firstLineChars="200"/>
        <w:rPr>
          <w:rFonts w:ascii="仿宋" w:hAnsi="仿宋" w:eastAsia="仿宋" w:cs="仿宋"/>
          <w:spacing w:val="4"/>
          <w:sz w:val="24"/>
          <w:szCs w:val="24"/>
          <w:highlight w:val="none"/>
        </w:rPr>
      </w:pPr>
      <w:r>
        <w:rPr>
          <w:rFonts w:hint="eastAsia" w:ascii="仿宋" w:hAnsi="仿宋" w:eastAsia="仿宋" w:cs="仿宋"/>
          <w:spacing w:val="4"/>
          <w:sz w:val="24"/>
          <w:szCs w:val="24"/>
          <w:highlight w:val="none"/>
          <w:u w:val="single"/>
          <w:lang w:val="en-US" w:eastAsia="zh-CN"/>
        </w:rPr>
        <w:t xml:space="preserve">    （供应商</w:t>
      </w:r>
      <w:r>
        <w:rPr>
          <w:rFonts w:hint="eastAsia" w:ascii="仿宋" w:hAnsi="仿宋" w:eastAsia="仿宋" w:cs="仿宋"/>
          <w:spacing w:val="4"/>
          <w:sz w:val="24"/>
          <w:szCs w:val="24"/>
          <w:highlight w:val="none"/>
          <w:u w:val="single"/>
        </w:rPr>
        <w:t xml:space="preserve">名称） </w:t>
      </w:r>
      <w:r>
        <w:rPr>
          <w:rFonts w:hint="eastAsia" w:ascii="仿宋" w:hAnsi="仿宋" w:eastAsia="仿宋" w:cs="仿宋"/>
          <w:spacing w:val="4"/>
          <w:sz w:val="24"/>
          <w:szCs w:val="24"/>
          <w:highlight w:val="none"/>
          <w:u w:val="single"/>
          <w:lang w:val="en-US" w:eastAsia="zh-CN"/>
        </w:rPr>
        <w:t xml:space="preserve">  </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于</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年</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月</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日在中华人民共和国境内</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u w:val="single"/>
          <w:lang w:val="en-US" w:eastAsia="zh-CN"/>
        </w:rPr>
        <w:t xml:space="preserve">  （</w:t>
      </w:r>
      <w:r>
        <w:rPr>
          <w:rFonts w:hint="eastAsia" w:ascii="仿宋" w:hAnsi="仿宋" w:eastAsia="仿宋" w:cs="仿宋"/>
          <w:spacing w:val="4"/>
          <w:sz w:val="24"/>
          <w:szCs w:val="24"/>
          <w:highlight w:val="none"/>
          <w:u w:val="single"/>
        </w:rPr>
        <w:t>详细注册地址）</w:t>
      </w:r>
      <w:r>
        <w:rPr>
          <w:rFonts w:hint="eastAsia" w:ascii="仿宋" w:hAnsi="仿宋" w:eastAsia="仿宋" w:cs="仿宋"/>
          <w:spacing w:val="4"/>
          <w:sz w:val="24"/>
          <w:szCs w:val="24"/>
          <w:highlight w:val="none"/>
          <w:u w:val="single"/>
          <w:lang w:val="en-US" w:eastAsia="zh-CN"/>
        </w:rPr>
        <w:t xml:space="preserve">    </w:t>
      </w:r>
      <w:r>
        <w:rPr>
          <w:rFonts w:hint="eastAsia" w:ascii="仿宋" w:hAnsi="仿宋" w:eastAsia="仿宋" w:cs="仿宋"/>
          <w:spacing w:val="4"/>
          <w:sz w:val="24"/>
          <w:szCs w:val="24"/>
          <w:highlight w:val="none"/>
        </w:rPr>
        <w:t>合法注册并经营，本公司郑重承诺，具有履行本合同所必需的设备和专业技术能力。</w:t>
      </w:r>
    </w:p>
    <w:p w14:paraId="16AD83E2">
      <w:pPr>
        <w:pStyle w:val="6"/>
        <w:rPr>
          <w:rFonts w:hint="eastAsia"/>
          <w:sz w:val="24"/>
          <w:szCs w:val="24"/>
          <w:highlight w:val="none"/>
        </w:rPr>
      </w:pPr>
    </w:p>
    <w:p w14:paraId="5A539A14">
      <w:pPr>
        <w:rPr>
          <w:rFonts w:hint="eastAsia"/>
          <w:sz w:val="24"/>
          <w:szCs w:val="24"/>
          <w:highlight w:val="none"/>
        </w:rPr>
      </w:pPr>
    </w:p>
    <w:p w14:paraId="0A3D03BB">
      <w:pPr>
        <w:spacing w:line="280" w:lineRule="exact"/>
        <w:ind w:right="540" w:rightChars="257" w:firstLine="2400" w:firstLineChars="10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none"/>
        </w:rPr>
        <w:t xml:space="preserve">（加盖单位公章）      </w:t>
      </w:r>
    </w:p>
    <w:p w14:paraId="394D1430">
      <w:pPr>
        <w:spacing w:line="280" w:lineRule="exact"/>
        <w:ind w:right="540" w:rightChars="257"/>
        <w:jc w:val="left"/>
        <w:rPr>
          <w:rFonts w:hint="eastAsia" w:ascii="仿宋" w:hAnsi="仿宋" w:eastAsia="仿宋" w:cs="仿宋"/>
          <w:sz w:val="24"/>
          <w:szCs w:val="24"/>
          <w:highlight w:val="none"/>
        </w:rPr>
      </w:pPr>
    </w:p>
    <w:p w14:paraId="66B76F4C">
      <w:pPr>
        <w:keepNext w:val="0"/>
        <w:keepLines w:val="0"/>
        <w:pageBreakBefore w:val="0"/>
        <w:widowControl w:val="0"/>
        <w:kinsoku/>
        <w:wordWrap/>
        <w:overflowPunct/>
        <w:topLinePunct w:val="0"/>
        <w:autoSpaceDE/>
        <w:autoSpaceDN/>
        <w:bidi w:val="0"/>
        <w:adjustRightInd/>
        <w:snapToGrid/>
        <w:spacing w:line="500" w:lineRule="exact"/>
        <w:ind w:firstLine="2480" w:firstLineChars="1000"/>
        <w:jc w:val="left"/>
        <w:textAlignment w:val="auto"/>
        <w:outlineLvl w:val="9"/>
        <w:rPr>
          <w:rFonts w:hint="eastAsia" w:ascii="仿宋" w:hAnsi="仿宋" w:eastAsia="仿宋" w:cs="仿宋"/>
          <w:color w:val="FF0000"/>
          <w:spacing w:val="4"/>
          <w:sz w:val="24"/>
          <w:szCs w:val="24"/>
          <w:highlight w:val="none"/>
          <w:u w:val="none"/>
        </w:rPr>
      </w:pPr>
      <w:r>
        <w:rPr>
          <w:rFonts w:hint="eastAsia" w:ascii="仿宋" w:hAnsi="仿宋" w:eastAsia="仿宋" w:cs="仿宋"/>
          <w:spacing w:val="4"/>
          <w:sz w:val="24"/>
          <w:szCs w:val="24"/>
          <w:highlight w:val="none"/>
          <w:lang w:eastAsia="zh-CN"/>
        </w:rPr>
        <w:t>法定代表人</w:t>
      </w:r>
      <w:r>
        <w:rPr>
          <w:rFonts w:hint="eastAsia" w:ascii="仿宋" w:hAnsi="仿宋" w:eastAsia="仿宋" w:cs="仿宋"/>
          <w:spacing w:val="4"/>
          <w:sz w:val="24"/>
          <w:szCs w:val="24"/>
          <w:highlight w:val="none"/>
          <w:lang w:val="en-US" w:eastAsia="zh-CN"/>
        </w:rPr>
        <w:t>或</w:t>
      </w:r>
      <w:r>
        <w:rPr>
          <w:rFonts w:hint="eastAsia" w:ascii="仿宋" w:hAnsi="仿宋" w:eastAsia="仿宋" w:cs="仿宋"/>
          <w:spacing w:val="4"/>
          <w:sz w:val="24"/>
          <w:szCs w:val="24"/>
          <w:highlight w:val="none"/>
          <w:lang w:eastAsia="zh-CN"/>
        </w:rPr>
        <w:t>被授权人</w:t>
      </w:r>
      <w:r>
        <w:rPr>
          <w:rFonts w:hint="eastAsia" w:ascii="仿宋" w:hAnsi="仿宋" w:eastAsia="仿宋" w:cs="仿宋"/>
          <w:color w:val="auto"/>
          <w:spacing w:val="4"/>
          <w:sz w:val="24"/>
          <w:szCs w:val="24"/>
          <w:highlight w:val="none"/>
        </w:rPr>
        <w:t>：</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lang w:val="en-US" w:eastAsia="zh-CN"/>
        </w:rPr>
        <w:t>（</w:t>
      </w:r>
      <w:r>
        <w:rPr>
          <w:rFonts w:hint="eastAsia" w:ascii="仿宋" w:hAnsi="仿宋" w:eastAsia="仿宋" w:cs="仿宋"/>
          <w:color w:val="auto"/>
          <w:spacing w:val="4"/>
          <w:sz w:val="24"/>
          <w:szCs w:val="24"/>
          <w:highlight w:val="none"/>
        </w:rPr>
        <w:t>签字</w:t>
      </w:r>
      <w:r>
        <w:rPr>
          <w:rFonts w:hint="eastAsia" w:ascii="仿宋" w:hAnsi="仿宋" w:eastAsia="仿宋" w:cs="仿宋"/>
          <w:color w:val="auto"/>
          <w:spacing w:val="4"/>
          <w:sz w:val="24"/>
          <w:szCs w:val="24"/>
          <w:highlight w:val="none"/>
          <w:lang w:eastAsia="zh-CN"/>
        </w:rPr>
        <w:t>或盖章</w:t>
      </w:r>
      <w:r>
        <w:rPr>
          <w:rFonts w:hint="eastAsia" w:ascii="仿宋" w:hAnsi="仿宋" w:eastAsia="仿宋" w:cs="仿宋"/>
          <w:color w:val="auto"/>
          <w:spacing w:val="4"/>
          <w:sz w:val="24"/>
          <w:szCs w:val="24"/>
          <w:highlight w:val="none"/>
          <w:u w:val="none"/>
          <w:lang w:val="en-US" w:eastAsia="zh-CN"/>
        </w:rPr>
        <w:t>）</w:t>
      </w:r>
    </w:p>
    <w:p w14:paraId="40975241">
      <w:pPr>
        <w:spacing w:line="280" w:lineRule="exact"/>
        <w:ind w:right="540" w:rightChars="257"/>
        <w:jc w:val="left"/>
        <w:rPr>
          <w:rFonts w:hint="eastAsia" w:ascii="仿宋" w:hAnsi="仿宋" w:eastAsia="仿宋" w:cs="仿宋"/>
          <w:sz w:val="24"/>
          <w:szCs w:val="24"/>
          <w:highlight w:val="none"/>
        </w:rPr>
      </w:pPr>
    </w:p>
    <w:p w14:paraId="3A5E5CD0">
      <w:pPr>
        <w:spacing w:line="280" w:lineRule="exact"/>
        <w:ind w:right="540" w:rightChars="257" w:firstLine="2400" w:firstLineChars="1000"/>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pacing w:val="4"/>
          <w:sz w:val="24"/>
          <w:szCs w:val="24"/>
          <w:highlight w:val="none"/>
          <w:lang w:val="en-US" w:eastAsia="zh-CN"/>
        </w:rPr>
        <w:t xml:space="preserve">    年    月   日</w:t>
      </w:r>
    </w:p>
    <w:p w14:paraId="098EB818">
      <w:pPr>
        <w:keepNext w:val="0"/>
        <w:keepLines w:val="0"/>
        <w:widowControl/>
        <w:suppressLineNumbers w:val="0"/>
        <w:jc w:val="center"/>
        <w:rPr>
          <w:rFonts w:hint="eastAsia" w:ascii="仿宋" w:hAnsi="仿宋" w:eastAsia="仿宋" w:cs="仿宋"/>
          <w:b/>
          <w:bCs/>
          <w:sz w:val="32"/>
          <w:szCs w:val="32"/>
          <w:lang w:eastAsia="zh-CN"/>
        </w:rPr>
      </w:pPr>
      <w:r>
        <w:rPr>
          <w:rFonts w:hint="eastAsia" w:ascii="仿宋" w:hAnsi="仿宋" w:eastAsia="仿宋" w:cs="仿宋"/>
          <w:b/>
          <w:bCs/>
          <w:sz w:val="32"/>
          <w:szCs w:val="32"/>
          <w:highlight w:val="none"/>
          <w:lang w:eastAsia="zh-CN"/>
        </w:rPr>
        <w:br w:type="page"/>
      </w:r>
    </w:p>
    <w:p w14:paraId="006ADF6B">
      <w:pPr>
        <w:rPr>
          <w:rFonts w:hint="eastAsia"/>
          <w:lang w:eastAsia="zh-CN"/>
        </w:rPr>
      </w:pPr>
    </w:p>
    <w:p w14:paraId="589F3C36">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参加政府采购活动前3年内，在经营活动中没有重大违法记录的</w:t>
      </w:r>
    </w:p>
    <w:p w14:paraId="1081857B">
      <w:pPr>
        <w:keepNext w:val="0"/>
        <w:keepLines w:val="0"/>
        <w:widowControl/>
        <w:suppressLineNumbers w:val="0"/>
        <w:jc w:val="center"/>
        <w:rPr>
          <w:highlight w:val="none"/>
        </w:rPr>
      </w:pPr>
      <w:r>
        <w:rPr>
          <w:rFonts w:hint="eastAsia" w:ascii="仿宋" w:hAnsi="仿宋" w:eastAsia="仿宋" w:cs="仿宋"/>
          <w:b/>
          <w:bCs/>
          <w:sz w:val="28"/>
          <w:szCs w:val="28"/>
          <w:highlight w:val="none"/>
          <w:lang w:val="en-US" w:eastAsia="zh-CN"/>
        </w:rPr>
        <w:t>书面声明</w:t>
      </w:r>
    </w:p>
    <w:p w14:paraId="6C95926A">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14:paraId="076C60C8">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14:paraId="70FA5EA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highlight w:val="none"/>
          <w:u w:val="single"/>
          <w:lang w:val="en-US"/>
        </w:rPr>
      </w:pPr>
      <w:r>
        <w:rPr>
          <w:rFonts w:hint="eastAsia" w:ascii="仿宋" w:hAnsi="仿宋" w:eastAsia="仿宋" w:cs="仿宋"/>
          <w:color w:val="000000"/>
          <w:kern w:val="0"/>
          <w:sz w:val="24"/>
          <w:szCs w:val="24"/>
          <w:highlight w:val="none"/>
          <w:lang w:val="en-US" w:eastAsia="zh-CN" w:bidi="ar"/>
        </w:rPr>
        <w:t>（采购人名称）：</w:t>
      </w:r>
      <w:r>
        <w:rPr>
          <w:rFonts w:hint="eastAsia" w:ascii="仿宋" w:hAnsi="仿宋" w:eastAsia="仿宋" w:cs="仿宋"/>
          <w:color w:val="000000"/>
          <w:kern w:val="0"/>
          <w:sz w:val="24"/>
          <w:szCs w:val="24"/>
          <w:highlight w:val="none"/>
          <w:u w:val="single"/>
          <w:lang w:val="en-US" w:eastAsia="zh-CN" w:bidi="ar"/>
        </w:rPr>
        <w:t xml:space="preserve">                        </w:t>
      </w:r>
    </w:p>
    <w:p w14:paraId="2EC85D2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我方作为</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（项目名称、项目编号）的供应商，在此郑重声明：</w:t>
      </w:r>
    </w:p>
    <w:p w14:paraId="495E69D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highlight w:val="none"/>
        </w:rPr>
      </w:pPr>
      <w:r>
        <w:rPr>
          <w:rFonts w:hint="eastAsia" w:ascii="仿宋" w:hAnsi="仿宋" w:eastAsia="仿宋" w:cs="仿宋"/>
          <w:color w:val="000000"/>
          <w:kern w:val="0"/>
          <w:sz w:val="24"/>
          <w:szCs w:val="24"/>
          <w:highlight w:val="none"/>
          <w:lang w:val="en-US" w:eastAsia="zh-CN" w:bidi="ar"/>
        </w:rPr>
        <w:t>在参加本次政府采购活动前3年内的经营活动中</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（填“没有”或“有”）重大违法记录</w:t>
      </w:r>
    </w:p>
    <w:p w14:paraId="71444055">
      <w:pPr>
        <w:keepNext w:val="0"/>
        <w:keepLines w:val="0"/>
        <w:pageBreakBefore w:val="0"/>
        <w:wordWrap/>
        <w:overflowPunct/>
        <w:topLinePunct w:val="0"/>
        <w:bidi w:val="0"/>
        <w:spacing w:line="360" w:lineRule="auto"/>
        <w:ind w:left="9" w:right="101" w:firstLine="425"/>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如有</w:t>
      </w:r>
      <w:r>
        <w:rPr>
          <w:rFonts w:hint="eastAsia" w:ascii="仿宋" w:hAnsi="仿宋" w:eastAsia="仿宋" w:cs="仿宋"/>
          <w:spacing w:val="4"/>
          <w:sz w:val="24"/>
          <w:szCs w:val="24"/>
          <w:highlight w:val="none"/>
        </w:rPr>
        <w:t>不</w:t>
      </w:r>
      <w:r>
        <w:rPr>
          <w:rFonts w:hint="eastAsia" w:ascii="仿宋" w:hAnsi="仿宋" w:eastAsia="仿宋" w:cs="仿宋"/>
          <w:spacing w:val="3"/>
          <w:sz w:val="24"/>
          <w:szCs w:val="24"/>
          <w:highlight w:val="none"/>
        </w:rPr>
        <w:t>实，我公司将无条件地退出本项目的采购活动，并遵照《中华人民</w:t>
      </w:r>
      <w:r>
        <w:rPr>
          <w:rFonts w:hint="eastAsia" w:ascii="仿宋" w:hAnsi="仿宋" w:eastAsia="仿宋" w:cs="仿宋"/>
          <w:spacing w:val="-1"/>
          <w:sz w:val="24"/>
          <w:szCs w:val="24"/>
          <w:highlight w:val="none"/>
        </w:rPr>
        <w:t>共和国政府采购法》</w:t>
      </w:r>
      <w:r>
        <w:rPr>
          <w:rFonts w:hint="eastAsia" w:ascii="仿宋" w:hAnsi="仿宋" w:eastAsia="仿宋" w:cs="仿宋"/>
          <w:sz w:val="24"/>
          <w:szCs w:val="24"/>
          <w:highlight w:val="none"/>
        </w:rPr>
        <w:t>有关“提供虚假材料的规定”接受处罚。</w:t>
      </w:r>
    </w:p>
    <w:p w14:paraId="524C01C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highlight w:val="none"/>
        </w:rPr>
      </w:pPr>
      <w:r>
        <w:rPr>
          <w:rFonts w:hint="eastAsia" w:ascii="仿宋" w:hAnsi="仿宋" w:eastAsia="仿宋" w:cs="仿宋"/>
          <w:color w:val="000000"/>
          <w:kern w:val="0"/>
          <w:sz w:val="24"/>
          <w:szCs w:val="24"/>
          <w:highlight w:val="none"/>
          <w:lang w:val="en-US" w:eastAsia="zh-CN" w:bidi="ar"/>
        </w:rPr>
        <w:t xml:space="preserve">特此声明。 </w:t>
      </w:r>
    </w:p>
    <w:p w14:paraId="316779D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p>
    <w:p w14:paraId="0F7155E8">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8" w:firstLineChars="200"/>
        <w:textAlignment w:val="baseline"/>
        <w:rPr>
          <w:rFonts w:hint="eastAsia" w:ascii="仿宋" w:hAnsi="仿宋" w:eastAsia="仿宋" w:cs="仿宋"/>
          <w:sz w:val="24"/>
          <w:szCs w:val="24"/>
          <w:highlight w:val="none"/>
        </w:rPr>
      </w:pPr>
      <w:r>
        <w:rPr>
          <w:rFonts w:hint="eastAsia" w:ascii="仿宋" w:hAnsi="仿宋" w:eastAsia="仿宋" w:cs="仿宋"/>
          <w:spacing w:val="-8"/>
          <w:sz w:val="24"/>
          <w:szCs w:val="24"/>
          <w:highlight w:val="none"/>
        </w:rPr>
        <w:t>供</w:t>
      </w:r>
      <w:r>
        <w:rPr>
          <w:rFonts w:hint="eastAsia" w:ascii="仿宋" w:hAnsi="仿宋" w:eastAsia="仿宋" w:cs="仿宋"/>
          <w:spacing w:val="-5"/>
          <w:sz w:val="24"/>
          <w:szCs w:val="24"/>
          <w:highlight w:val="none"/>
        </w:rPr>
        <w:t>应</w:t>
      </w:r>
      <w:r>
        <w:rPr>
          <w:rFonts w:hint="eastAsia" w:ascii="仿宋" w:hAnsi="仿宋" w:eastAsia="仿宋" w:cs="仿宋"/>
          <w:spacing w:val="-4"/>
          <w:sz w:val="24"/>
          <w:szCs w:val="24"/>
          <w:highlight w:val="none"/>
        </w:rPr>
        <w:t>商名称 (公章) ：</w:t>
      </w:r>
      <w:r>
        <w:rPr>
          <w:rFonts w:hint="eastAsia" w:ascii="仿宋" w:hAnsi="仿宋" w:eastAsia="仿宋" w:cs="仿宋"/>
          <w:spacing w:val="-4"/>
          <w:sz w:val="24"/>
          <w:szCs w:val="24"/>
          <w:highlight w:val="none"/>
          <w:u w:val="single" w:color="auto"/>
          <w:lang w:val="en-US" w:eastAsia="zh-CN"/>
        </w:rPr>
        <w:t xml:space="preserve">               </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z w:val="24"/>
          <w:szCs w:val="24"/>
          <w:highlight w:val="none"/>
        </w:rPr>
        <w:t xml:space="preserve"> </w:t>
      </w:r>
    </w:p>
    <w:p w14:paraId="24888EFE">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0" w:firstLineChars="200"/>
        <w:textAlignment w:val="baseline"/>
        <w:rPr>
          <w:rFonts w:hint="eastAsia" w:ascii="仿宋" w:hAnsi="仿宋" w:eastAsia="仿宋" w:cs="仿宋"/>
          <w:sz w:val="24"/>
          <w:szCs w:val="24"/>
          <w:highlight w:val="none"/>
        </w:rPr>
      </w:pPr>
      <w:r>
        <w:rPr>
          <w:rFonts w:hint="eastAsia" w:ascii="仿宋" w:hAnsi="仿宋" w:eastAsia="仿宋" w:cs="仿宋"/>
          <w:spacing w:val="-10"/>
          <w:sz w:val="24"/>
          <w:szCs w:val="24"/>
          <w:highlight w:val="none"/>
        </w:rPr>
        <w:t>法定</w:t>
      </w:r>
      <w:r>
        <w:rPr>
          <w:rFonts w:hint="eastAsia" w:ascii="仿宋" w:hAnsi="仿宋" w:eastAsia="仿宋" w:cs="仿宋"/>
          <w:spacing w:val="-9"/>
          <w:sz w:val="24"/>
          <w:szCs w:val="24"/>
          <w:highlight w:val="none"/>
        </w:rPr>
        <w:t>代</w:t>
      </w:r>
      <w:r>
        <w:rPr>
          <w:rFonts w:hint="eastAsia" w:ascii="仿宋" w:hAnsi="仿宋" w:eastAsia="仿宋" w:cs="仿宋"/>
          <w:spacing w:val="-5"/>
          <w:sz w:val="24"/>
          <w:szCs w:val="24"/>
          <w:highlight w:val="none"/>
        </w:rPr>
        <w:t>表人或其授权代表(盖章或签字)：</w:t>
      </w:r>
      <w:r>
        <w:rPr>
          <w:rFonts w:hint="eastAsia" w:ascii="仿宋" w:hAnsi="仿宋" w:eastAsia="仿宋" w:cs="仿宋"/>
          <w:spacing w:val="-5"/>
          <w:sz w:val="24"/>
          <w:szCs w:val="24"/>
          <w:highlight w:val="none"/>
          <w:u w:val="single" w:color="auto"/>
        </w:rPr>
        <w:t xml:space="preserve">         </w:t>
      </w:r>
      <w:r>
        <w:rPr>
          <w:rFonts w:hint="eastAsia" w:ascii="仿宋" w:hAnsi="仿宋" w:eastAsia="仿宋" w:cs="仿宋"/>
          <w:sz w:val="24"/>
          <w:szCs w:val="24"/>
          <w:highlight w:val="none"/>
        </w:rPr>
        <w:t xml:space="preserve"> </w:t>
      </w:r>
    </w:p>
    <w:p w14:paraId="4C1621CE">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56" w:firstLineChars="200"/>
        <w:textAlignment w:val="baseline"/>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日期：</w:t>
      </w:r>
      <w:r>
        <w:rPr>
          <w:rFonts w:hint="eastAsia" w:ascii="仿宋" w:hAnsi="仿宋" w:eastAsia="仿宋" w:cs="仿宋"/>
          <w:spacing w:val="-6"/>
          <w:sz w:val="24"/>
          <w:szCs w:val="24"/>
          <w:highlight w:val="none"/>
          <w:u w:val="single" w:color="auto"/>
        </w:rPr>
        <w:t xml:space="preserve">  </w:t>
      </w:r>
      <w:r>
        <w:rPr>
          <w:rFonts w:hint="eastAsia" w:ascii="仿宋" w:hAnsi="仿宋" w:eastAsia="仿宋" w:cs="仿宋"/>
          <w:spacing w:val="-6"/>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年</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 xml:space="preserve"> 月</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日</w:t>
      </w:r>
    </w:p>
    <w:p w14:paraId="548E5E85">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14:paraId="7F3AA7C2">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14:paraId="576B0A86">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14:paraId="6499AE5E">
      <w:pPr>
        <w:pStyle w:val="10"/>
        <w:rPr>
          <w:rFonts w:hint="eastAsia"/>
        </w:rPr>
      </w:pPr>
    </w:p>
    <w:p w14:paraId="3E0171A7">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14:paraId="5B941B45">
      <w:pPr>
        <w:pStyle w:val="2"/>
        <w:ind w:left="0" w:leftChars="0" w:firstLine="0" w:firstLineChars="0"/>
        <w:rPr>
          <w:rFonts w:hint="eastAsia"/>
        </w:rPr>
      </w:pPr>
      <w:r>
        <w:rPr>
          <w:rFonts w:hint="eastAsia" w:ascii="仿宋" w:hAnsi="仿宋" w:eastAsia="仿宋" w:cs="仿宋"/>
          <w:spacing w:val="0"/>
          <w:sz w:val="24"/>
          <w:szCs w:val="24"/>
        </w:rPr>
        <w:t>注：供应商在参加政府采购活动前 3 年内因违法经营被禁止在一定期限内参加政府采购活动，期限届满的，可以参加政府采购活动，但应提供相关证明材料。</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RjNjA3YjNkZTkyNDk4OTI5YWU2YmU2MzVkMmI4MTAifQ=="/>
  </w:docVars>
  <w:rsids>
    <w:rsidRoot w:val="00E25163"/>
    <w:rsid w:val="00143DB8"/>
    <w:rsid w:val="003F110A"/>
    <w:rsid w:val="0041418C"/>
    <w:rsid w:val="00577B7F"/>
    <w:rsid w:val="00587663"/>
    <w:rsid w:val="005953FE"/>
    <w:rsid w:val="00760753"/>
    <w:rsid w:val="00816678"/>
    <w:rsid w:val="00A96955"/>
    <w:rsid w:val="00B477EF"/>
    <w:rsid w:val="00C40D58"/>
    <w:rsid w:val="00D178A9"/>
    <w:rsid w:val="00D3190F"/>
    <w:rsid w:val="00E0771E"/>
    <w:rsid w:val="00E25163"/>
    <w:rsid w:val="00FB2D4F"/>
    <w:rsid w:val="4108377F"/>
    <w:rsid w:val="49F6252E"/>
    <w:rsid w:val="57D06F0C"/>
    <w:rsid w:val="60E7176F"/>
    <w:rsid w:val="61302AF3"/>
    <w:rsid w:val="6CC02A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99"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4">
    <w:name w:val="heading 2"/>
    <w:basedOn w:val="1"/>
    <w:next w:val="1"/>
    <w:link w:val="18"/>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qFormat/>
    <w:uiPriority w:val="0"/>
    <w:pPr>
      <w:keepNext/>
      <w:keepLines/>
      <w:spacing w:before="260" w:beforeLines="0" w:after="260" w:afterLines="0" w:line="416" w:lineRule="auto"/>
      <w:outlineLvl w:val="2"/>
    </w:pPr>
    <w:rPr>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3"/>
    <w:unhideWhenUsed/>
    <w:qFormat/>
    <w:uiPriority w:val="99"/>
    <w:pPr>
      <w:spacing w:line="300" w:lineRule="auto"/>
      <w:ind w:firstLine="420" w:firstLineChars="200"/>
    </w:pPr>
    <w:rPr>
      <w:rFonts w:ascii="Times New Roman"/>
      <w:kern w:val="2"/>
      <w:sz w:val="21"/>
      <w:szCs w:val="24"/>
    </w:rPr>
  </w:style>
  <w:style w:type="paragraph" w:styleId="3">
    <w:name w:val="header"/>
    <w:basedOn w:val="1"/>
    <w:link w:val="15"/>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Body Text"/>
    <w:basedOn w:val="1"/>
    <w:next w:val="1"/>
    <w:qFormat/>
    <w:uiPriority w:val="0"/>
    <w:pPr>
      <w:spacing w:after="120" w:afterLines="0"/>
    </w:pPr>
    <w:rPr>
      <w:rFonts w:ascii="Times New Roman"/>
      <w:kern w:val="2"/>
      <w:sz w:val="21"/>
    </w:rPr>
  </w:style>
  <w:style w:type="paragraph" w:styleId="7">
    <w:name w:val="Body Text Indent"/>
    <w:basedOn w:val="1"/>
    <w:next w:val="1"/>
    <w:qFormat/>
    <w:uiPriority w:val="0"/>
    <w:pPr>
      <w:ind w:firstLine="552"/>
    </w:pPr>
    <w:rPr>
      <w:rFonts w:ascii="宋体"/>
      <w:sz w:val="28"/>
    </w:rPr>
  </w:style>
  <w:style w:type="paragraph" w:styleId="8">
    <w:name w:val="footer"/>
    <w:basedOn w:val="1"/>
    <w:link w:val="16"/>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Normal (Web)"/>
    <w:basedOn w:val="1"/>
    <w:qFormat/>
    <w:uiPriority w:val="0"/>
    <w:rPr>
      <w:rFonts w:ascii="Calibri" w:hAnsi="Calibri"/>
      <w:sz w:val="24"/>
      <w:szCs w:val="24"/>
    </w:rPr>
  </w:style>
  <w:style w:type="paragraph" w:styleId="10">
    <w:name w:val="Body Text First Indent"/>
    <w:basedOn w:val="6"/>
    <w:next w:val="11"/>
    <w:qFormat/>
    <w:uiPriority w:val="99"/>
    <w:pPr>
      <w:ind w:firstLine="420" w:firstLineChars="100"/>
    </w:pPr>
    <w:rPr>
      <w:rFonts w:ascii="宋体"/>
    </w:rPr>
  </w:style>
  <w:style w:type="paragraph" w:styleId="11">
    <w:name w:val="Body Text First Indent 2"/>
    <w:basedOn w:val="7"/>
    <w:next w:val="1"/>
    <w:qFormat/>
    <w:uiPriority w:val="0"/>
    <w:pPr>
      <w:ind w:firstLine="420" w:firstLineChars="200"/>
    </w:pPr>
  </w:style>
  <w:style w:type="table" w:styleId="13">
    <w:name w:val="Table Grid"/>
    <w:basedOn w:val="12"/>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页眉 Char"/>
    <w:basedOn w:val="14"/>
    <w:link w:val="3"/>
    <w:qFormat/>
    <w:uiPriority w:val="99"/>
    <w:rPr>
      <w:sz w:val="18"/>
      <w:szCs w:val="18"/>
    </w:rPr>
  </w:style>
  <w:style w:type="character" w:customStyle="1" w:styleId="16">
    <w:name w:val="页脚 Char"/>
    <w:basedOn w:val="14"/>
    <w:link w:val="8"/>
    <w:qFormat/>
    <w:uiPriority w:val="0"/>
    <w:rPr>
      <w:sz w:val="18"/>
      <w:szCs w:val="18"/>
    </w:rPr>
  </w:style>
  <w:style w:type="paragraph" w:customStyle="1" w:styleId="17">
    <w:name w:val="样式 标题 2 + Times New Roman 四号 非加粗 段前: 5 磅 段后: 0 磅 行距: 固定值 20..."/>
    <w:basedOn w:val="4"/>
    <w:qFormat/>
    <w:uiPriority w:val="0"/>
    <w:pPr>
      <w:spacing w:before="100" w:line="400" w:lineRule="exact"/>
    </w:pPr>
    <w:rPr>
      <w:rFonts w:ascii="Times New Roman" w:hAnsi="Times New Roman" w:eastAsia="黑体" w:cs="宋体"/>
      <w:bCs w:val="0"/>
      <w:kern w:val="0"/>
      <w:sz w:val="28"/>
      <w:szCs w:val="20"/>
    </w:rPr>
  </w:style>
  <w:style w:type="character" w:customStyle="1" w:styleId="18">
    <w:name w:val="标题 2 Char"/>
    <w:basedOn w:val="14"/>
    <w:link w:val="4"/>
    <w:semiHidden/>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1575</Words>
  <Characters>1587</Characters>
  <Lines>24</Lines>
  <Paragraphs>6</Paragraphs>
  <TotalTime>1</TotalTime>
  <ScaleCrop>false</ScaleCrop>
  <LinksUpToDate>false</LinksUpToDate>
  <CharactersWithSpaces>1951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2024-01-23T11:09:00Z</dcterms:created>
  <dc:creator>Administrator</dc:creator>
  <cp:lastModifiedBy>1</cp:lastModifiedBy>
  <dcterms:modified xsi:type="dcterms:W3CDTF">2025-07-24T05:09:45Z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06FE2C33AB934BF7B3838C9230ADCA33_12</vt:lpwstr>
  </property>
  <property fmtid="{D5CDD505-2E9C-101B-9397-08002B2CF9AE}" pid="4" name="KSOTemplateDocerSaveRecord">
    <vt:lpwstr>eyJoZGlkIjoiYWRjNjA3YjNkZTkyNDk4OTI5YWU2YmU2MzVkMmI4MTAiLCJ1c2VySWQiOiI0ODU3MDc4MjgifQ==</vt:lpwstr>
  </property>
</Properties>
</file>