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C2FB">
      <w:pPr>
        <w:pStyle w:val="15"/>
        <w:jc w:val="center"/>
        <w:outlineLvl w:val="1"/>
      </w:pPr>
      <w:r>
        <w:rPr>
          <w:b/>
          <w:sz w:val="36"/>
        </w:rPr>
        <w:t>第八章 拟签订采购合同文本</w:t>
      </w:r>
    </w:p>
    <w:p w14:paraId="4F3E4AF7">
      <w:pPr>
        <w:pStyle w:val="15"/>
      </w:pPr>
      <w:r>
        <w:t>详见附件：合同文本.docx</w:t>
      </w:r>
    </w:p>
    <w:p w14:paraId="478EE1FB">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14:paraId="42B962B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14:paraId="6570852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房屋沉降观测第三方技术服务</w:t>
      </w:r>
    </w:p>
    <w:p w14:paraId="5D795622">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64024B93">
      <w:pPr>
        <w:rPr>
          <w:rFonts w:hint="eastAsia"/>
        </w:rPr>
      </w:pPr>
      <w:bookmarkStart w:id="0" w:name="_GoBack"/>
      <w:bookmarkEnd w:id="0"/>
    </w:p>
    <w:p w14:paraId="664FE4E7">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7585E89">
      <w:pPr>
        <w:pStyle w:val="2"/>
        <w:rPr>
          <w:rFonts w:hint="eastAsia" w:ascii="宋体" w:hAnsi="宋体" w:eastAsia="宋体" w:cs="宋体"/>
          <w:sz w:val="20"/>
          <w:szCs w:val="20"/>
          <w:highlight w:val="none"/>
        </w:rPr>
      </w:pPr>
    </w:p>
    <w:p w14:paraId="2C37BFDB">
      <w:pPr>
        <w:rPr>
          <w:rFonts w:hint="eastAsia" w:ascii="宋体" w:hAnsi="宋体" w:eastAsia="宋体" w:cs="宋体"/>
          <w:sz w:val="20"/>
          <w:szCs w:val="20"/>
          <w:highlight w:val="none"/>
        </w:rPr>
      </w:pPr>
    </w:p>
    <w:p w14:paraId="4EFC3801">
      <w:pPr>
        <w:pStyle w:val="2"/>
        <w:rPr>
          <w:rFonts w:hint="eastAsia" w:ascii="宋体" w:hAnsi="宋体" w:eastAsia="宋体" w:cs="宋体"/>
          <w:sz w:val="20"/>
          <w:szCs w:val="20"/>
          <w:highlight w:val="none"/>
        </w:rPr>
      </w:pPr>
    </w:p>
    <w:p w14:paraId="58320232">
      <w:pPr>
        <w:rPr>
          <w:rFonts w:hint="eastAsia" w:ascii="宋体" w:hAnsi="宋体" w:eastAsia="宋体" w:cs="宋体"/>
          <w:sz w:val="20"/>
          <w:szCs w:val="20"/>
          <w:highlight w:val="none"/>
        </w:rPr>
      </w:pPr>
    </w:p>
    <w:p w14:paraId="033684BF">
      <w:pPr>
        <w:pStyle w:val="2"/>
        <w:rPr>
          <w:rFonts w:hint="eastAsia" w:ascii="宋体" w:hAnsi="宋体" w:eastAsia="宋体" w:cs="宋体"/>
          <w:sz w:val="20"/>
          <w:szCs w:val="20"/>
          <w:highlight w:val="none"/>
        </w:rPr>
      </w:pPr>
    </w:p>
    <w:p w14:paraId="76059FDF">
      <w:pPr>
        <w:rPr>
          <w:rFonts w:hint="eastAsia"/>
        </w:rPr>
      </w:pPr>
    </w:p>
    <w:p w14:paraId="0570BA9F">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7DF2EDC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6FEA56DF">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77975AA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4FBA083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29095331">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34B5BA7A">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7FA5963F">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54E3860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639507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3E36D44">
      <w:pPr>
        <w:pStyle w:val="2"/>
        <w:rPr>
          <w:rFonts w:hint="eastAsia" w:ascii="宋体" w:hAnsi="宋体" w:eastAsia="宋体" w:cs="宋体"/>
          <w:sz w:val="20"/>
          <w:szCs w:val="20"/>
          <w:highlight w:val="none"/>
        </w:rPr>
      </w:pPr>
    </w:p>
    <w:p w14:paraId="2784C2B1">
      <w:pPr>
        <w:rPr>
          <w:rFonts w:hint="eastAsia" w:ascii="宋体" w:hAnsi="宋体" w:eastAsia="宋体" w:cs="宋体"/>
          <w:sz w:val="20"/>
          <w:szCs w:val="20"/>
          <w:highlight w:val="none"/>
        </w:rPr>
      </w:pPr>
    </w:p>
    <w:p w14:paraId="1C841AFA">
      <w:pPr>
        <w:pStyle w:val="2"/>
        <w:rPr>
          <w:rFonts w:hint="eastAsia" w:ascii="宋体" w:hAnsi="宋体" w:eastAsia="宋体" w:cs="宋体"/>
          <w:sz w:val="20"/>
          <w:szCs w:val="20"/>
          <w:highlight w:val="none"/>
        </w:rPr>
      </w:pPr>
    </w:p>
    <w:p w14:paraId="31D5CA22">
      <w:pPr>
        <w:rPr>
          <w:rFonts w:hint="eastAsia" w:ascii="宋体" w:hAnsi="宋体" w:eastAsia="宋体" w:cs="宋体"/>
          <w:sz w:val="20"/>
          <w:szCs w:val="20"/>
          <w:highlight w:val="none"/>
        </w:rPr>
      </w:pPr>
    </w:p>
    <w:p w14:paraId="5015BFBB">
      <w:pPr>
        <w:pStyle w:val="2"/>
        <w:rPr>
          <w:rFonts w:hint="eastAsia" w:ascii="宋体" w:hAnsi="宋体" w:eastAsia="宋体" w:cs="宋体"/>
          <w:sz w:val="20"/>
          <w:szCs w:val="20"/>
          <w:highlight w:val="none"/>
        </w:rPr>
      </w:pPr>
    </w:p>
    <w:p w14:paraId="782788B7">
      <w:pPr>
        <w:rPr>
          <w:rFonts w:hint="eastAsia" w:ascii="宋体" w:hAnsi="宋体" w:eastAsia="宋体" w:cs="宋体"/>
          <w:sz w:val="20"/>
          <w:szCs w:val="20"/>
          <w:highlight w:val="none"/>
        </w:rPr>
      </w:pPr>
    </w:p>
    <w:p w14:paraId="52B92E71">
      <w:pPr>
        <w:pStyle w:val="2"/>
        <w:rPr>
          <w:rFonts w:hint="eastAsia"/>
        </w:rPr>
      </w:pPr>
    </w:p>
    <w:p w14:paraId="689DDAF3">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077BEFD">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13"/>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75D0C161">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13"/>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4FF0BD85">
      <w:pPr>
        <w:pStyle w:val="8"/>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66EBBE78">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7EB58A5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359F533F">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6000ADB2">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14:paraId="088CAE54">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14:paraId="31E087E2">
      <w:pPr>
        <w:widowControl/>
        <w:kinsoku/>
        <w:autoSpaceDE/>
        <w:autoSpaceDN/>
        <w:adjustRightInd/>
        <w:snapToGrid/>
        <w:spacing w:line="360" w:lineRule="auto"/>
        <w:ind w:right="-197" w:rightChars="-94" w:firstLine="422" w:firstLineChars="200"/>
        <w:jc w:val="left"/>
        <w:textAlignment w:val="auto"/>
        <w:rPr>
          <w:rFonts w:hint="eastAsia" w:ascii="宋体" w:hAnsi="宋体" w:eastAsia="宋体" w:cs="宋体"/>
          <w:b/>
          <w:bCs/>
          <w:snapToGrid/>
          <w:color w:val="auto"/>
          <w:kern w:val="2"/>
          <w:sz w:val="21"/>
          <w:szCs w:val="21"/>
          <w:highlight w:val="none"/>
          <w:lang w:eastAsia="zh-CN"/>
        </w:rPr>
      </w:pPr>
      <w:r>
        <w:rPr>
          <w:rFonts w:hint="eastAsia" w:ascii="宋体" w:hAnsi="宋体" w:eastAsia="宋体" w:cs="宋体"/>
          <w:b/>
          <w:bCs/>
          <w:snapToGrid/>
          <w:color w:val="auto"/>
          <w:kern w:val="2"/>
          <w:sz w:val="21"/>
          <w:szCs w:val="21"/>
          <w:highlight w:val="none"/>
          <w:lang w:val="en-US" w:eastAsia="zh-CN"/>
        </w:rPr>
        <w:t>一、</w:t>
      </w:r>
      <w:r>
        <w:rPr>
          <w:rFonts w:hint="eastAsia" w:ascii="宋体" w:hAnsi="宋体" w:eastAsia="宋体" w:cs="宋体"/>
          <w:b/>
          <w:bCs/>
          <w:snapToGrid/>
          <w:color w:val="auto"/>
          <w:kern w:val="2"/>
          <w:sz w:val="21"/>
          <w:szCs w:val="21"/>
          <w:highlight w:val="none"/>
          <w:lang w:eastAsia="zh-CN"/>
        </w:rPr>
        <w:t xml:space="preserve"> 项目概况</w:t>
      </w:r>
    </w:p>
    <w:p w14:paraId="2BBEA57C">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1、项目名称：</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4390EFD9">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2、</w:t>
      </w:r>
      <w:r>
        <w:rPr>
          <w:rFonts w:hint="eastAsia" w:ascii="宋体" w:hAnsi="宋体" w:eastAsia="宋体" w:cs="宋体"/>
          <w:snapToGrid/>
          <w:color w:val="auto"/>
          <w:kern w:val="2"/>
          <w:sz w:val="21"/>
          <w:szCs w:val="21"/>
          <w:highlight w:val="none"/>
          <w:lang w:val="en-US" w:eastAsia="zh-CN"/>
        </w:rPr>
        <w:t>服务</w:t>
      </w:r>
      <w:r>
        <w:rPr>
          <w:rFonts w:hint="eastAsia" w:ascii="宋体" w:hAnsi="宋体" w:eastAsia="宋体" w:cs="宋体"/>
          <w:snapToGrid/>
          <w:color w:val="auto"/>
          <w:kern w:val="2"/>
          <w:sz w:val="21"/>
          <w:szCs w:val="21"/>
          <w:highlight w:val="none"/>
          <w:lang w:eastAsia="zh-CN"/>
        </w:rPr>
        <w:t>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0464F74C">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eastAsia="zh-CN"/>
        </w:rPr>
        <w:t>3、项目</w:t>
      </w:r>
      <w:r>
        <w:rPr>
          <w:rFonts w:hint="eastAsia" w:ascii="宋体" w:hAnsi="宋体" w:eastAsia="宋体" w:cs="宋体"/>
          <w:snapToGrid/>
          <w:color w:val="auto"/>
          <w:kern w:val="2"/>
          <w:sz w:val="21"/>
          <w:szCs w:val="21"/>
          <w:highlight w:val="none"/>
          <w:lang w:val="en-US" w:eastAsia="zh-CN"/>
        </w:rPr>
        <w:t>概况</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244B0807">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snapToGrid/>
          <w:color w:val="auto"/>
          <w:kern w:val="2"/>
          <w:sz w:val="21"/>
          <w:szCs w:val="21"/>
          <w:highlight w:val="none"/>
          <w:lang w:val="en-US" w:eastAsia="zh-CN"/>
        </w:rPr>
        <w:t>4</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服务期</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14:paraId="27DB37F2">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二</w:t>
      </w:r>
      <w:r>
        <w:rPr>
          <w:rFonts w:hint="eastAsia" w:ascii="宋体" w:hAnsi="宋体" w:eastAsia="宋体" w:cs="宋体"/>
          <w:b/>
          <w:bCs/>
          <w:spacing w:val="5"/>
          <w:sz w:val="20"/>
          <w:szCs w:val="20"/>
        </w:rPr>
        <w:t>、本合同由合同文本和下列文件组成</w:t>
      </w:r>
    </w:p>
    <w:p w14:paraId="2E19D144">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14:paraId="74FC5A9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14:paraId="07E2FB2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14:paraId="345542A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14:paraId="14FB224A">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14:paraId="5168925E">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highlight w:val="none"/>
        </w:rPr>
      </w:pPr>
      <w:r>
        <w:rPr>
          <w:rFonts w:hint="eastAsia" w:ascii="宋体" w:hAnsi="宋体" w:eastAsia="宋体" w:cs="宋体"/>
          <w:b/>
          <w:bCs/>
          <w:spacing w:val="5"/>
          <w:sz w:val="20"/>
          <w:szCs w:val="20"/>
          <w:highlight w:val="none"/>
          <w:lang w:val="en-US" w:eastAsia="zh-CN"/>
        </w:rPr>
        <w:t>三</w:t>
      </w:r>
      <w:r>
        <w:rPr>
          <w:rFonts w:hint="eastAsia" w:ascii="宋体" w:hAnsi="宋体" w:eastAsia="宋体" w:cs="宋体"/>
          <w:b/>
          <w:bCs/>
          <w:spacing w:val="5"/>
          <w:sz w:val="20"/>
          <w:szCs w:val="20"/>
          <w:highlight w:val="none"/>
        </w:rPr>
        <w:t xml:space="preserve"> 、合同内容及要求</w:t>
      </w:r>
    </w:p>
    <w:p w14:paraId="70D3A846">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对辖区崇德坊爱电社区13号楼、16号楼等月度沉降观测等。</w:t>
      </w:r>
    </w:p>
    <w:p w14:paraId="7FBA1173">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1、委托供应商对指定范围的房屋沉降进行观测。双方通过该项目的成功实施：（1）对指定房屋布置基准点及相对沉降检测点；（2）按照检测频率为每半个月一次进行，给出具体相对沉降检测值，并依据检测结果研判指定的变形状况，提供第三方技术支持。</w:t>
      </w:r>
    </w:p>
    <w:p w14:paraId="6871654A">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 xml:space="preserve">2、项目在实施过程中会出现不可预料的需求变更，供应商需积极配合采购人的需求变更，并按照变更后的需求继续进行方案实施。 </w:t>
      </w:r>
    </w:p>
    <w:p w14:paraId="3D37AB86">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 xml:space="preserve">本技术服务工作应当主要执行《建筑变形测量规范》（JGJ 8-2016）、《建筑地基基础设计规范》（GB 50007-2011）等规范，涉及监测的项目应严格按照现行技术标准、规范、规程执行。如合同服务期内相关标准有修订的，按修订后执行。 </w:t>
      </w:r>
    </w:p>
    <w:p w14:paraId="72589426">
      <w:pPr>
        <w:pStyle w:val="2"/>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四</w:t>
      </w:r>
      <w:r>
        <w:rPr>
          <w:rFonts w:hint="eastAsia" w:ascii="宋体" w:hAnsi="宋体" w:eastAsia="宋体" w:cs="宋体"/>
          <w:b/>
          <w:bCs/>
          <w:sz w:val="20"/>
          <w:szCs w:val="20"/>
        </w:rPr>
        <w:t>、合同价款 (含税)</w:t>
      </w:r>
    </w:p>
    <w:p w14:paraId="437EE465">
      <w:pPr>
        <w:pStyle w:val="2"/>
        <w:keepNext w:val="0"/>
        <w:keepLines w:val="0"/>
        <w:pageBreakBefore w:val="0"/>
        <w:widowControl/>
        <w:wordWrap/>
        <w:overflowPunct/>
        <w:topLinePunct w:val="0"/>
        <w:bidi w:val="0"/>
        <w:adjustRightInd w:val="0"/>
        <w:snapToGrid w:val="0"/>
        <w:spacing w:line="360" w:lineRule="auto"/>
        <w:ind w:firstLine="400" w:firstLineChars="200"/>
        <w:rPr>
          <w:rFonts w:hint="default" w:ascii="宋体" w:hAnsi="宋体" w:eastAsia="宋体" w:cs="宋体"/>
          <w:sz w:val="20"/>
          <w:szCs w:val="20"/>
          <w:u w:val="single"/>
          <w:lang w:val="en-US" w:eastAsia="zh-CN"/>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u w:val="none"/>
          <w:lang w:val="en-US" w:eastAsia="zh-CN"/>
        </w:rPr>
        <w:t>；</w:t>
      </w:r>
    </w:p>
    <w:p w14:paraId="61157D28">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合同总价是指本次服务内容所需的全部费用,包括但不限于包括：服务费、售后服务费、利润、税金、保险、相关伴随费用等的一切费用。</w:t>
      </w:r>
      <w:r>
        <w:rPr>
          <w:rFonts w:hint="eastAsia" w:ascii="宋体" w:hAnsi="宋体" w:eastAsia="宋体" w:cs="宋体"/>
          <w:sz w:val="20"/>
          <w:szCs w:val="20"/>
        </w:rPr>
        <w:t>。</w:t>
      </w:r>
    </w:p>
    <w:p w14:paraId="1D6216A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3、乙方在甲方付款前，需向甲方提供合法有效等额的发票，否则甲方付款时间相应顺延，并不因此承担逾期付款的违约责任。</w:t>
      </w:r>
    </w:p>
    <w:p w14:paraId="51427D11">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五</w:t>
      </w:r>
      <w:r>
        <w:rPr>
          <w:rFonts w:hint="eastAsia" w:ascii="宋体" w:hAnsi="宋体" w:eastAsia="宋体" w:cs="宋体"/>
          <w:b/>
          <w:bCs/>
          <w:spacing w:val="5"/>
          <w:sz w:val="20"/>
          <w:szCs w:val="20"/>
        </w:rPr>
        <w:t>、</w:t>
      </w:r>
      <w:r>
        <w:rPr>
          <w:rFonts w:hint="eastAsia" w:ascii="宋体" w:hAnsi="宋体" w:eastAsia="宋体" w:cs="宋体"/>
          <w:b/>
          <w:bCs/>
          <w:spacing w:val="5"/>
          <w:sz w:val="20"/>
          <w:szCs w:val="20"/>
          <w:lang w:val="en-US" w:eastAsia="zh-CN"/>
        </w:rPr>
        <w:t>甲乙双</w:t>
      </w:r>
      <w:r>
        <w:rPr>
          <w:rFonts w:hint="eastAsia" w:ascii="宋体" w:hAnsi="宋体" w:eastAsia="宋体" w:cs="宋体"/>
          <w:b/>
          <w:bCs/>
          <w:spacing w:val="5"/>
          <w:sz w:val="20"/>
          <w:szCs w:val="20"/>
        </w:rPr>
        <w:t>方的责任与义务</w:t>
      </w:r>
    </w:p>
    <w:p w14:paraId="4258545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甲方</w:t>
      </w:r>
    </w:p>
    <w:p w14:paraId="2D94EAEE">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1、甲方按照约定及时向乙方支付本合同费用；</w:t>
      </w:r>
    </w:p>
    <w:p w14:paraId="1FE9BCE1">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2、甲方在合同期内项目发生变化时应及时通知乙方。</w:t>
      </w:r>
    </w:p>
    <w:p w14:paraId="415EBA8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乙方</w:t>
      </w:r>
    </w:p>
    <w:p w14:paraId="63A53D9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1、乙方应在合同约定的时间内完成工作。</w:t>
      </w:r>
    </w:p>
    <w:p w14:paraId="772C644B">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2、乙方应对甲方提供的资料承担保密义务。</w:t>
      </w:r>
    </w:p>
    <w:p w14:paraId="5B701F9F">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3、未经甲方同意，乙方不得擅自将成果资料提供给第三方使用，否则，由此发生的损失和法律责任由乙方承担。</w:t>
      </w:r>
    </w:p>
    <w:p w14:paraId="0B7A3B46">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4、如乙方交付</w:t>
      </w:r>
      <w:r>
        <w:rPr>
          <w:rFonts w:hint="eastAsia" w:ascii="宋体" w:hAnsi="宋体" w:eastAsia="宋体" w:cs="宋体"/>
          <w:sz w:val="20"/>
          <w:szCs w:val="20"/>
          <w:lang w:val="en-US" w:eastAsia="zh-CN"/>
        </w:rPr>
        <w:t>阶段性报告</w:t>
      </w:r>
      <w:r>
        <w:rPr>
          <w:rFonts w:hint="eastAsia" w:ascii="宋体" w:hAnsi="宋体" w:eastAsia="宋体" w:cs="宋体"/>
          <w:sz w:val="20"/>
          <w:szCs w:val="20"/>
        </w:rPr>
        <w:t>，经甲方审核连续3次不能通过的，甲方有权单方解除合同，并依据有关规定向乙方主张违约责任。</w:t>
      </w:r>
    </w:p>
    <w:p w14:paraId="271CB8EE">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六、服务地点为：</w:t>
      </w:r>
      <w:r>
        <w:rPr>
          <w:rFonts w:hint="eastAsia" w:ascii="宋体" w:hAnsi="宋体" w:eastAsia="宋体" w:cs="宋体"/>
          <w:b w:val="0"/>
          <w:bCs w:val="0"/>
          <w:sz w:val="20"/>
          <w:szCs w:val="20"/>
          <w:lang w:val="en-US" w:eastAsia="zh-CN"/>
        </w:rPr>
        <w:t>甲方指定地点</w:t>
      </w:r>
      <w:r>
        <w:rPr>
          <w:rFonts w:hint="eastAsia"/>
          <w:lang w:val="en-US" w:eastAsia="zh-CN"/>
        </w:rPr>
        <w:t>。</w:t>
      </w:r>
    </w:p>
    <w:p w14:paraId="6C003B47">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rPr>
      </w:pPr>
      <w:r>
        <w:rPr>
          <w:rFonts w:hint="eastAsia" w:ascii="宋体" w:hAnsi="宋体" w:eastAsia="宋体" w:cs="宋体"/>
          <w:b/>
          <w:bCs/>
          <w:sz w:val="20"/>
          <w:szCs w:val="20"/>
        </w:rPr>
        <w:t>七、费用及付款方式</w:t>
      </w:r>
    </w:p>
    <w:p w14:paraId="61C86BB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仿宋_GB2312" w:cs="宋体"/>
          <w:sz w:val="20"/>
          <w:szCs w:val="20"/>
          <w:highlight w:val="none"/>
          <w:lang w:eastAsia="zh-CN"/>
        </w:rPr>
      </w:pPr>
      <w:r>
        <w:rPr>
          <w:rFonts w:hint="eastAsia" w:ascii="宋体" w:hAnsi="宋体" w:eastAsia="宋体" w:cs="宋体"/>
          <w:sz w:val="20"/>
          <w:szCs w:val="20"/>
          <w:highlight w:val="none"/>
          <w:lang w:val="en-US" w:eastAsia="zh-CN"/>
        </w:rPr>
        <w:t>1、付款方式：乙方完成本合同约定的工作目标以及应由乙方履行的所有义务已经履行完毕，甲方一次性付清全部</w:t>
      </w:r>
      <w:r>
        <w:rPr>
          <w:rFonts w:hint="eastAsia"/>
          <w:highlight w:val="none"/>
          <w:lang w:val="en-US" w:eastAsia="zh-CN"/>
        </w:rPr>
        <w:t>服务费用。</w:t>
      </w:r>
      <w:r>
        <w:rPr>
          <w:rFonts w:hint="eastAsia"/>
          <w:highlight w:val="none"/>
        </w:rPr>
        <w:t>供应商提供阶段性报告及符合税务规定的合法有效发票 </w:t>
      </w:r>
      <w:r>
        <w:rPr>
          <w:rFonts w:hint="eastAsia"/>
          <w:highlight w:val="none"/>
          <w:lang w:eastAsia="zh-CN"/>
        </w:rPr>
        <w:t>。</w:t>
      </w:r>
    </w:p>
    <w:p w14:paraId="095417D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支付方式：银行转账。</w:t>
      </w:r>
    </w:p>
    <w:p w14:paraId="22895724">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结算方式：乙方在接受付款前开具全额发票给甲方。</w:t>
      </w:r>
    </w:p>
    <w:p w14:paraId="79C55DE9">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八、保密</w:t>
      </w:r>
    </w:p>
    <w:p w14:paraId="481522FA">
      <w:pPr>
        <w:pStyle w:val="6"/>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00" w:firstLineChars="200"/>
        <w:textAlignment w:val="auto"/>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en-US" w:bidi="ar-SA"/>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25816DA8">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napToGrid w:val="0"/>
          <w:color w:val="000000"/>
          <w:kern w:val="0"/>
          <w:sz w:val="20"/>
          <w:szCs w:val="20"/>
          <w:lang w:val="en-US" w:eastAsia="en-US" w:bidi="ar-SA"/>
        </w:rPr>
      </w:pPr>
      <w:r>
        <w:rPr>
          <w:rFonts w:hint="eastAsia" w:ascii="宋体" w:hAnsi="宋体" w:eastAsia="宋体" w:cs="宋体"/>
          <w:b/>
          <w:bCs/>
          <w:snapToGrid w:val="0"/>
          <w:color w:val="000000"/>
          <w:kern w:val="0"/>
          <w:sz w:val="20"/>
          <w:szCs w:val="20"/>
          <w:lang w:val="en-US" w:eastAsia="en-US" w:bidi="ar-SA"/>
        </w:rPr>
        <w:t>九、验收依据</w:t>
      </w:r>
    </w:p>
    <w:p w14:paraId="11B7BE6B">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1、竞争性磋商文件、响应文件、澄清（表）函；</w:t>
      </w:r>
    </w:p>
    <w:p w14:paraId="6AEA9458">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2、本合同及附件文本；</w:t>
      </w:r>
    </w:p>
    <w:p w14:paraId="0EBE090E">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3、国家相应标准、规范。</w:t>
      </w:r>
    </w:p>
    <w:p w14:paraId="1E7CB045">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十、违约责任</w:t>
      </w:r>
    </w:p>
    <w:p w14:paraId="6F606759">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1、合同期间任何一方不得随意终止合同。</w:t>
      </w:r>
    </w:p>
    <w:p w14:paraId="190B92C9">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2、本合同规定的履行期限届满，合同自动终止。</w:t>
      </w:r>
    </w:p>
    <w:p w14:paraId="6A295DB8">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3、因双方机构撤并、职能调整等原因，确系需终止合同的，双方可协商终止合同。</w:t>
      </w:r>
    </w:p>
    <w:p w14:paraId="6B3DEEA1">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4、乙方应自觉遵守甲方工作纪律、规章制度，服从甲方管理。因乙方原因给甲方造成严重后果，甲方可以单方面解除合同。</w:t>
      </w:r>
    </w:p>
    <w:p w14:paraId="5933071C">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十一、其它</w:t>
      </w:r>
    </w:p>
    <w:p w14:paraId="34E1B76F">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1、由于不良天气、不可抗力等因素，致使合同无法按时完成时，工期相应顺延，双方本着友好协商的原则按有关法律规定及时协商处理。</w:t>
      </w:r>
    </w:p>
    <w:p w14:paraId="706348E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2、项目工作内容如出现无法解决的实际问题，双方应通过友好协商方式解决。</w:t>
      </w:r>
    </w:p>
    <w:p w14:paraId="3ADC74D5">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3、本合同执行过程中的其他未尽事宜，双方应本着实事求是友好协商的原则加以解决。双方协商一致后，签订补充协议，补充协议与本合同具有同等法律效力。</w:t>
      </w:r>
    </w:p>
    <w:p w14:paraId="7447156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4、因合同执行过程中双方发生纠纷，可由双方首先通过友好协商解决或由双方主管部门调解，若达不成协议，双方同意就本合同产生的纠纷向</w:t>
      </w:r>
      <w:r>
        <w:rPr>
          <w:rFonts w:hint="eastAsia" w:ascii="宋体" w:hAnsi="宋体" w:eastAsia="宋体" w:cs="宋体"/>
          <w:sz w:val="20"/>
          <w:szCs w:val="20"/>
          <w:lang w:val="en-US" w:eastAsia="zh-Hans"/>
        </w:rPr>
        <w:t>甲方所在地法院</w:t>
      </w:r>
      <w:r>
        <w:rPr>
          <w:rFonts w:hint="eastAsia" w:ascii="宋体" w:hAnsi="宋体" w:eastAsia="宋体" w:cs="宋体"/>
          <w:sz w:val="20"/>
          <w:szCs w:val="20"/>
        </w:rPr>
        <w:t>提起诉讼。</w:t>
      </w:r>
    </w:p>
    <w:p w14:paraId="49C77BC8">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 附则</w:t>
      </w:r>
    </w:p>
    <w:p w14:paraId="67BBCEF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14:paraId="7E4DDE77">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2、本合同一式肆份，甲、乙方各执贰份，具有同等法律效力。</w:t>
      </w:r>
    </w:p>
    <w:p w14:paraId="602FA82F">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46B98D1A">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002FBD4A">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7E759FE5">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234A5779">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14:paraId="2BF20EB9">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  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14:paraId="7A971076">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14:paraId="6887442C">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3C7D64B5">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73115326">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396029E0">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083B5224">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49B10605">
      <w:pPr>
        <w:pStyle w:val="15"/>
        <w:ind w:firstLine="200" w:firstLineChars="100"/>
        <w:rPr>
          <w:rFonts w:hint="eastAsia"/>
          <w:lang w:val="en-US" w:eastAsia="zh-Hans"/>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r>
        <w:br w:type="textWrapping"/>
      </w:r>
    </w:p>
    <w:p w14:paraId="7C6F7BC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583249FD"/>
    <w:rsid w:val="02DF6374"/>
    <w:rsid w:val="03A77C57"/>
    <w:rsid w:val="106A4410"/>
    <w:rsid w:val="19065C57"/>
    <w:rsid w:val="206C026F"/>
    <w:rsid w:val="23A30533"/>
    <w:rsid w:val="2FCC5288"/>
    <w:rsid w:val="36A66B11"/>
    <w:rsid w:val="3BD55A29"/>
    <w:rsid w:val="48E42BD2"/>
    <w:rsid w:val="50622744"/>
    <w:rsid w:val="556111A9"/>
    <w:rsid w:val="583249FD"/>
    <w:rsid w:val="586D02B5"/>
    <w:rsid w:val="59B8552F"/>
    <w:rsid w:val="625134C8"/>
    <w:rsid w:val="6DAC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kern w:val="0"/>
      <w:sz w:val="20"/>
      <w:szCs w:val="21"/>
    </w:rPr>
  </w:style>
  <w:style w:type="paragraph" w:styleId="6">
    <w:name w:val="Body Text Indent 2"/>
    <w:basedOn w:val="1"/>
    <w:autoRedefine/>
    <w:qFormat/>
    <w:uiPriority w:val="0"/>
    <w:pPr>
      <w:ind w:firstLine="630"/>
    </w:pPr>
    <w:rPr>
      <w:sz w:val="32"/>
      <w:szCs w:val="20"/>
    </w:rPr>
  </w:style>
  <w:style w:type="paragraph" w:styleId="7">
    <w:name w:val="toc 1"/>
    <w:basedOn w:val="1"/>
    <w:next w:val="1"/>
    <w:autoRedefine/>
    <w:unhideWhenUsed/>
    <w:qFormat/>
    <w:uiPriority w:val="39"/>
    <w:pPr>
      <w:jc w:val="center"/>
    </w:pPr>
    <w:rPr>
      <w:sz w:val="28"/>
      <w:szCs w:val="28"/>
    </w:r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2"/>
    <w:next w:val="1"/>
    <w:qFormat/>
    <w:uiPriority w:val="0"/>
    <w:pPr>
      <w:ind w:firstLine="420" w:firstLineChars="100"/>
    </w:pPr>
  </w:style>
  <w:style w:type="character" w:styleId="12">
    <w:name w:val="Strong"/>
    <w:basedOn w:val="11"/>
    <w:qFormat/>
    <w:uiPriority w:val="0"/>
    <w:rPr>
      <w:b/>
    </w:rPr>
  </w:style>
  <w:style w:type="character" w:styleId="13">
    <w:name w:val="Hyperlink"/>
    <w:autoRedefine/>
    <w:unhideWhenUsed/>
    <w:qFormat/>
    <w:uiPriority w:val="99"/>
    <w:rPr>
      <w:color w:val="0000FF"/>
      <w:u w:val="single"/>
    </w:rPr>
  </w:style>
  <w:style w:type="paragraph" w:customStyle="1" w:styleId="14">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autoRedefine/>
    <w:qFormat/>
    <w:uiPriority w:val="0"/>
    <w:pPr>
      <w:ind w:firstLine="420" w:firstLineChars="200"/>
    </w:pPr>
  </w:style>
  <w:style w:type="paragraph" w:customStyle="1" w:styleId="17">
    <w:name w:val="BodyText"/>
    <w:basedOn w:val="1"/>
    <w:next w:val="1"/>
    <w:autoRedefine/>
    <w:qFormat/>
    <w:uiPriority w:val="0"/>
    <w:pPr>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1907</Words>
  <Characters>1930</Characters>
  <Lines>0</Lines>
  <Paragraphs>0</Paragraphs>
  <TotalTime>0</TotalTime>
  <ScaleCrop>false</ScaleCrop>
  <LinksUpToDate>false</LinksUpToDate>
  <CharactersWithSpaces>2577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2025-04-01T07:01:00Z</dcterms:created>
  <dc:creator>Tend.</dc:creator>
  <cp:lastModifiedBy>Tend.</cp:lastModifiedBy>
  <dcterms:modified xsi:type="dcterms:W3CDTF">2025-07-29T07:58:53Z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B2F9A00FC6C3445F8E8745813AEB9974_13</vt:lpwstr>
  </property>
  <property fmtid="{D5CDD505-2E9C-101B-9397-08002B2CF9AE}" pid="4" name="KSOTemplateDocerSaveRecord">
    <vt:lpwstr>eyJoZGlkIjoiYzI5Zjg5NmEyNTUwODA0NzRmNmE0MTk5YmNkYWM2ZmIiLCJ1c2VySWQiOiI2NzM5ODMwMzYifQ==</vt:lpwstr>
  </property>
</Properties>
</file>