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4FFBD3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分项报价表</w:t>
      </w:r>
    </w:p>
    <w:p w14:paraId="5973B8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项目名称：</w:t>
      </w:r>
    </w:p>
    <w:p w14:paraId="4632E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项目编号:</w:t>
      </w:r>
    </w:p>
    <w:tbl>
      <w:tblPr>
        <w:tblStyle w:val="2"/>
        <w:tblW w:w="4890" w:type="pct"/>
        <w:tblInd w:w="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12"/>
        <w:gridCol w:w="1313"/>
        <w:gridCol w:w="836"/>
        <w:gridCol w:w="836"/>
        <w:gridCol w:w="1553"/>
        <w:gridCol w:w="836"/>
        <w:gridCol w:w="836"/>
        <w:gridCol w:w="836"/>
      </w:tblGrid>
      <w:tr w14:paraId="348A6CC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6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DBDFD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货物名称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1F251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规格型号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EFC3C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品牌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9A572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产地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9D837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制造商名称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48208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单价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EFBF6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数量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4977C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2"/>
                <w:sz w:val="16"/>
                <w:szCs w:val="16"/>
                <w:lang w:val="en-US" w:eastAsia="zh-CN" w:bidi="ar-SA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6"/>
                <w:szCs w:val="16"/>
                <w:lang w:val="en-US" w:eastAsia="zh-CN" w:bidi="ar"/>
              </w:rPr>
              <w:t>总价</w:t>
            </w:r>
          </w:p>
        </w:tc>
      </w:tr>
      <w:tr w14:paraId="79FC334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6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2AF20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15C70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3FC70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D5682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BB9C6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11AE2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01314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68BCB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 w14:paraId="676024A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6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EE464D6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  <w:t>...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3748065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  <w:t>...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27E276A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  <w:t>...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FA5211A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  <w:t>...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25F573A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  <w:t>...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337C1C0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  <w:t>...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A11A05D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  <w:t>...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F01EC94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  <w:t>...</w:t>
            </w:r>
          </w:p>
        </w:tc>
      </w:tr>
      <w:tr w14:paraId="314C836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6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80462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30570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AD007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F8134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1B77A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38A63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ADAA7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98671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 w14:paraId="11E51B1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6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8B116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2DDA7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E6A8F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63C37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A42C8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C3EF6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754FB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27B15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 w14:paraId="559E1E8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6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07EB6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799D3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EACAF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3FAB9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DDD16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645FE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437BA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D277A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 w14:paraId="15B471B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6" w:hRule="atLeast"/>
        </w:trPr>
        <w:tc>
          <w:tcPr>
            <w:tcW w:w="0" w:type="auto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2EFA91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  <w:t>合计金额：</w:t>
            </w:r>
          </w:p>
          <w:p w14:paraId="4A1740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  <w:t>大写：</w:t>
            </w:r>
          </w:p>
          <w:p w14:paraId="266A3129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lang w:val="en-US" w:eastAsia="zh-CN"/>
              </w:rPr>
              <w:t>小写：</w:t>
            </w:r>
          </w:p>
        </w:tc>
      </w:tr>
    </w:tbl>
    <w:p w14:paraId="2FDADE36">
      <w:pPr>
        <w:keepNext w:val="0"/>
        <w:keepLines w:val="0"/>
        <w:widowControl/>
        <w:suppressLineNumbers w:val="0"/>
        <w:jc w:val="left"/>
      </w:pPr>
    </w:p>
    <w:p w14:paraId="17B36233">
      <w:pPr>
        <w:rPr>
          <w:rFonts w:hint="eastAsia"/>
          <w:lang w:val="en-US" w:eastAsia="zh-CN"/>
        </w:rPr>
      </w:pPr>
    </w:p>
    <w:p w14:paraId="0690CF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注：本表合计金额与标的清单和报价表总价保持一致，标的清单数量填1</w:t>
      </w:r>
    </w:p>
    <w:p w14:paraId="7B93B6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lang w:val="en-US" w:eastAsia="zh-CN"/>
        </w:rPr>
      </w:pPr>
    </w:p>
    <w:p w14:paraId="45EF7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供应商名称:</w:t>
      </w:r>
    </w:p>
    <w:p w14:paraId="5E57FC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法定代表人或被授权人：</w:t>
      </w:r>
    </w:p>
    <w:p w14:paraId="65AC7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177760"/>
    <w:rsid w:val="1A740F9F"/>
    <w:rsid w:val="6FF6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7</TotalTime>
  <ScaleCrop>false</ScaleCrop>
  <LinksUpToDate>false</LinksUpToDate>
  <CharactersWithSpaces>101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2025-08-15T03:58:00Z</dcterms:created>
  <dc:creator>shang</dc:creator>
  <cp:lastModifiedBy>陕西杰诺</cp:lastModifiedBy>
  <dcterms:modified xsi:type="dcterms:W3CDTF">2025-08-15T04:07:31Z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eyJoZGlkIjoiMjRjYjg4YjU2OGM3ODliYjQ3MTU5ZDJlYjhlOWY4NWEiLCJ1c2VySWQiOiIyNDc3MjYwNzcifQ==</vt:lpwstr>
  </property>
  <property fmtid="{D5CDD505-2E9C-101B-9397-08002B2CF9AE}" pid="4" name="ICV">
    <vt:lpwstr>37EB34442D564BF68065544498F94C07_12</vt:lpwstr>
  </property>
</Properties>
</file>