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9A41D">
      <w:pPr>
        <w:pStyle w:val="6"/>
      </w:pPr>
    </w:p>
    <w:p w14:paraId="093BD24D">
      <w:pPr>
        <w:pStyle w:val="6"/>
      </w:pPr>
    </w:p>
    <w:p w14:paraId="5B287B7C">
      <w:pPr>
        <w:pStyle w:val="6"/>
      </w:pPr>
    </w:p>
    <w:p w14:paraId="47EFD9BE">
      <w:pPr>
        <w:pStyle w:val="6"/>
      </w:pPr>
    </w:p>
    <w:p w14:paraId="1E266ED3">
      <w:pPr>
        <w:tabs>
          <w:tab w:val="left" w:pos="3544"/>
        </w:tabs>
        <w:spacing w:line="360" w:lineRule="auto"/>
        <w:rPr>
          <w:rFonts w:ascii="仿宋" w:hAnsi="仿宋" w:eastAsia="仿宋" w:cs="仿宋"/>
          <w:b/>
          <w:sz w:val="24"/>
          <w:szCs w:val="32"/>
        </w:rPr>
      </w:pPr>
    </w:p>
    <w:p w14:paraId="4AC3944D">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4B22341A"/>
    <w:p w14:paraId="14A4E4B3"/>
    <w:p w14:paraId="5DAB47F3"/>
    <w:p w14:paraId="30B9112F"/>
    <w:p w14:paraId="5E17E9D8"/>
    <w:p w14:paraId="1A1C478E"/>
    <w:p w14:paraId="6B2E0E5F"/>
    <w:p w14:paraId="5B684F8E"/>
    <w:p w14:paraId="4DADE78C"/>
    <w:p w14:paraId="255AA664"/>
    <w:p w14:paraId="73839C94"/>
    <w:p w14:paraId="2F60F725"/>
    <w:p w14:paraId="60D46CAC"/>
    <w:p w14:paraId="02B80FD9"/>
    <w:p w14:paraId="20FDBA08">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48BA8C7A">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7319D3A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239CB38F">
      <w:pPr>
        <w:tabs>
          <w:tab w:val="left" w:pos="3544"/>
        </w:tabs>
        <w:spacing w:line="360" w:lineRule="auto"/>
        <w:rPr>
          <w:rFonts w:ascii="仿宋" w:hAnsi="仿宋" w:eastAsia="仿宋" w:cs="仿宋"/>
          <w:b/>
          <w:sz w:val="32"/>
          <w:szCs w:val="32"/>
          <w:u w:val="single"/>
        </w:rPr>
      </w:pPr>
    </w:p>
    <w:p w14:paraId="4A2D3434">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7C9BC430">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2200A0BA">
      <w:pPr>
        <w:tabs>
          <w:tab w:val="left" w:pos="3544"/>
        </w:tabs>
        <w:spacing w:line="360" w:lineRule="auto"/>
        <w:rPr>
          <w:rFonts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5419A09A">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101B21B7">
      <w:pPr>
        <w:spacing w:line="360" w:lineRule="auto"/>
        <w:ind w:left="567" w:leftChars="270"/>
        <w:rPr>
          <w:rFonts w:ascii="仿宋" w:hAnsi="仿宋" w:eastAsia="仿宋"/>
          <w:sz w:val="24"/>
          <w:szCs w:val="28"/>
        </w:rPr>
      </w:pPr>
      <w:r>
        <w:rPr>
          <w:rFonts w:hint="eastAsia" w:ascii="仿宋" w:hAnsi="仿宋" w:eastAsia="仿宋"/>
          <w:sz w:val="24"/>
          <w:szCs w:val="28"/>
        </w:rPr>
        <w:t>一、投标</w:t>
      </w:r>
      <w:r>
        <w:rPr>
          <w:rFonts w:hint="eastAsia" w:ascii="仿宋" w:hAnsi="仿宋" w:eastAsia="仿宋"/>
          <w:sz w:val="24"/>
          <w:szCs w:val="28"/>
          <w:lang w:eastAsia="zh-CN"/>
        </w:rPr>
        <w:t>（</w:t>
      </w:r>
      <w:r>
        <w:rPr>
          <w:rFonts w:hint="eastAsia" w:ascii="仿宋" w:hAnsi="仿宋" w:eastAsia="仿宋"/>
          <w:sz w:val="24"/>
          <w:szCs w:val="28"/>
          <w:lang w:val="en-US" w:eastAsia="zh-CN"/>
        </w:rPr>
        <w:t>响应函</w:t>
      </w:r>
      <w:r>
        <w:rPr>
          <w:rFonts w:hint="eastAsia" w:ascii="仿宋" w:hAnsi="仿宋" w:eastAsia="仿宋"/>
          <w:sz w:val="24"/>
          <w:szCs w:val="28"/>
          <w:lang w:eastAsia="zh-CN"/>
        </w:rPr>
        <w:t>）</w:t>
      </w:r>
      <w:r>
        <w:rPr>
          <w:rFonts w:hint="eastAsia" w:ascii="仿宋" w:hAnsi="仿宋" w:eastAsia="仿宋"/>
          <w:sz w:val="24"/>
          <w:szCs w:val="28"/>
        </w:rPr>
        <w:t>函……………………………………………………X</w:t>
      </w:r>
    </w:p>
    <w:p w14:paraId="71779CCC">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16866448">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36FB2292">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四</w:t>
      </w:r>
      <w:r>
        <w:rPr>
          <w:rFonts w:hint="eastAsia" w:ascii="仿宋" w:hAnsi="仿宋" w:eastAsia="仿宋"/>
          <w:sz w:val="24"/>
          <w:szCs w:val="28"/>
        </w:rPr>
        <w:t>、技术要求响应偏离表…………………………………………………X</w:t>
      </w:r>
    </w:p>
    <w:p w14:paraId="2A51B4B5">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五</w:t>
      </w:r>
      <w:r>
        <w:rPr>
          <w:rFonts w:hint="eastAsia" w:ascii="仿宋" w:hAnsi="仿宋" w:eastAsia="仿宋"/>
          <w:sz w:val="24"/>
          <w:szCs w:val="28"/>
        </w:rPr>
        <w:t>、商务要求响应偏离表…………………………………………………X</w:t>
      </w:r>
    </w:p>
    <w:p w14:paraId="261C7A78">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六</w:t>
      </w:r>
      <w:r>
        <w:rPr>
          <w:rFonts w:hint="eastAsia" w:ascii="仿宋" w:hAnsi="仿宋" w:eastAsia="仿宋"/>
          <w:sz w:val="24"/>
          <w:szCs w:val="28"/>
        </w:rPr>
        <w:t>、</w:t>
      </w:r>
      <w:r>
        <w:rPr>
          <w:rFonts w:hint="eastAsia" w:ascii="仿宋" w:hAnsi="仿宋" w:eastAsia="仿宋"/>
          <w:sz w:val="24"/>
          <w:szCs w:val="28"/>
          <w:lang w:val="en-US" w:eastAsia="zh-CN"/>
        </w:rPr>
        <w:t>服务</w:t>
      </w:r>
      <w:r>
        <w:rPr>
          <w:rFonts w:hint="eastAsia" w:ascii="仿宋" w:hAnsi="仿宋" w:eastAsia="仿宋"/>
          <w:sz w:val="24"/>
          <w:szCs w:val="28"/>
        </w:rPr>
        <w:t>方案说明书………………………………………………………X</w:t>
      </w:r>
    </w:p>
    <w:p w14:paraId="6682F587">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七</w:t>
      </w:r>
      <w:r>
        <w:rPr>
          <w:rFonts w:hint="eastAsia" w:ascii="仿宋" w:hAnsi="仿宋" w:eastAsia="仿宋"/>
          <w:sz w:val="24"/>
          <w:szCs w:val="28"/>
        </w:rPr>
        <w:t>、</w:t>
      </w:r>
      <w:r>
        <w:rPr>
          <w:rFonts w:ascii="仿宋" w:hAnsi="仿宋" w:eastAsia="仿宋"/>
          <w:sz w:val="24"/>
          <w:szCs w:val="28"/>
        </w:rPr>
        <w:t>承诺书</w:t>
      </w:r>
      <w:r>
        <w:rPr>
          <w:rFonts w:hint="eastAsia" w:ascii="仿宋" w:hAnsi="仿宋" w:eastAsia="仿宋"/>
          <w:sz w:val="24"/>
          <w:szCs w:val="28"/>
        </w:rPr>
        <w:t>…………………………………………………………………X</w:t>
      </w:r>
    </w:p>
    <w:p w14:paraId="7CB7A45B">
      <w:pPr>
        <w:tabs>
          <w:tab w:val="left" w:pos="3544"/>
        </w:tabs>
        <w:spacing w:line="360" w:lineRule="auto"/>
        <w:rPr>
          <w:rFonts w:ascii="仿宋" w:hAnsi="仿宋" w:eastAsia="仿宋" w:cs="仿宋"/>
          <w:b/>
          <w:sz w:val="32"/>
          <w:szCs w:val="32"/>
        </w:rPr>
      </w:pPr>
    </w:p>
    <w:p w14:paraId="18F7B85B">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365E9C92">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616EE9C4">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18FA29CC">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w:t>
      </w:r>
      <w:r>
        <w:rPr>
          <w:rFonts w:hint="eastAsia" w:ascii="仿宋" w:hAnsi="仿宋" w:eastAsia="仿宋" w:cs="仿宋"/>
          <w:sz w:val="28"/>
          <w:szCs w:val="21"/>
          <w:lang w:val="en-US" w:eastAsia="zh-CN"/>
        </w:rPr>
        <w:t>报价</w:t>
      </w:r>
      <w:r>
        <w:rPr>
          <w:rFonts w:hint="eastAsia" w:ascii="仿宋" w:hAnsi="仿宋" w:eastAsia="仿宋" w:cs="仿宋"/>
          <w:sz w:val="28"/>
          <w:szCs w:val="21"/>
        </w:rPr>
        <w:t>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1DD0584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w:t>
      </w:r>
      <w:r>
        <w:rPr>
          <w:rFonts w:hint="eastAsia" w:ascii="仿宋" w:hAnsi="仿宋" w:eastAsia="仿宋"/>
          <w:b/>
          <w:sz w:val="32"/>
        </w:rPr>
        <w:t>（响应）</w:t>
      </w:r>
      <w:r>
        <w:rPr>
          <w:rFonts w:hint="eastAsia" w:ascii="仿宋" w:hAnsi="仿宋" w:eastAsia="仿宋" w:cs="仿宋"/>
          <w:b/>
          <w:sz w:val="32"/>
          <w:szCs w:val="32"/>
        </w:rPr>
        <w:t>函</w:t>
      </w:r>
    </w:p>
    <w:p w14:paraId="13ECA157">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D5ABF37">
      <w:pPr>
        <w:spacing w:line="360" w:lineRule="auto"/>
        <w:rPr>
          <w:rFonts w:hint="eastAsia" w:ascii="仿宋" w:hAnsi="仿宋" w:eastAsia="仿宋"/>
          <w:b/>
          <w:sz w:val="22"/>
          <w:lang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4D9A6D2B">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7C7D2628">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31FA9B6F">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7F50B999">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2B7EA7F">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CABACA7">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3C2851AB">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328A149C">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284C931E">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37D35ABE">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2CA2C045">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088716F9">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566D6BD3">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3D8EB0C0">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EB9BE46">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10851F0B">
      <w:pPr>
        <w:spacing w:line="360" w:lineRule="auto"/>
        <w:ind w:firstLine="440" w:firstLineChars="200"/>
        <w:rPr>
          <w:rFonts w:ascii="仿宋" w:hAnsi="仿宋" w:eastAsia="仿宋"/>
          <w:sz w:val="22"/>
        </w:rPr>
      </w:pPr>
      <w:r>
        <w:rPr>
          <w:rFonts w:hint="eastAsia" w:ascii="仿宋" w:hAnsi="仿宋" w:eastAsia="仿宋"/>
          <w:sz w:val="22"/>
        </w:rPr>
        <w:t>十五、我单位承诺，响应有效期为提交响应文件截止之日起</w:t>
      </w:r>
      <w:r>
        <w:rPr>
          <w:rFonts w:hint="eastAsia" w:ascii="仿宋" w:hAnsi="仿宋" w:eastAsia="仿宋"/>
          <w:sz w:val="22"/>
          <w:u w:val="single"/>
        </w:rPr>
        <w:t xml:space="preserve"> </w:t>
      </w:r>
      <w:r>
        <w:rPr>
          <w:rFonts w:hint="eastAsia" w:ascii="仿宋" w:hAnsi="仿宋" w:eastAsia="仿宋"/>
          <w:sz w:val="22"/>
          <w:u w:val="single"/>
          <w:lang w:val="en-US" w:eastAsia="zh-CN"/>
        </w:rPr>
        <w:t xml:space="preserve">     </w:t>
      </w:r>
      <w:r>
        <w:rPr>
          <w:rFonts w:hint="eastAsia" w:ascii="仿宋" w:hAnsi="仿宋" w:eastAsia="仿宋"/>
          <w:sz w:val="22"/>
        </w:rPr>
        <w:t>天；</w:t>
      </w:r>
    </w:p>
    <w:p w14:paraId="6D8200F5">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912B575">
      <w:pPr>
        <w:spacing w:line="360" w:lineRule="auto"/>
        <w:ind w:firstLine="440" w:firstLineChars="200"/>
        <w:rPr>
          <w:rFonts w:ascii="仿宋" w:hAnsi="仿宋" w:eastAsia="仿宋"/>
          <w:sz w:val="22"/>
        </w:rPr>
      </w:pPr>
      <w:r>
        <w:rPr>
          <w:rFonts w:hint="eastAsia" w:ascii="仿宋" w:hAnsi="仿宋" w:eastAsia="仿宋"/>
          <w:sz w:val="22"/>
        </w:rPr>
        <w:t>特此声明。</w:t>
      </w:r>
    </w:p>
    <w:p w14:paraId="27B5DADD">
      <w:pPr>
        <w:spacing w:line="360" w:lineRule="auto"/>
        <w:ind w:firstLine="440" w:firstLineChars="200"/>
        <w:rPr>
          <w:rFonts w:ascii="仿宋" w:hAnsi="仿宋" w:eastAsia="仿宋"/>
          <w:sz w:val="22"/>
        </w:rPr>
      </w:pPr>
    </w:p>
    <w:p w14:paraId="4F435F4A">
      <w:pPr>
        <w:spacing w:line="360" w:lineRule="auto"/>
        <w:ind w:firstLine="440" w:firstLineChars="200"/>
        <w:rPr>
          <w:rFonts w:ascii="仿宋" w:hAnsi="仿宋" w:eastAsia="仿宋"/>
          <w:sz w:val="22"/>
        </w:rPr>
      </w:pPr>
    </w:p>
    <w:p w14:paraId="330D1E30">
      <w:pPr>
        <w:spacing w:line="360" w:lineRule="auto"/>
        <w:ind w:firstLine="440" w:firstLineChars="200"/>
        <w:rPr>
          <w:rFonts w:ascii="仿宋" w:hAnsi="仿宋" w:eastAsia="仿宋"/>
          <w:sz w:val="22"/>
        </w:rPr>
      </w:pPr>
    </w:p>
    <w:p w14:paraId="6F44A364">
      <w:pPr>
        <w:spacing w:line="360" w:lineRule="auto"/>
        <w:ind w:left="2551" w:leftChars="1081" w:hanging="281" w:hangingChars="128"/>
        <w:rPr>
          <w:rFonts w:ascii="仿宋" w:hAnsi="仿宋" w:eastAsia="仿宋"/>
          <w:sz w:val="22"/>
          <w:u w:val="single"/>
        </w:rPr>
      </w:pPr>
      <w:r>
        <w:rPr>
          <w:rFonts w:hint="eastAsia" w:ascii="仿宋" w:hAnsi="仿宋" w:eastAsia="仿宋"/>
          <w:sz w:val="22"/>
        </w:rPr>
        <w:t>供应商名称：</w:t>
      </w:r>
      <w:r>
        <w:rPr>
          <w:rFonts w:hint="eastAsia" w:ascii="仿宋" w:hAnsi="仿宋" w:eastAsia="仿宋"/>
          <w:sz w:val="22"/>
          <w:u w:val="single"/>
        </w:rPr>
        <w:t xml:space="preserve">      （加盖公章）    </w:t>
      </w:r>
    </w:p>
    <w:p w14:paraId="58A06A45">
      <w:pPr>
        <w:spacing w:line="360" w:lineRule="auto"/>
        <w:ind w:left="2551" w:leftChars="1081" w:hanging="281" w:hangingChars="128"/>
        <w:rPr>
          <w:rFonts w:ascii="仿宋" w:hAnsi="仿宋" w:eastAsia="仿宋"/>
          <w:sz w:val="22"/>
        </w:rPr>
      </w:pPr>
      <w:r>
        <w:rPr>
          <w:rFonts w:hint="eastAsia" w:ascii="仿宋" w:hAnsi="仿宋" w:eastAsia="仿宋"/>
          <w:sz w:val="22"/>
        </w:rPr>
        <w:t>日期：     年   月   日</w:t>
      </w:r>
    </w:p>
    <w:p w14:paraId="47718728">
      <w:pPr>
        <w:spacing w:line="360" w:lineRule="auto"/>
        <w:ind w:firstLine="440" w:firstLineChars="200"/>
        <w:rPr>
          <w:rFonts w:ascii="仿宋" w:hAnsi="仿宋" w:eastAsia="仿宋"/>
          <w:sz w:val="22"/>
        </w:rPr>
      </w:pPr>
    </w:p>
    <w:p w14:paraId="23D0D817">
      <w:pPr>
        <w:spacing w:line="360" w:lineRule="auto"/>
        <w:ind w:firstLine="440" w:firstLineChars="200"/>
        <w:rPr>
          <w:rFonts w:ascii="仿宋" w:hAnsi="仿宋" w:eastAsia="仿宋"/>
          <w:sz w:val="22"/>
        </w:rPr>
      </w:pPr>
    </w:p>
    <w:p w14:paraId="7818F6E0">
      <w:pPr>
        <w:spacing w:line="360" w:lineRule="auto"/>
        <w:rPr>
          <w:rFonts w:ascii="仿宋" w:hAnsi="仿宋" w:eastAsia="仿宋"/>
          <w:sz w:val="22"/>
        </w:rPr>
      </w:pPr>
      <w:r>
        <w:rPr>
          <w:rFonts w:hint="eastAsia" w:ascii="仿宋" w:hAnsi="仿宋" w:eastAsia="仿宋"/>
          <w:sz w:val="22"/>
        </w:rPr>
        <w:t>说明：</w:t>
      </w:r>
    </w:p>
    <w:p w14:paraId="6F7036E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4798D13">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70691C4B">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17560E4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w:t>
      </w:r>
      <w:r>
        <w:rPr>
          <w:rFonts w:hint="eastAsia" w:ascii="仿宋" w:hAnsi="仿宋" w:eastAsia="仿宋" w:cs="仿宋"/>
          <w:b/>
          <w:sz w:val="32"/>
          <w:szCs w:val="32"/>
          <w:lang w:val="en-US" w:eastAsia="zh-CN"/>
        </w:rPr>
        <w:t>报价</w:t>
      </w:r>
      <w:r>
        <w:rPr>
          <w:rFonts w:hint="eastAsia" w:ascii="仿宋" w:hAnsi="仿宋" w:eastAsia="仿宋" w:cs="仿宋"/>
          <w:b/>
          <w:sz w:val="32"/>
          <w:szCs w:val="32"/>
        </w:rPr>
        <w:t>表</w:t>
      </w:r>
    </w:p>
    <w:p w14:paraId="21EB9633">
      <w:pPr>
        <w:tabs>
          <w:tab w:val="left" w:pos="3544"/>
        </w:tabs>
        <w:spacing w:line="360" w:lineRule="auto"/>
        <w:jc w:val="center"/>
        <w:rPr>
          <w:rFonts w:ascii="仿宋" w:hAnsi="仿宋" w:eastAsia="仿宋"/>
          <w:b/>
          <w:sz w:val="28"/>
        </w:rPr>
      </w:pPr>
      <w:r>
        <w:rPr>
          <w:rFonts w:hint="eastAsia" w:ascii="仿宋" w:hAnsi="仿宋" w:eastAsia="仿宋"/>
          <w:b/>
          <w:sz w:val="28"/>
        </w:rPr>
        <w:t>首轮报价表</w:t>
      </w:r>
    </w:p>
    <w:p w14:paraId="35E7B005">
      <w:pPr>
        <w:tabs>
          <w:tab w:val="left" w:pos="3544"/>
        </w:tabs>
        <w:spacing w:line="360" w:lineRule="auto"/>
        <w:rPr>
          <w:rFonts w:ascii="仿宋" w:hAnsi="仿宋" w:eastAsia="仿宋"/>
          <w:sz w:val="22"/>
          <w:u w:val="single"/>
        </w:rPr>
      </w:pPr>
      <w:r>
        <w:rPr>
          <w:rFonts w:hint="eastAsia" w:ascii="仿宋" w:hAnsi="仿宋" w:eastAsia="仿宋"/>
          <w:sz w:val="22"/>
        </w:rPr>
        <w:t>采购编号</w:t>
      </w:r>
      <w:r>
        <w:rPr>
          <w:rFonts w:ascii="仿宋" w:hAnsi="仿宋" w:eastAsia="仿宋"/>
          <w:sz w:val="22"/>
        </w:rPr>
        <w:t xml:space="preserve">： </w:t>
      </w:r>
      <w:r>
        <w:rPr>
          <w:rFonts w:hint="eastAsia" w:ascii="仿宋" w:hAnsi="仿宋" w:eastAsia="仿宋"/>
          <w:sz w:val="22"/>
          <w:u w:val="single"/>
        </w:rPr>
        <w:t xml:space="preserve">           </w:t>
      </w:r>
    </w:p>
    <w:p w14:paraId="3025F274">
      <w:pPr>
        <w:tabs>
          <w:tab w:val="left" w:pos="3544"/>
        </w:tabs>
        <w:spacing w:line="360" w:lineRule="auto"/>
        <w:rPr>
          <w:rFonts w:ascii="仿宋" w:hAnsi="仿宋" w:eastAsia="仿宋"/>
          <w:sz w:val="22"/>
          <w:u w:val="single"/>
        </w:rPr>
      </w:pPr>
      <w:r>
        <w:rPr>
          <w:rFonts w:ascii="仿宋" w:hAnsi="仿宋" w:eastAsia="仿宋"/>
          <w:sz w:val="22"/>
        </w:rPr>
        <w:t xml:space="preserve">项目名称： </w:t>
      </w:r>
      <w:r>
        <w:rPr>
          <w:rFonts w:hint="eastAsia" w:ascii="仿宋" w:hAnsi="仿宋" w:eastAsia="仿宋"/>
          <w:sz w:val="22"/>
          <w:u w:val="single"/>
        </w:rPr>
        <w:t xml:space="preserve">           </w:t>
      </w:r>
    </w:p>
    <w:p w14:paraId="57E9EE8B">
      <w:pPr>
        <w:tabs>
          <w:tab w:val="left" w:pos="3544"/>
        </w:tabs>
        <w:spacing w:line="360" w:lineRule="auto"/>
        <w:rPr>
          <w:rFonts w:ascii="仿宋" w:hAnsi="仿宋" w:eastAsia="仿宋"/>
          <w:sz w:val="22"/>
        </w:rPr>
      </w:pPr>
      <w:r>
        <w:rPr>
          <w:rFonts w:hint="eastAsia" w:ascii="仿宋" w:hAnsi="仿宋" w:eastAsia="仿宋"/>
          <w:sz w:val="22"/>
          <w:lang w:eastAsia="zh-CN"/>
        </w:rPr>
        <w:t>供应商</w:t>
      </w:r>
      <w:r>
        <w:rPr>
          <w:rFonts w:ascii="仿宋" w:hAnsi="仿宋" w:eastAsia="仿宋"/>
          <w:sz w:val="22"/>
        </w:rPr>
        <w:t>名称：</w:t>
      </w:r>
      <w:r>
        <w:rPr>
          <w:rFonts w:ascii="仿宋" w:hAnsi="仿宋" w:eastAsia="仿宋"/>
          <w:sz w:val="22"/>
          <w:u w:val="single"/>
        </w:rPr>
        <w:t>__________</w:t>
      </w:r>
    </w:p>
    <w:p w14:paraId="50F1A092">
      <w:pPr>
        <w:tabs>
          <w:tab w:val="left" w:pos="3544"/>
        </w:tabs>
        <w:spacing w:line="360" w:lineRule="auto"/>
        <w:ind w:right="-334" w:rightChars="-159"/>
        <w:jc w:val="right"/>
        <w:rPr>
          <w:rFonts w:ascii="仿宋" w:hAnsi="仿宋" w:eastAsia="仿宋"/>
          <w:sz w:val="22"/>
        </w:rPr>
      </w:pP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34040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677A30E0">
            <w:pPr>
              <w:jc w:val="center"/>
              <w:rPr>
                <w:rFonts w:ascii="仿宋" w:hAnsi="仿宋" w:eastAsia="仿宋"/>
                <w:sz w:val="22"/>
              </w:rPr>
            </w:pPr>
            <w:r>
              <w:rPr>
                <w:rFonts w:ascii="仿宋" w:hAnsi="仿宋" w:eastAsia="仿宋"/>
                <w:sz w:val="22"/>
              </w:rPr>
              <w:t>序号</w:t>
            </w:r>
          </w:p>
        </w:tc>
        <w:tc>
          <w:tcPr>
            <w:tcW w:w="2410" w:type="dxa"/>
            <w:vAlign w:val="center"/>
          </w:tcPr>
          <w:p w14:paraId="2455EE39">
            <w:pPr>
              <w:jc w:val="center"/>
              <w:rPr>
                <w:rFonts w:ascii="仿宋" w:hAnsi="仿宋" w:eastAsia="仿宋"/>
                <w:sz w:val="22"/>
              </w:rPr>
            </w:pPr>
            <w:r>
              <w:rPr>
                <w:rFonts w:ascii="仿宋" w:hAnsi="仿宋" w:eastAsia="仿宋"/>
                <w:sz w:val="22"/>
              </w:rPr>
              <w:t>采购项目名称/包名称</w:t>
            </w:r>
          </w:p>
        </w:tc>
        <w:tc>
          <w:tcPr>
            <w:tcW w:w="1843" w:type="dxa"/>
            <w:vAlign w:val="center"/>
          </w:tcPr>
          <w:p w14:paraId="0977613F">
            <w:pPr>
              <w:jc w:val="center"/>
              <w:rPr>
                <w:rFonts w:ascii="仿宋" w:hAnsi="仿宋" w:eastAsia="仿宋"/>
                <w:sz w:val="22"/>
              </w:rPr>
            </w:pPr>
            <w:r>
              <w:rPr>
                <w:rFonts w:hint="eastAsia" w:ascii="仿宋" w:hAnsi="仿宋" w:eastAsia="仿宋"/>
                <w:sz w:val="22"/>
                <w:lang w:val="en-US" w:eastAsia="zh-CN"/>
              </w:rPr>
              <w:t>总价</w:t>
            </w:r>
            <w:r>
              <w:rPr>
                <w:rFonts w:ascii="仿宋" w:hAnsi="仿宋" w:eastAsia="仿宋"/>
                <w:sz w:val="22"/>
              </w:rPr>
              <w:t>（元</w:t>
            </w:r>
            <w:r>
              <w:rPr>
                <w:rFonts w:hint="eastAsia" w:ascii="仿宋" w:hAnsi="仿宋" w:eastAsia="仿宋"/>
                <w:sz w:val="22"/>
              </w:rPr>
              <w:t>）</w:t>
            </w:r>
          </w:p>
        </w:tc>
        <w:tc>
          <w:tcPr>
            <w:tcW w:w="1910" w:type="dxa"/>
            <w:vAlign w:val="center"/>
          </w:tcPr>
          <w:p w14:paraId="559FBA37">
            <w:pPr>
              <w:jc w:val="center"/>
              <w:rPr>
                <w:rFonts w:ascii="仿宋" w:hAnsi="仿宋" w:eastAsia="仿宋"/>
                <w:sz w:val="22"/>
              </w:rPr>
            </w:pPr>
            <w:r>
              <w:rPr>
                <w:rFonts w:ascii="仿宋" w:hAnsi="仿宋" w:eastAsia="仿宋"/>
                <w:sz w:val="22"/>
              </w:rPr>
              <w:t>交货或服务期</w:t>
            </w:r>
          </w:p>
        </w:tc>
        <w:tc>
          <w:tcPr>
            <w:tcW w:w="1917" w:type="dxa"/>
            <w:vAlign w:val="center"/>
          </w:tcPr>
          <w:p w14:paraId="7E7D9EA4">
            <w:pPr>
              <w:jc w:val="center"/>
              <w:rPr>
                <w:rFonts w:ascii="仿宋" w:hAnsi="仿宋" w:eastAsia="仿宋"/>
                <w:sz w:val="22"/>
              </w:rPr>
            </w:pPr>
            <w:r>
              <w:rPr>
                <w:rFonts w:ascii="仿宋" w:hAnsi="仿宋" w:eastAsia="仿宋"/>
                <w:sz w:val="22"/>
              </w:rPr>
              <w:t>交货或服务地点</w:t>
            </w:r>
          </w:p>
        </w:tc>
      </w:tr>
      <w:tr w14:paraId="29650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06CDEA5A">
            <w:pPr>
              <w:jc w:val="center"/>
              <w:rPr>
                <w:rFonts w:ascii="仿宋" w:hAnsi="仿宋" w:eastAsia="仿宋"/>
                <w:sz w:val="22"/>
              </w:rPr>
            </w:pPr>
            <w:r>
              <w:rPr>
                <w:rFonts w:hint="eastAsia" w:ascii="仿宋" w:hAnsi="仿宋" w:eastAsia="仿宋"/>
                <w:sz w:val="22"/>
              </w:rPr>
              <w:t>1</w:t>
            </w:r>
          </w:p>
        </w:tc>
        <w:tc>
          <w:tcPr>
            <w:tcW w:w="2410" w:type="dxa"/>
            <w:vAlign w:val="center"/>
          </w:tcPr>
          <w:p w14:paraId="5546DB83">
            <w:pPr>
              <w:jc w:val="center"/>
              <w:rPr>
                <w:rFonts w:ascii="仿宋" w:hAnsi="仿宋" w:eastAsia="仿宋"/>
                <w:sz w:val="22"/>
              </w:rPr>
            </w:pPr>
          </w:p>
        </w:tc>
        <w:tc>
          <w:tcPr>
            <w:tcW w:w="1843" w:type="dxa"/>
            <w:vAlign w:val="center"/>
          </w:tcPr>
          <w:p w14:paraId="523CE678">
            <w:pPr>
              <w:jc w:val="center"/>
              <w:rPr>
                <w:rFonts w:ascii="仿宋" w:hAnsi="仿宋" w:eastAsia="仿宋"/>
                <w:sz w:val="22"/>
              </w:rPr>
            </w:pPr>
          </w:p>
        </w:tc>
        <w:tc>
          <w:tcPr>
            <w:tcW w:w="1910" w:type="dxa"/>
            <w:vAlign w:val="center"/>
          </w:tcPr>
          <w:p w14:paraId="702FFDB7">
            <w:pPr>
              <w:jc w:val="center"/>
              <w:rPr>
                <w:rFonts w:ascii="仿宋" w:hAnsi="仿宋" w:eastAsia="仿宋"/>
                <w:sz w:val="22"/>
              </w:rPr>
            </w:pPr>
          </w:p>
        </w:tc>
        <w:tc>
          <w:tcPr>
            <w:tcW w:w="1917" w:type="dxa"/>
            <w:vAlign w:val="center"/>
          </w:tcPr>
          <w:p w14:paraId="169CF99F">
            <w:pPr>
              <w:jc w:val="center"/>
              <w:rPr>
                <w:rFonts w:ascii="仿宋" w:hAnsi="仿宋" w:eastAsia="仿宋"/>
                <w:sz w:val="22"/>
              </w:rPr>
            </w:pPr>
          </w:p>
        </w:tc>
      </w:tr>
    </w:tbl>
    <w:p w14:paraId="5C21DA32"/>
    <w:p w14:paraId="5B4DF314"/>
    <w:p w14:paraId="092912E3">
      <w:pPr>
        <w:rPr>
          <w:rFonts w:ascii="仿宋" w:hAnsi="仿宋" w:eastAsia="仿宋"/>
        </w:rPr>
      </w:pPr>
    </w:p>
    <w:p w14:paraId="1F62CC7C">
      <w:pPr>
        <w:tabs>
          <w:tab w:val="left" w:pos="3544"/>
        </w:tabs>
        <w:spacing w:line="360" w:lineRule="auto"/>
        <w:ind w:firstLine="5101" w:firstLineChars="2319"/>
        <w:rPr>
          <w:rFonts w:ascii="仿宋" w:hAnsi="仿宋" w:eastAsia="仿宋"/>
          <w:sz w:val="22"/>
        </w:rPr>
      </w:pPr>
      <w:r>
        <w:rPr>
          <w:rFonts w:hint="eastAsia" w:ascii="仿宋" w:hAnsi="仿宋" w:eastAsia="仿宋"/>
          <w:sz w:val="22"/>
          <w:lang w:eastAsia="zh-CN"/>
        </w:rPr>
        <w:t>供应商</w:t>
      </w:r>
      <w:r>
        <w:rPr>
          <w:rFonts w:hint="eastAsia" w:ascii="仿宋" w:hAnsi="仿宋" w:eastAsia="仿宋"/>
          <w:sz w:val="22"/>
        </w:rPr>
        <w:t>名称</w:t>
      </w:r>
      <w:r>
        <w:rPr>
          <w:rFonts w:ascii="仿宋" w:hAnsi="仿宋" w:eastAsia="仿宋"/>
          <w:sz w:val="22"/>
        </w:rPr>
        <w:t>：</w:t>
      </w:r>
      <w:r>
        <w:rPr>
          <w:rFonts w:ascii="仿宋" w:hAnsi="仿宋" w:eastAsia="仿宋"/>
          <w:sz w:val="22"/>
          <w:u w:val="single"/>
        </w:rPr>
        <w:t>__</w:t>
      </w:r>
      <w:r>
        <w:rPr>
          <w:rFonts w:hint="eastAsia" w:ascii="仿宋" w:hAnsi="仿宋" w:eastAsia="仿宋"/>
          <w:sz w:val="22"/>
          <w:u w:val="single"/>
        </w:rPr>
        <w:t>（</w:t>
      </w:r>
      <w:r>
        <w:rPr>
          <w:rFonts w:ascii="仿宋" w:hAnsi="仿宋" w:eastAsia="仿宋"/>
          <w:sz w:val="22"/>
          <w:u w:val="single"/>
        </w:rPr>
        <w:t>加盖公章</w:t>
      </w:r>
      <w:r>
        <w:rPr>
          <w:rFonts w:hint="eastAsia" w:ascii="仿宋" w:hAnsi="仿宋" w:eastAsia="仿宋"/>
          <w:sz w:val="22"/>
          <w:u w:val="single"/>
        </w:rPr>
        <w:t>）</w:t>
      </w:r>
      <w:r>
        <w:rPr>
          <w:rFonts w:ascii="仿宋" w:hAnsi="仿宋" w:eastAsia="仿宋"/>
          <w:sz w:val="22"/>
          <w:u w:val="single"/>
        </w:rPr>
        <w:t>__</w:t>
      </w:r>
    </w:p>
    <w:p w14:paraId="474CADDC">
      <w:pPr>
        <w:ind w:firstLine="5079" w:firstLineChars="2419"/>
        <w:rPr>
          <w:rFonts w:ascii="仿宋" w:hAnsi="仿宋" w:eastAsia="仿宋"/>
        </w:rPr>
      </w:pPr>
      <w:r>
        <w:rPr>
          <w:rFonts w:hint="eastAsia" w:ascii="仿宋" w:hAnsi="仿宋" w:eastAsia="仿宋"/>
        </w:rPr>
        <w:t>日期：   年   月  日</w:t>
      </w:r>
    </w:p>
    <w:p w14:paraId="4E847362"/>
    <w:p w14:paraId="74CB97DF"/>
    <w:p w14:paraId="657986D9">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eastAsia="zh-CN"/>
        </w:rPr>
        <w:t>供应商</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0391D3E9">
      <w:pPr>
        <w:rPr>
          <w:rFonts w:hint="eastAsia" w:ascii="仿宋" w:hAnsi="仿宋" w:eastAsia="仿宋"/>
          <w:sz w:val="24"/>
        </w:rPr>
      </w:pPr>
      <w:r>
        <w:rPr>
          <w:rFonts w:hint="eastAsia" w:ascii="仿宋" w:hAnsi="仿宋" w:eastAsia="仿宋"/>
          <w:sz w:val="24"/>
        </w:rPr>
        <w:br w:type="page"/>
      </w:r>
    </w:p>
    <w:p w14:paraId="2B8DC8DF">
      <w:pPr>
        <w:rPr>
          <w:rFonts w:hint="eastAsia" w:ascii="仿宋" w:hAnsi="仿宋" w:eastAsia="仿宋"/>
          <w:sz w:val="24"/>
        </w:rPr>
      </w:pPr>
    </w:p>
    <w:p w14:paraId="361772BA">
      <w:pPr>
        <w:tabs>
          <w:tab w:val="left" w:pos="3544"/>
        </w:tabs>
        <w:spacing w:line="360" w:lineRule="auto"/>
        <w:jc w:val="center"/>
        <w:rPr>
          <w:rFonts w:hint="eastAsia" w:ascii="仿宋" w:hAnsi="仿宋" w:eastAsia="仿宋"/>
          <w:b/>
          <w:sz w:val="28"/>
          <w:lang w:val="en-US" w:eastAsia="zh-CN"/>
        </w:rPr>
      </w:pPr>
      <w:r>
        <w:rPr>
          <w:rFonts w:hint="eastAsia" w:ascii="仿宋" w:hAnsi="仿宋" w:eastAsia="仿宋"/>
          <w:b/>
          <w:sz w:val="28"/>
          <w:lang w:val="en-US" w:eastAsia="zh-CN"/>
        </w:rPr>
        <w:t>分项报价表</w:t>
      </w:r>
    </w:p>
    <w:p w14:paraId="440D7C80">
      <w:pPr>
        <w:pStyle w:val="3"/>
        <w:spacing w:before="257" w:line="224" w:lineRule="auto"/>
        <w:ind w:left="1"/>
        <w:rPr>
          <w:rFonts w:hint="eastAsia" w:ascii="仿宋" w:hAnsi="仿宋" w:eastAsia="仿宋" w:cs="仿宋"/>
          <w:sz w:val="22"/>
          <w:szCs w:val="22"/>
        </w:rPr>
      </w:pPr>
      <w:r>
        <w:rPr>
          <w:rFonts w:hint="eastAsia" w:ascii="仿宋" w:hAnsi="仿宋" w:eastAsia="仿宋" w:cs="仿宋"/>
          <w:spacing w:val="-1"/>
          <w:sz w:val="22"/>
          <w:szCs w:val="22"/>
        </w:rPr>
        <w:t>采购编号：</w:t>
      </w:r>
    </w:p>
    <w:p w14:paraId="528FA153">
      <w:pPr>
        <w:pStyle w:val="3"/>
        <w:spacing w:before="213" w:line="225" w:lineRule="auto"/>
        <w:ind w:left="5"/>
        <w:rPr>
          <w:rFonts w:hint="eastAsia" w:ascii="仿宋" w:hAnsi="仿宋" w:eastAsia="仿宋" w:cs="仿宋"/>
          <w:sz w:val="22"/>
          <w:szCs w:val="22"/>
        </w:rPr>
      </w:pPr>
      <w:r>
        <w:rPr>
          <w:rFonts w:hint="eastAsia" w:ascii="仿宋" w:hAnsi="仿宋" w:eastAsia="仿宋" w:cs="仿宋"/>
          <w:spacing w:val="-1"/>
          <w:sz w:val="22"/>
          <w:szCs w:val="22"/>
        </w:rPr>
        <w:t>项目名称：</w:t>
      </w:r>
      <w:r>
        <w:rPr>
          <w:rFonts w:hint="eastAsia" w:ascii="仿宋" w:hAnsi="仿宋" w:eastAsia="仿宋" w:cs="仿宋"/>
          <w:spacing w:val="-48"/>
          <w:sz w:val="22"/>
          <w:szCs w:val="22"/>
        </w:rPr>
        <w:t xml:space="preserve"> </w:t>
      </w:r>
    </w:p>
    <w:p w14:paraId="10F15A91">
      <w:pPr>
        <w:pStyle w:val="3"/>
        <w:spacing w:before="210" w:line="224" w:lineRule="auto"/>
        <w:ind w:left="5"/>
        <w:rPr>
          <w:rFonts w:hint="eastAsia" w:ascii="仿宋" w:hAnsi="仿宋" w:eastAsia="仿宋" w:cs="仿宋"/>
          <w:sz w:val="22"/>
          <w:szCs w:val="22"/>
        </w:rPr>
      </w:pPr>
      <w:r>
        <w:rPr>
          <w:rFonts w:hint="eastAsia" w:ascii="仿宋" w:hAnsi="仿宋" w:eastAsia="仿宋" w:cs="仿宋"/>
          <w:sz w:val="22"/>
          <w:szCs w:val="22"/>
        </w:rPr>
        <w:t>供应商名称：</w:t>
      </w:r>
    </w:p>
    <w:p w14:paraId="0F69B3F9">
      <w:pPr>
        <w:spacing w:line="344" w:lineRule="auto"/>
        <w:rPr>
          <w:rFonts w:hint="eastAsia" w:ascii="仿宋" w:hAnsi="仿宋" w:eastAsia="仿宋" w:cs="仿宋"/>
          <w:sz w:val="22"/>
          <w:szCs w:val="22"/>
        </w:rPr>
      </w:pPr>
    </w:p>
    <w:p w14:paraId="249C0419">
      <w:pPr>
        <w:pStyle w:val="3"/>
        <w:spacing w:before="53" w:line="208" w:lineRule="auto"/>
        <w:ind w:right="1"/>
        <w:jc w:val="right"/>
        <w:rPr>
          <w:rFonts w:hint="eastAsia" w:ascii="仿宋" w:hAnsi="仿宋" w:eastAsia="仿宋" w:cs="仿宋"/>
          <w:sz w:val="22"/>
          <w:szCs w:val="22"/>
        </w:rPr>
      </w:pPr>
      <w:r>
        <w:rPr>
          <w:rFonts w:hint="eastAsia" w:ascii="仿宋" w:hAnsi="仿宋" w:eastAsia="仿宋" w:cs="仿宋"/>
          <w:spacing w:val="6"/>
          <w:sz w:val="22"/>
          <w:szCs w:val="22"/>
        </w:rPr>
        <w:t>货币及单位:人民币/元</w:t>
      </w:r>
    </w:p>
    <w:tbl>
      <w:tblPr>
        <w:tblStyle w:val="19"/>
        <w:tblW w:w="9395" w:type="dxa"/>
        <w:tblInd w:w="5"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910"/>
        <w:gridCol w:w="609"/>
        <w:gridCol w:w="1199"/>
        <w:gridCol w:w="1199"/>
        <w:gridCol w:w="1199"/>
        <w:gridCol w:w="1211"/>
        <w:gridCol w:w="1211"/>
        <w:gridCol w:w="609"/>
        <w:gridCol w:w="621"/>
        <w:gridCol w:w="627"/>
      </w:tblGrid>
      <w:tr w14:paraId="173CEA0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910" w:type="dxa"/>
            <w:tcBorders>
              <w:top w:val="single" w:color="2C2C2C" w:sz="4" w:space="0"/>
              <w:left w:val="single" w:color="2C2C2C" w:sz="4" w:space="0"/>
              <w:bottom w:val="single" w:color="2C2C2C" w:sz="8" w:space="0"/>
              <w:right w:val="single" w:color="2C2C2C" w:sz="8" w:space="0"/>
            </w:tcBorders>
            <w:vAlign w:val="top"/>
          </w:tcPr>
          <w:p w14:paraId="5883E970">
            <w:pPr>
              <w:spacing w:before="195" w:line="230" w:lineRule="auto"/>
              <w:ind w:left="208"/>
              <w:rPr>
                <w:rFonts w:hint="eastAsia" w:ascii="仿宋" w:hAnsi="仿宋" w:eastAsia="仿宋" w:cs="仿宋"/>
                <w:sz w:val="22"/>
                <w:szCs w:val="22"/>
              </w:rPr>
            </w:pPr>
            <w:r>
              <w:rPr>
                <w:rFonts w:hint="eastAsia" w:ascii="仿宋" w:hAnsi="仿宋" w:eastAsia="仿宋" w:cs="仿宋"/>
                <w:sz w:val="22"/>
                <w:szCs w:val="22"/>
              </w:rPr>
              <w:t>品目号</w:t>
            </w:r>
          </w:p>
        </w:tc>
        <w:tc>
          <w:tcPr>
            <w:tcW w:w="609" w:type="dxa"/>
            <w:tcBorders>
              <w:top w:val="single" w:color="808080" w:sz="8" w:space="0"/>
            </w:tcBorders>
            <w:vAlign w:val="top"/>
          </w:tcPr>
          <w:p w14:paraId="0A046DD4">
            <w:pPr>
              <w:spacing w:before="195" w:line="230" w:lineRule="auto"/>
              <w:ind w:left="119"/>
              <w:rPr>
                <w:rFonts w:hint="eastAsia" w:ascii="仿宋" w:hAnsi="仿宋" w:eastAsia="仿宋" w:cs="仿宋"/>
                <w:sz w:val="22"/>
                <w:szCs w:val="22"/>
              </w:rPr>
            </w:pPr>
            <w:r>
              <w:rPr>
                <w:rFonts w:hint="eastAsia" w:ascii="仿宋" w:hAnsi="仿宋" w:eastAsia="仿宋" w:cs="仿宋"/>
                <w:spacing w:val="4"/>
                <w:sz w:val="22"/>
                <w:szCs w:val="22"/>
              </w:rPr>
              <w:t>序号</w:t>
            </w:r>
          </w:p>
        </w:tc>
        <w:tc>
          <w:tcPr>
            <w:tcW w:w="1199" w:type="dxa"/>
            <w:tcBorders>
              <w:top w:val="single" w:color="808080" w:sz="8" w:space="0"/>
            </w:tcBorders>
            <w:vAlign w:val="top"/>
          </w:tcPr>
          <w:p w14:paraId="0FBCD43F">
            <w:pPr>
              <w:spacing w:before="195" w:line="229" w:lineRule="auto"/>
              <w:ind w:left="254"/>
              <w:rPr>
                <w:rFonts w:hint="eastAsia" w:ascii="仿宋" w:hAnsi="仿宋" w:eastAsia="仿宋" w:cs="仿宋"/>
                <w:sz w:val="22"/>
                <w:szCs w:val="22"/>
              </w:rPr>
            </w:pPr>
            <w:r>
              <w:rPr>
                <w:rFonts w:hint="eastAsia" w:ascii="仿宋" w:hAnsi="仿宋" w:eastAsia="仿宋" w:cs="仿宋"/>
                <w:spacing w:val="6"/>
                <w:sz w:val="22"/>
                <w:szCs w:val="22"/>
              </w:rPr>
              <w:t>服务名称</w:t>
            </w:r>
          </w:p>
        </w:tc>
        <w:tc>
          <w:tcPr>
            <w:tcW w:w="1199" w:type="dxa"/>
            <w:tcBorders>
              <w:top w:val="single" w:color="808080" w:sz="8" w:space="0"/>
            </w:tcBorders>
            <w:vAlign w:val="top"/>
          </w:tcPr>
          <w:p w14:paraId="60236687">
            <w:pPr>
              <w:spacing w:before="195" w:line="229" w:lineRule="auto"/>
              <w:ind w:left="255"/>
              <w:rPr>
                <w:rFonts w:hint="eastAsia" w:ascii="仿宋" w:hAnsi="仿宋" w:eastAsia="仿宋" w:cs="仿宋"/>
                <w:sz w:val="22"/>
                <w:szCs w:val="22"/>
              </w:rPr>
            </w:pPr>
            <w:r>
              <w:rPr>
                <w:rFonts w:hint="eastAsia" w:ascii="仿宋" w:hAnsi="仿宋" w:eastAsia="仿宋" w:cs="仿宋"/>
                <w:spacing w:val="6"/>
                <w:sz w:val="22"/>
                <w:szCs w:val="22"/>
              </w:rPr>
              <w:t>服务范围</w:t>
            </w:r>
          </w:p>
        </w:tc>
        <w:tc>
          <w:tcPr>
            <w:tcW w:w="1199" w:type="dxa"/>
            <w:tcBorders>
              <w:top w:val="single" w:color="808080" w:sz="8" w:space="0"/>
            </w:tcBorders>
            <w:vAlign w:val="top"/>
          </w:tcPr>
          <w:p w14:paraId="7F850F73">
            <w:pPr>
              <w:spacing w:before="195" w:line="229" w:lineRule="auto"/>
              <w:ind w:left="256"/>
              <w:rPr>
                <w:rFonts w:hint="eastAsia" w:ascii="仿宋" w:hAnsi="仿宋" w:eastAsia="仿宋" w:cs="仿宋"/>
                <w:sz w:val="22"/>
                <w:szCs w:val="22"/>
              </w:rPr>
            </w:pPr>
            <w:r>
              <w:rPr>
                <w:rFonts w:hint="eastAsia" w:ascii="仿宋" w:hAnsi="仿宋" w:eastAsia="仿宋" w:cs="仿宋"/>
                <w:spacing w:val="6"/>
                <w:sz w:val="22"/>
                <w:szCs w:val="22"/>
              </w:rPr>
              <w:t>服务要求</w:t>
            </w:r>
          </w:p>
        </w:tc>
        <w:tc>
          <w:tcPr>
            <w:tcW w:w="1211" w:type="dxa"/>
            <w:tcBorders>
              <w:top w:val="single" w:color="2C2C2C" w:sz="4" w:space="0"/>
              <w:left w:val="single" w:color="2C2C2C" w:sz="8" w:space="0"/>
              <w:bottom w:val="single" w:color="2C2C2C" w:sz="8" w:space="0"/>
              <w:right w:val="single" w:color="2C2C2C" w:sz="8" w:space="0"/>
            </w:tcBorders>
            <w:vAlign w:val="top"/>
          </w:tcPr>
          <w:p w14:paraId="0395EFB4">
            <w:pPr>
              <w:spacing w:before="195" w:line="229" w:lineRule="auto"/>
              <w:ind w:left="259"/>
              <w:rPr>
                <w:rFonts w:hint="eastAsia" w:ascii="仿宋" w:hAnsi="仿宋" w:eastAsia="仿宋" w:cs="仿宋"/>
                <w:sz w:val="22"/>
                <w:szCs w:val="22"/>
              </w:rPr>
            </w:pPr>
            <w:r>
              <w:rPr>
                <w:rFonts w:hint="eastAsia" w:ascii="仿宋" w:hAnsi="仿宋" w:eastAsia="仿宋" w:cs="仿宋"/>
                <w:spacing w:val="6"/>
                <w:sz w:val="22"/>
                <w:szCs w:val="22"/>
              </w:rPr>
              <w:t>服务时间</w:t>
            </w:r>
          </w:p>
        </w:tc>
        <w:tc>
          <w:tcPr>
            <w:tcW w:w="1211" w:type="dxa"/>
            <w:tcBorders>
              <w:top w:val="single" w:color="808080" w:sz="8" w:space="0"/>
            </w:tcBorders>
            <w:vAlign w:val="top"/>
          </w:tcPr>
          <w:p w14:paraId="39277EF1">
            <w:pPr>
              <w:spacing w:before="195" w:line="229" w:lineRule="auto"/>
              <w:ind w:left="260"/>
              <w:rPr>
                <w:rFonts w:hint="eastAsia" w:ascii="仿宋" w:hAnsi="仿宋" w:eastAsia="仿宋" w:cs="仿宋"/>
                <w:sz w:val="22"/>
                <w:szCs w:val="22"/>
              </w:rPr>
            </w:pPr>
            <w:r>
              <w:rPr>
                <w:rFonts w:hint="eastAsia" w:ascii="仿宋" w:hAnsi="仿宋" w:eastAsia="仿宋" w:cs="仿宋"/>
                <w:spacing w:val="6"/>
                <w:sz w:val="22"/>
                <w:szCs w:val="22"/>
              </w:rPr>
              <w:t>服务标准</w:t>
            </w:r>
          </w:p>
        </w:tc>
        <w:tc>
          <w:tcPr>
            <w:tcW w:w="609" w:type="dxa"/>
            <w:tcBorders>
              <w:top w:val="single" w:color="808080" w:sz="8" w:space="0"/>
            </w:tcBorders>
            <w:vAlign w:val="top"/>
          </w:tcPr>
          <w:p w14:paraId="210F9CAE">
            <w:pPr>
              <w:spacing w:before="195" w:line="227" w:lineRule="auto"/>
              <w:ind w:left="136"/>
              <w:rPr>
                <w:rFonts w:hint="eastAsia" w:ascii="仿宋" w:hAnsi="仿宋" w:eastAsia="仿宋" w:cs="仿宋"/>
                <w:sz w:val="22"/>
                <w:szCs w:val="22"/>
              </w:rPr>
            </w:pPr>
            <w:r>
              <w:rPr>
                <w:rFonts w:hint="eastAsia" w:ascii="仿宋" w:hAnsi="仿宋" w:eastAsia="仿宋" w:cs="仿宋"/>
                <w:spacing w:val="3"/>
                <w:sz w:val="22"/>
                <w:szCs w:val="22"/>
              </w:rPr>
              <w:t>单价</w:t>
            </w:r>
          </w:p>
        </w:tc>
        <w:tc>
          <w:tcPr>
            <w:tcW w:w="621" w:type="dxa"/>
            <w:tcBorders>
              <w:top w:val="single" w:color="808080" w:sz="8" w:space="0"/>
            </w:tcBorders>
            <w:vAlign w:val="top"/>
          </w:tcPr>
          <w:p w14:paraId="0F5D870E">
            <w:pPr>
              <w:spacing w:before="195" w:line="229" w:lineRule="auto"/>
              <w:ind w:left="145"/>
              <w:rPr>
                <w:rFonts w:hint="eastAsia" w:ascii="仿宋" w:hAnsi="仿宋" w:eastAsia="仿宋" w:cs="仿宋"/>
                <w:sz w:val="22"/>
                <w:szCs w:val="22"/>
              </w:rPr>
            </w:pPr>
            <w:r>
              <w:rPr>
                <w:rFonts w:hint="eastAsia" w:ascii="仿宋" w:hAnsi="仿宋" w:eastAsia="仿宋" w:cs="仿宋"/>
                <w:spacing w:val="3"/>
                <w:sz w:val="22"/>
                <w:szCs w:val="22"/>
              </w:rPr>
              <w:t>数量</w:t>
            </w:r>
          </w:p>
        </w:tc>
        <w:tc>
          <w:tcPr>
            <w:tcW w:w="627" w:type="dxa"/>
            <w:tcBorders>
              <w:top w:val="single" w:color="808080" w:sz="8" w:space="0"/>
              <w:right w:val="single" w:color="808080" w:sz="8" w:space="0"/>
            </w:tcBorders>
            <w:vAlign w:val="top"/>
          </w:tcPr>
          <w:p w14:paraId="54C90FB7">
            <w:pPr>
              <w:spacing w:before="195" w:line="227" w:lineRule="auto"/>
              <w:ind w:left="151"/>
              <w:rPr>
                <w:rFonts w:hint="eastAsia" w:ascii="仿宋" w:hAnsi="仿宋" w:eastAsia="仿宋" w:cs="仿宋"/>
                <w:sz w:val="22"/>
                <w:szCs w:val="22"/>
              </w:rPr>
            </w:pPr>
            <w:r>
              <w:rPr>
                <w:rFonts w:hint="eastAsia" w:ascii="仿宋" w:hAnsi="仿宋" w:eastAsia="仿宋" w:cs="仿宋"/>
                <w:spacing w:val="1"/>
                <w:sz w:val="22"/>
                <w:szCs w:val="22"/>
              </w:rPr>
              <w:t>总价</w:t>
            </w:r>
          </w:p>
        </w:tc>
      </w:tr>
      <w:tr w14:paraId="0548F70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910" w:type="dxa"/>
            <w:tcBorders>
              <w:top w:val="single" w:color="2C2C2C" w:sz="8" w:space="0"/>
              <w:left w:val="single" w:color="2C2C2C" w:sz="4" w:space="0"/>
              <w:bottom w:val="single" w:color="2C2C2C" w:sz="4" w:space="0"/>
              <w:right w:val="single" w:color="2C2C2C" w:sz="8" w:space="0"/>
            </w:tcBorders>
            <w:vAlign w:val="top"/>
          </w:tcPr>
          <w:p w14:paraId="042670BB">
            <w:pPr>
              <w:rPr>
                <w:rFonts w:hint="eastAsia" w:ascii="仿宋" w:hAnsi="仿宋" w:eastAsia="仿宋" w:cs="仿宋"/>
                <w:sz w:val="22"/>
                <w:szCs w:val="22"/>
              </w:rPr>
            </w:pPr>
          </w:p>
        </w:tc>
        <w:tc>
          <w:tcPr>
            <w:tcW w:w="609" w:type="dxa"/>
            <w:tcBorders>
              <w:bottom w:val="single" w:color="808080" w:sz="8" w:space="0"/>
            </w:tcBorders>
            <w:vAlign w:val="top"/>
          </w:tcPr>
          <w:p w14:paraId="02CD11BC">
            <w:pPr>
              <w:rPr>
                <w:rFonts w:hint="eastAsia" w:ascii="仿宋" w:hAnsi="仿宋" w:eastAsia="仿宋" w:cs="仿宋"/>
                <w:sz w:val="22"/>
                <w:szCs w:val="22"/>
              </w:rPr>
            </w:pPr>
          </w:p>
        </w:tc>
        <w:tc>
          <w:tcPr>
            <w:tcW w:w="1199" w:type="dxa"/>
            <w:tcBorders>
              <w:bottom w:val="single" w:color="808080" w:sz="8" w:space="0"/>
            </w:tcBorders>
            <w:vAlign w:val="top"/>
          </w:tcPr>
          <w:p w14:paraId="1F632D78">
            <w:pPr>
              <w:rPr>
                <w:rFonts w:hint="eastAsia" w:ascii="仿宋" w:hAnsi="仿宋" w:eastAsia="仿宋" w:cs="仿宋"/>
                <w:sz w:val="22"/>
                <w:szCs w:val="22"/>
              </w:rPr>
            </w:pPr>
          </w:p>
        </w:tc>
        <w:tc>
          <w:tcPr>
            <w:tcW w:w="1199" w:type="dxa"/>
            <w:tcBorders>
              <w:bottom w:val="single" w:color="808080" w:sz="8" w:space="0"/>
            </w:tcBorders>
            <w:vAlign w:val="top"/>
          </w:tcPr>
          <w:p w14:paraId="1323C024">
            <w:pPr>
              <w:rPr>
                <w:rFonts w:hint="eastAsia" w:ascii="仿宋" w:hAnsi="仿宋" w:eastAsia="仿宋" w:cs="仿宋"/>
                <w:sz w:val="22"/>
                <w:szCs w:val="22"/>
              </w:rPr>
            </w:pPr>
          </w:p>
        </w:tc>
        <w:tc>
          <w:tcPr>
            <w:tcW w:w="1199" w:type="dxa"/>
            <w:tcBorders>
              <w:bottom w:val="single" w:color="808080" w:sz="8" w:space="0"/>
            </w:tcBorders>
            <w:vAlign w:val="top"/>
          </w:tcPr>
          <w:p w14:paraId="6E916026">
            <w:pPr>
              <w:rPr>
                <w:rFonts w:hint="eastAsia" w:ascii="仿宋" w:hAnsi="仿宋" w:eastAsia="仿宋" w:cs="仿宋"/>
                <w:sz w:val="22"/>
                <w:szCs w:val="22"/>
              </w:rPr>
            </w:pPr>
          </w:p>
        </w:tc>
        <w:tc>
          <w:tcPr>
            <w:tcW w:w="1211" w:type="dxa"/>
            <w:tcBorders>
              <w:top w:val="single" w:color="2C2C2C" w:sz="8" w:space="0"/>
              <w:left w:val="single" w:color="2C2C2C" w:sz="8" w:space="0"/>
              <w:bottom w:val="single" w:color="2C2C2C" w:sz="4" w:space="0"/>
              <w:right w:val="single" w:color="2C2C2C" w:sz="8" w:space="0"/>
            </w:tcBorders>
            <w:vAlign w:val="top"/>
          </w:tcPr>
          <w:p w14:paraId="5D11B0D3">
            <w:pPr>
              <w:rPr>
                <w:rFonts w:hint="eastAsia" w:ascii="仿宋" w:hAnsi="仿宋" w:eastAsia="仿宋" w:cs="仿宋"/>
                <w:sz w:val="22"/>
                <w:szCs w:val="22"/>
              </w:rPr>
            </w:pPr>
          </w:p>
        </w:tc>
        <w:tc>
          <w:tcPr>
            <w:tcW w:w="1211" w:type="dxa"/>
            <w:tcBorders>
              <w:bottom w:val="single" w:color="808080" w:sz="8" w:space="0"/>
            </w:tcBorders>
            <w:vAlign w:val="top"/>
          </w:tcPr>
          <w:p w14:paraId="42C0E0F4">
            <w:pPr>
              <w:rPr>
                <w:rFonts w:hint="eastAsia" w:ascii="仿宋" w:hAnsi="仿宋" w:eastAsia="仿宋" w:cs="仿宋"/>
                <w:sz w:val="22"/>
                <w:szCs w:val="22"/>
              </w:rPr>
            </w:pPr>
          </w:p>
        </w:tc>
        <w:tc>
          <w:tcPr>
            <w:tcW w:w="609" w:type="dxa"/>
            <w:tcBorders>
              <w:bottom w:val="single" w:color="808080" w:sz="8" w:space="0"/>
            </w:tcBorders>
            <w:vAlign w:val="top"/>
          </w:tcPr>
          <w:p w14:paraId="0F7B1B8B">
            <w:pPr>
              <w:rPr>
                <w:rFonts w:hint="eastAsia" w:ascii="仿宋" w:hAnsi="仿宋" w:eastAsia="仿宋" w:cs="仿宋"/>
                <w:sz w:val="22"/>
                <w:szCs w:val="22"/>
              </w:rPr>
            </w:pPr>
          </w:p>
        </w:tc>
        <w:tc>
          <w:tcPr>
            <w:tcW w:w="621" w:type="dxa"/>
            <w:tcBorders>
              <w:bottom w:val="single" w:color="808080" w:sz="8" w:space="0"/>
            </w:tcBorders>
            <w:vAlign w:val="top"/>
          </w:tcPr>
          <w:p w14:paraId="762F33F9">
            <w:pPr>
              <w:rPr>
                <w:rFonts w:hint="eastAsia" w:ascii="仿宋" w:hAnsi="仿宋" w:eastAsia="仿宋" w:cs="仿宋"/>
                <w:sz w:val="22"/>
                <w:szCs w:val="22"/>
              </w:rPr>
            </w:pPr>
          </w:p>
        </w:tc>
        <w:tc>
          <w:tcPr>
            <w:tcW w:w="627" w:type="dxa"/>
            <w:tcBorders>
              <w:bottom w:val="single" w:color="808080" w:sz="8" w:space="0"/>
              <w:right w:val="single" w:color="808080" w:sz="8" w:space="0"/>
            </w:tcBorders>
            <w:vAlign w:val="top"/>
          </w:tcPr>
          <w:p w14:paraId="1612E23D">
            <w:pPr>
              <w:rPr>
                <w:rFonts w:hint="eastAsia" w:ascii="仿宋" w:hAnsi="仿宋" w:eastAsia="仿宋" w:cs="仿宋"/>
                <w:sz w:val="22"/>
                <w:szCs w:val="22"/>
              </w:rPr>
            </w:pPr>
          </w:p>
        </w:tc>
      </w:tr>
    </w:tbl>
    <w:p w14:paraId="3C3FD58B">
      <w:pPr>
        <w:pStyle w:val="3"/>
        <w:spacing w:before="252" w:line="227" w:lineRule="auto"/>
        <w:ind w:left="6"/>
        <w:rPr>
          <w:rFonts w:hint="eastAsia" w:ascii="仿宋" w:hAnsi="仿宋" w:eastAsia="仿宋" w:cs="仿宋"/>
          <w:sz w:val="22"/>
          <w:szCs w:val="22"/>
        </w:rPr>
      </w:pPr>
      <w:r>
        <w:rPr>
          <w:rFonts w:hint="eastAsia" w:ascii="仿宋" w:hAnsi="仿宋" w:eastAsia="仿宋" w:cs="仿宋"/>
          <w:spacing w:val="8"/>
          <w:sz w:val="22"/>
          <w:szCs w:val="22"/>
        </w:rPr>
        <w:t>注：本《响应报价表》附件只是一个示例模板，具体响应模板以供应商在</w:t>
      </w:r>
      <w:r>
        <w:rPr>
          <w:rFonts w:hint="eastAsia" w:ascii="仿宋" w:hAnsi="仿宋" w:eastAsia="仿宋" w:cs="仿宋"/>
          <w:spacing w:val="7"/>
          <w:sz w:val="22"/>
          <w:szCs w:val="22"/>
        </w:rPr>
        <w:t>投标（响应）客户端响应的为准。</w:t>
      </w:r>
    </w:p>
    <w:p w14:paraId="3B689FEE">
      <w:pPr>
        <w:pStyle w:val="14"/>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p>
    <w:p w14:paraId="0C719944">
      <w:pPr>
        <w:pStyle w:val="5"/>
        <w:rPr>
          <w:rFonts w:hint="eastAsia" w:ascii="仿宋" w:hAnsi="仿宋" w:eastAsia="仿宋" w:cs="仿宋"/>
          <w:color w:val="auto"/>
          <w:sz w:val="24"/>
          <w:szCs w:val="24"/>
        </w:rPr>
      </w:pPr>
    </w:p>
    <w:p w14:paraId="1964B4C9">
      <w:pPr>
        <w:jc w:val="right"/>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供应商（公章）：                          </w:t>
      </w:r>
    </w:p>
    <w:p w14:paraId="0A04F278">
      <w:pPr>
        <w:jc w:val="right"/>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法定代表人/被授权人（签字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 xml:space="preserve">）：           </w:t>
      </w:r>
    </w:p>
    <w:p w14:paraId="14A37020">
      <w:pPr>
        <w:spacing w:line="360" w:lineRule="atLeast"/>
        <w:jc w:val="right"/>
        <w:rPr>
          <w:rFonts w:hint="eastAsia" w:ascii="仿宋" w:hAnsi="仿宋" w:eastAsia="仿宋" w:cs="仿宋"/>
          <w:b/>
          <w:color w:val="auto"/>
          <w:sz w:val="44"/>
          <w:szCs w:val="24"/>
        </w:rPr>
      </w:pPr>
      <w:r>
        <w:rPr>
          <w:rFonts w:hint="eastAsia" w:ascii="仿宋" w:hAnsi="仿宋" w:eastAsia="仿宋" w:cs="仿宋"/>
          <w:color w:val="auto"/>
          <w:sz w:val="24"/>
          <w:szCs w:val="24"/>
          <w:lang w:val="en-US" w:eastAsia="zh-CN"/>
        </w:rPr>
        <w:t>时间：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472FB777">
      <w:pPr>
        <w:tabs>
          <w:tab w:val="left" w:pos="3544"/>
        </w:tabs>
        <w:spacing w:line="360" w:lineRule="auto"/>
        <w:jc w:val="right"/>
        <w:rPr>
          <w:rFonts w:hint="eastAsia" w:ascii="仿宋" w:hAnsi="仿宋" w:eastAsia="仿宋"/>
          <w:b/>
          <w:sz w:val="28"/>
          <w:lang w:val="en-US" w:eastAsia="zh-CN"/>
        </w:rPr>
      </w:pPr>
    </w:p>
    <w:p w14:paraId="7D7C6232">
      <w:pPr>
        <w:tabs>
          <w:tab w:val="left" w:pos="3544"/>
        </w:tabs>
        <w:spacing w:line="360" w:lineRule="auto"/>
        <w:jc w:val="center"/>
        <w:rPr>
          <w:rFonts w:hint="eastAsia" w:ascii="仿宋" w:hAnsi="仿宋" w:eastAsia="仿宋"/>
          <w:b/>
          <w:sz w:val="28"/>
          <w:lang w:val="en-US" w:eastAsia="zh-CN"/>
        </w:rPr>
        <w:sectPr>
          <w:pgSz w:w="11906" w:h="16838"/>
          <w:pgMar w:top="1418" w:right="1797" w:bottom="1418" w:left="1797" w:header="851" w:footer="850" w:gutter="0"/>
          <w:cols w:space="720" w:num="1"/>
          <w:docGrid w:linePitch="312" w:charSpace="0"/>
        </w:sectPr>
      </w:pPr>
    </w:p>
    <w:p w14:paraId="4A567BB4">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35AFDF3C">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6BE02D43">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40470901"/>
    <w:p w14:paraId="6ED475A6">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75629121">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56EFF5D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ascii="仿宋_GB2312" w:hAnsi="仿宋_GB2312" w:eastAsia="仿宋_GB2312" w:cs="仿宋_GB2312"/>
        </w:rPr>
        <w:t xml:space="preserve">供应商需在项目电子化交易系统中按要求填写《投标函》完成承诺并进行电子签章。1）供应商为具有独立承担民事责任能力的法人或其他组织或自然人，并提供法人或者其他组织合法有效的统一社会信用代码的营业执照等证明文件，事业单位应提供事业单位法人证书，自然人应提供身份证明文件； 2）具有履行合同所必需的设备和专业技术能力（提供承诺函）； 3）有依法缴纳税收和社会保障资金的良好记录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 </w:t>
      </w:r>
    </w:p>
    <w:p w14:paraId="5E7008A2">
      <w:pPr>
        <w:rPr>
          <w:rFonts w:hint="eastAsia" w:ascii="仿宋" w:hAnsi="仿宋" w:eastAsia="仿宋" w:cs="仿宋"/>
          <w:szCs w:val="22"/>
        </w:rPr>
      </w:pPr>
      <w:r>
        <w:rPr>
          <w:rFonts w:hint="eastAsia" w:ascii="仿宋" w:hAnsi="仿宋" w:eastAsia="仿宋" w:cs="仿宋"/>
          <w:szCs w:val="22"/>
        </w:rPr>
        <w:br w:type="page"/>
      </w:r>
    </w:p>
    <w:p w14:paraId="7A35F644">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65018F4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4852CEC7">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6624D86F">
      <w:pPr>
        <w:spacing w:before="100" w:beforeAutospacing="1"/>
        <w:jc w:val="center"/>
        <w:rPr>
          <w:rFonts w:hint="eastAsia" w:ascii="仿宋" w:hAnsi="仿宋" w:eastAsia="仿宋" w:cs="仿宋"/>
          <w:b/>
          <w:bCs/>
          <w:color w:val="auto"/>
          <w:sz w:val="32"/>
          <w:szCs w:val="32"/>
          <w:highlight w:val="none"/>
        </w:rPr>
      </w:pPr>
    </w:p>
    <w:p w14:paraId="16EE56BE">
      <w:pPr>
        <w:spacing w:line="48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64048836">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）的供应商，在此郑重声明：</w:t>
      </w:r>
    </w:p>
    <w:p w14:paraId="382CB9BF">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0C8EB642">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D9A794E">
      <w:pPr>
        <w:spacing w:line="480" w:lineRule="auto"/>
        <w:ind w:firstLine="480" w:firstLineChars="200"/>
        <w:jc w:val="left"/>
        <w:rPr>
          <w:rFonts w:hint="eastAsia" w:ascii="仿宋" w:hAnsi="仿宋" w:eastAsia="仿宋" w:cs="仿宋"/>
          <w:color w:val="auto"/>
          <w:sz w:val="24"/>
          <w:szCs w:val="24"/>
          <w:highlight w:val="none"/>
        </w:rPr>
      </w:pPr>
    </w:p>
    <w:p w14:paraId="004559E4">
      <w:pPr>
        <w:spacing w:line="480" w:lineRule="auto"/>
        <w:ind w:firstLine="480" w:firstLineChars="200"/>
        <w:jc w:val="left"/>
        <w:rPr>
          <w:rFonts w:hint="eastAsia" w:ascii="仿宋" w:hAnsi="仿宋" w:eastAsia="仿宋" w:cs="仿宋"/>
          <w:color w:val="auto"/>
          <w:sz w:val="24"/>
          <w:szCs w:val="24"/>
          <w:highlight w:val="none"/>
        </w:rPr>
      </w:pPr>
    </w:p>
    <w:p w14:paraId="208955E7">
      <w:pPr>
        <w:spacing w:line="480" w:lineRule="auto"/>
        <w:ind w:firstLine="480" w:firstLineChars="200"/>
        <w:jc w:val="left"/>
        <w:rPr>
          <w:rFonts w:hint="eastAsia" w:ascii="仿宋" w:hAnsi="仿宋" w:eastAsia="仿宋" w:cs="仿宋"/>
          <w:color w:val="auto"/>
          <w:sz w:val="24"/>
          <w:szCs w:val="24"/>
          <w:highlight w:val="none"/>
        </w:rPr>
      </w:pPr>
    </w:p>
    <w:p w14:paraId="20A313F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274F4F73">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3351716B">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2C2ECAF2">
      <w:pPr>
        <w:rPr>
          <w:rFonts w:hint="eastAsia" w:ascii="仿宋" w:hAnsi="仿宋" w:eastAsia="仿宋" w:cs="仿宋"/>
          <w:szCs w:val="22"/>
        </w:rPr>
      </w:pPr>
    </w:p>
    <w:p w14:paraId="6AB47EBD">
      <w:pPr>
        <w:rPr>
          <w:rFonts w:hint="eastAsia" w:ascii="仿宋" w:hAnsi="仿宋" w:eastAsia="仿宋" w:cs="仿宋"/>
          <w:szCs w:val="22"/>
        </w:rPr>
      </w:pPr>
    </w:p>
    <w:p w14:paraId="71200A60">
      <w:pPr>
        <w:rPr>
          <w:rFonts w:hint="eastAsia" w:ascii="仿宋" w:hAnsi="仿宋" w:eastAsia="仿宋" w:cs="仿宋"/>
          <w:b/>
          <w:bCs/>
          <w:szCs w:val="22"/>
          <w:lang w:val="en-US" w:eastAsia="zh-CN"/>
        </w:rPr>
      </w:pPr>
      <w:r>
        <w:rPr>
          <w:rFonts w:ascii="宋体" w:hAnsi="宋体" w:eastAsia="宋体" w:cs="宋体"/>
          <w:b/>
          <w:bCs/>
          <w:spacing w:val="9"/>
          <w:sz w:val="20"/>
          <w:szCs w:val="20"/>
        </w:rPr>
        <w:t>备注：</w:t>
      </w:r>
      <w:r>
        <w:rPr>
          <w:rFonts w:ascii="宋体" w:hAnsi="宋体" w:eastAsia="宋体" w:cs="宋体"/>
          <w:b/>
          <w:bCs/>
          <w:spacing w:val="10"/>
          <w:sz w:val="20"/>
          <w:szCs w:val="20"/>
        </w:rPr>
        <w:t>如为联合体的，联合体各方均需提供此证明。</w:t>
      </w:r>
      <w:r>
        <w:rPr>
          <w:rFonts w:hint="eastAsia" w:ascii="仿宋" w:hAnsi="仿宋" w:eastAsia="仿宋" w:cs="仿宋"/>
          <w:b/>
          <w:bCs/>
          <w:szCs w:val="22"/>
          <w:lang w:val="en-US" w:eastAsia="zh-CN"/>
        </w:rPr>
        <w:br w:type="page"/>
      </w:r>
    </w:p>
    <w:p w14:paraId="1BF938B0">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7A67F07B">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1DB3D6B0">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34E368E4">
      <w:pPr>
        <w:spacing w:line="480" w:lineRule="auto"/>
        <w:rPr>
          <w:rFonts w:hint="eastAsia" w:ascii="仿宋" w:hAnsi="仿宋" w:eastAsia="仿宋" w:cs="仿宋"/>
          <w:b/>
          <w:color w:val="auto"/>
          <w:sz w:val="21"/>
          <w:szCs w:val="24"/>
          <w:highlight w:val="none"/>
        </w:rPr>
      </w:pPr>
    </w:p>
    <w:p w14:paraId="6EE51711">
      <w:pPr>
        <w:spacing w:line="480" w:lineRule="auto"/>
        <w:jc w:val="left"/>
        <w:rPr>
          <w:rFonts w:hint="eastAsia" w:ascii="仿宋" w:hAnsi="仿宋" w:eastAsia="仿宋" w:cs="仿宋"/>
          <w:b/>
          <w:color w:val="auto"/>
          <w:sz w:val="24"/>
          <w:szCs w:val="24"/>
          <w:highlight w:val="none"/>
          <w:lang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7460350C">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项目的供应商，本公司郑重申告并承诺：我公司具备履行合同所必须的设备和专业技术能力，如有隐瞒或违反，同意接受业主及行政主管部门处理和处罚决定。</w:t>
      </w:r>
    </w:p>
    <w:p w14:paraId="54E861D4">
      <w:pPr>
        <w:spacing w:line="480" w:lineRule="auto"/>
        <w:ind w:firstLine="480" w:firstLineChars="200"/>
        <w:jc w:val="left"/>
        <w:rPr>
          <w:rFonts w:hint="eastAsia" w:ascii="仿宋" w:hAnsi="仿宋" w:eastAsia="仿宋" w:cs="仿宋"/>
          <w:color w:val="auto"/>
          <w:sz w:val="24"/>
          <w:szCs w:val="24"/>
          <w:highlight w:val="none"/>
        </w:rPr>
      </w:pPr>
    </w:p>
    <w:p w14:paraId="29670DB6">
      <w:pPr>
        <w:spacing w:line="480" w:lineRule="auto"/>
        <w:ind w:firstLine="480" w:firstLineChars="200"/>
        <w:jc w:val="left"/>
        <w:rPr>
          <w:rFonts w:hint="eastAsia" w:ascii="仿宋" w:hAnsi="仿宋" w:eastAsia="仿宋" w:cs="仿宋"/>
          <w:color w:val="auto"/>
          <w:sz w:val="24"/>
          <w:szCs w:val="24"/>
          <w:highlight w:val="none"/>
        </w:rPr>
      </w:pPr>
    </w:p>
    <w:p w14:paraId="712C0758">
      <w:pPr>
        <w:pStyle w:val="6"/>
        <w:rPr>
          <w:rFonts w:hint="eastAsia" w:ascii="仿宋" w:hAnsi="仿宋" w:eastAsia="仿宋" w:cs="仿宋"/>
          <w:color w:val="auto"/>
          <w:sz w:val="24"/>
          <w:szCs w:val="24"/>
          <w:highlight w:val="none"/>
        </w:rPr>
      </w:pPr>
    </w:p>
    <w:p w14:paraId="74898551">
      <w:pPr>
        <w:pStyle w:val="6"/>
        <w:rPr>
          <w:rFonts w:hint="eastAsia" w:ascii="仿宋" w:hAnsi="仿宋" w:eastAsia="仿宋" w:cs="仿宋"/>
          <w:color w:val="auto"/>
          <w:sz w:val="24"/>
          <w:szCs w:val="24"/>
          <w:highlight w:val="none"/>
        </w:rPr>
      </w:pPr>
    </w:p>
    <w:p w14:paraId="18F54ED0">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3A6092F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法定代表人或委托代理人</w:t>
      </w:r>
      <w:r>
        <w:rPr>
          <w:rFonts w:hint="eastAsia" w:ascii="仿宋" w:hAnsi="仿宋" w:eastAsia="仿宋" w:cs="仿宋"/>
          <w:color w:val="auto"/>
          <w:sz w:val="24"/>
          <w:szCs w:val="24"/>
          <w:highlight w:val="none"/>
        </w:rPr>
        <w:t>（签字或盖章）：</w:t>
      </w:r>
    </w:p>
    <w:p w14:paraId="2B040B70">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460440D8">
      <w:pPr>
        <w:spacing w:line="480" w:lineRule="auto"/>
        <w:ind w:right="540" w:rightChars="257"/>
        <w:jc w:val="left"/>
        <w:rPr>
          <w:rFonts w:ascii="宋体" w:hAnsi="宋体" w:eastAsia="宋体" w:cs="宋体"/>
          <w:b/>
          <w:bCs/>
          <w:spacing w:val="9"/>
          <w:sz w:val="20"/>
          <w:szCs w:val="20"/>
        </w:rPr>
      </w:pPr>
    </w:p>
    <w:p w14:paraId="3BA329A2">
      <w:pPr>
        <w:spacing w:line="480" w:lineRule="auto"/>
        <w:ind w:right="540" w:rightChars="257"/>
        <w:jc w:val="left"/>
        <w:rPr>
          <w:rFonts w:hint="eastAsia" w:ascii="仿宋" w:hAnsi="仿宋" w:eastAsia="仿宋" w:cs="仿宋"/>
          <w:b/>
          <w:bCs/>
          <w:szCs w:val="22"/>
          <w:lang w:val="en-US" w:eastAsia="zh-CN"/>
        </w:rPr>
      </w:pPr>
      <w:r>
        <w:rPr>
          <w:rFonts w:ascii="宋体" w:hAnsi="宋体" w:eastAsia="宋体" w:cs="宋体"/>
          <w:b/>
          <w:bCs/>
          <w:spacing w:val="9"/>
          <w:sz w:val="20"/>
          <w:szCs w:val="20"/>
        </w:rPr>
        <w:t>备注：</w:t>
      </w:r>
      <w:r>
        <w:rPr>
          <w:rFonts w:ascii="宋体" w:hAnsi="宋体" w:eastAsia="宋体" w:cs="宋体"/>
          <w:b/>
          <w:bCs/>
          <w:spacing w:val="10"/>
          <w:sz w:val="20"/>
          <w:szCs w:val="20"/>
        </w:rPr>
        <w:t>如为联合体的，联合体各方均需提供此证明。</w:t>
      </w:r>
      <w:r>
        <w:rPr>
          <w:rFonts w:hint="eastAsia" w:ascii="仿宋" w:hAnsi="仿宋" w:eastAsia="仿宋" w:cs="仿宋"/>
          <w:b/>
          <w:bCs/>
          <w:szCs w:val="22"/>
          <w:lang w:val="en-US" w:eastAsia="zh-CN"/>
        </w:rPr>
        <w:br w:type="page"/>
      </w:r>
    </w:p>
    <w:p w14:paraId="3CE1933F">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7606262E">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ascii="仿宋_GB2312" w:hAnsi="仿宋_GB2312" w:eastAsia="仿宋_GB2312" w:cs="仿宋_GB2312"/>
        </w:rPr>
        <w:t>提供2024年度的经审计的财务会计报告（成立时间至提交响应文件截止时间不足一年的可提供成立后任意时段的资产负债表），或本年度基本开户银行出具的资信证明（附开户许可证或基本存款账户信息） 供应商需在项目电子化交易系统中按要求上传相应证明文件并进行电子签章。</w:t>
      </w:r>
      <w:r>
        <w:rPr>
          <w:rFonts w:hint="eastAsia" w:ascii="仿宋" w:hAnsi="仿宋" w:eastAsia="仿宋" w:cs="仿宋"/>
          <w:b w:val="0"/>
          <w:bCs/>
          <w:szCs w:val="22"/>
        </w:rPr>
        <w:t xml:space="preserve"> </w:t>
      </w:r>
    </w:p>
    <w:p w14:paraId="5AEA630D">
      <w:pPr>
        <w:pStyle w:val="8"/>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0269FD6"/>
    <w:p w14:paraId="082983E1">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70D04D5">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磋商文件</w:t>
      </w:r>
      <w:r>
        <w:rPr>
          <w:rFonts w:hint="eastAsia" w:ascii="仿宋" w:eastAsia="仿宋"/>
          <w:sz w:val="22"/>
          <w:szCs w:val="22"/>
        </w:rPr>
        <w:t>中的相关规定，我单位在此承诺：</w:t>
      </w:r>
    </w:p>
    <w:p w14:paraId="261DEDB4">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422B6D28">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CBAA1A3">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CF340B">
      <w:pPr>
        <w:pStyle w:val="5"/>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73E6B71">
      <w:pPr>
        <w:pStyle w:val="5"/>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48734FE0">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012FD32D"/>
    <w:p w14:paraId="509B4B1C"/>
    <w:p w14:paraId="1830BE9F"/>
    <w:p w14:paraId="7A576777">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（加盖公章） </w:t>
      </w:r>
    </w:p>
    <w:p w14:paraId="1CBAD796">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法定代表人/授权代表（签字或盖章）：</w:t>
      </w:r>
    </w:p>
    <w:p w14:paraId="51D8F1C9">
      <w:pPr>
        <w:pStyle w:val="5"/>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02CCD234">
      <w:pPr>
        <w:kinsoku w:val="0"/>
        <w:overflowPunct w:val="0"/>
        <w:autoSpaceDE w:val="0"/>
        <w:autoSpaceDN w:val="0"/>
        <w:adjustRightInd w:val="0"/>
        <w:snapToGrid w:val="0"/>
        <w:spacing w:line="360" w:lineRule="auto"/>
        <w:jc w:val="center"/>
        <w:rPr>
          <w:rFonts w:ascii="仿宋" w:hAnsi="仿宋" w:eastAsia="仿宋" w:cs="仿宋"/>
          <w:b/>
          <w:sz w:val="24"/>
          <w:szCs w:val="28"/>
        </w:rPr>
      </w:pPr>
    </w:p>
    <w:p w14:paraId="3F4D979A">
      <w:pPr>
        <w:bidi w:val="0"/>
        <w:rPr>
          <w:rFonts w:asciiTheme="minorHAnsi" w:hAnsiTheme="minorHAnsi" w:eastAsiaTheme="minorEastAsia" w:cstheme="minorBidi"/>
          <w:kern w:val="2"/>
          <w:sz w:val="21"/>
          <w:szCs w:val="22"/>
          <w:lang w:val="en-US" w:eastAsia="zh-CN" w:bidi="ar-SA"/>
        </w:rPr>
      </w:pPr>
    </w:p>
    <w:p w14:paraId="7A754142">
      <w:pPr>
        <w:bidi w:val="0"/>
        <w:rPr>
          <w:lang w:val="en-US" w:eastAsia="zh-CN"/>
        </w:rPr>
      </w:pPr>
    </w:p>
    <w:p w14:paraId="16571BE6">
      <w:pPr>
        <w:tabs>
          <w:tab w:val="left" w:pos="338"/>
        </w:tabs>
        <w:bidi w:val="0"/>
        <w:jc w:val="left"/>
        <w:rPr>
          <w:lang w:val="en-US" w:eastAsia="zh-CN"/>
        </w:rPr>
        <w:sectPr>
          <w:pgSz w:w="11906" w:h="16838"/>
          <w:pgMar w:top="1440" w:right="1797" w:bottom="1440" w:left="1797" w:header="851" w:footer="992" w:gutter="0"/>
          <w:cols w:space="720" w:num="1"/>
          <w:docGrid w:linePitch="312" w:charSpace="0"/>
        </w:sectPr>
      </w:pPr>
      <w:r>
        <w:rPr>
          <w:rFonts w:hint="eastAsia"/>
          <w:lang w:val="en-US" w:eastAsia="zh-CN"/>
        </w:rPr>
        <w:tab/>
      </w:r>
      <w:r>
        <w:rPr>
          <w:rFonts w:ascii="宋体" w:hAnsi="宋体" w:eastAsia="宋体" w:cs="宋体"/>
          <w:b/>
          <w:bCs/>
          <w:spacing w:val="9"/>
          <w:sz w:val="20"/>
          <w:szCs w:val="20"/>
        </w:rPr>
        <w:t>备注：</w:t>
      </w:r>
      <w:r>
        <w:rPr>
          <w:rFonts w:ascii="宋体" w:hAnsi="宋体" w:eastAsia="宋体" w:cs="宋体"/>
          <w:b/>
          <w:bCs/>
          <w:spacing w:val="10"/>
          <w:sz w:val="20"/>
          <w:szCs w:val="20"/>
        </w:rPr>
        <w:t>如为联合体的，联合体各方均需提供此证明。</w:t>
      </w:r>
    </w:p>
    <w:p w14:paraId="3C6C5E9D">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3C0D50E9">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1.法定代表人直接参加</w:t>
      </w:r>
      <w:r>
        <w:rPr>
          <w:rFonts w:hint="eastAsia" w:ascii="仿宋" w:hAnsi="仿宋" w:eastAsia="仿宋" w:cs="仿宋"/>
          <w:b/>
          <w:lang w:eastAsia="zh-CN"/>
        </w:rPr>
        <w:t>磋商</w:t>
      </w:r>
      <w:r>
        <w:rPr>
          <w:rFonts w:hint="eastAsia" w:ascii="仿宋" w:hAnsi="仿宋" w:eastAsia="仿宋" w:cs="仿宋"/>
          <w:b/>
        </w:rPr>
        <w:t>的，须出具法定代表人身份证明书及身份证；法定代表人授权代表参加</w:t>
      </w:r>
      <w:r>
        <w:rPr>
          <w:rFonts w:hint="eastAsia" w:ascii="仿宋" w:hAnsi="仿宋" w:eastAsia="仿宋" w:cs="仿宋"/>
          <w:b/>
          <w:lang w:eastAsia="zh-CN"/>
        </w:rPr>
        <w:t>磋商</w:t>
      </w:r>
      <w:r>
        <w:rPr>
          <w:rFonts w:hint="eastAsia" w:ascii="仿宋" w:hAnsi="仿宋" w:eastAsia="仿宋" w:cs="仿宋"/>
          <w:b/>
        </w:rPr>
        <w:t>的，须出具法定代表人授权委托书及授权代表身份证。</w:t>
      </w:r>
    </w:p>
    <w:p w14:paraId="53D4E207"/>
    <w:p w14:paraId="5C4658B8">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10BB55AD">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41E8D944">
      <w:pPr>
        <w:topLinePunct/>
        <w:spacing w:line="360" w:lineRule="auto"/>
        <w:ind w:left="480" w:hanging="480"/>
        <w:jc w:val="left"/>
        <w:rPr>
          <w:rFonts w:ascii="仿宋" w:hAnsi="仿宋" w:eastAsia="仿宋" w:cs="仿宋"/>
          <w:bCs/>
          <w:sz w:val="22"/>
          <w:u w:val="single"/>
        </w:rPr>
      </w:pPr>
    </w:p>
    <w:p w14:paraId="65ABE54D">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15DFBFB6">
      <w:pPr>
        <w:rPr>
          <w:sz w:val="22"/>
        </w:rPr>
      </w:pPr>
    </w:p>
    <w:p w14:paraId="1029FE7A">
      <w:pPr>
        <w:pStyle w:val="6"/>
      </w:pPr>
    </w:p>
    <w:p w14:paraId="0208BE28">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7A4BD909">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3B8C5BF6">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33D5947E">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08C436E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2CE97527">
      <w:pPr>
        <w:rPr>
          <w:sz w:val="22"/>
        </w:rPr>
      </w:pPr>
    </w:p>
    <w:p w14:paraId="3A44C518">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2ACF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2C6BD82B">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0180A098">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5D88786A">
      <w:pPr>
        <w:topLinePunct/>
        <w:spacing w:line="360" w:lineRule="auto"/>
        <w:ind w:firstLine="220" w:firstLineChars="100"/>
        <w:rPr>
          <w:rFonts w:hint="eastAsia" w:ascii="仿宋" w:hAnsi="仿宋" w:eastAsia="仿宋" w:cs="仿宋"/>
          <w:sz w:val="22"/>
        </w:rPr>
      </w:pPr>
      <w:r>
        <w:rPr>
          <w:rFonts w:hint="eastAsia" w:ascii="仿宋" w:hAnsi="仿宋" w:eastAsia="仿宋" w:cs="仿宋"/>
          <w:sz w:val="22"/>
        </w:rPr>
        <w:t>注：</w:t>
      </w:r>
      <w:r>
        <w:rPr>
          <w:rFonts w:hint="eastAsia" w:ascii="仿宋" w:hAnsi="仿宋" w:eastAsia="仿宋" w:cs="仿宋"/>
          <w:sz w:val="22"/>
          <w:lang w:val="en-US" w:eastAsia="zh-CN"/>
        </w:rPr>
        <w:t>1、</w:t>
      </w:r>
      <w:r>
        <w:rPr>
          <w:rFonts w:hint="eastAsia" w:ascii="仿宋" w:hAnsi="仿宋" w:eastAsia="仿宋" w:cs="仿宋"/>
          <w:sz w:val="22"/>
        </w:rPr>
        <w:t>法定代表人直接参与本次投标的可不提供法定代表人授权书。</w:t>
      </w:r>
    </w:p>
    <w:p w14:paraId="69549733">
      <w:pPr>
        <w:topLinePunct/>
        <w:spacing w:line="360" w:lineRule="auto"/>
        <w:ind w:firstLine="220" w:firstLineChars="100"/>
        <w:rPr>
          <w:rFonts w:ascii="仿宋" w:hAnsi="仿宋" w:eastAsia="仿宋" w:cs="仿宋"/>
          <w:sz w:val="22"/>
        </w:rPr>
      </w:pPr>
      <w:r>
        <w:rPr>
          <w:rFonts w:hint="eastAsia" w:ascii="仿宋" w:hAnsi="仿宋" w:eastAsia="仿宋" w:cs="仿宋"/>
          <w:sz w:val="22"/>
          <w:lang w:val="en-US" w:eastAsia="zh-CN"/>
        </w:rPr>
        <w:t>2、本授权书由供应商或联合体牵头人出具。</w:t>
      </w:r>
    </w:p>
    <w:p w14:paraId="13426578">
      <w:pPr>
        <w:rPr>
          <w:sz w:val="22"/>
        </w:rPr>
      </w:pPr>
    </w:p>
    <w:p w14:paraId="18829653">
      <w:pPr>
        <w:rPr>
          <w:sz w:val="22"/>
        </w:rPr>
      </w:pPr>
    </w:p>
    <w:p w14:paraId="09A278F2">
      <w:pPr>
        <w:topLinePunct/>
        <w:spacing w:line="360" w:lineRule="auto"/>
        <w:jc w:val="left"/>
        <w:rPr>
          <w:rFonts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5B94A907">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69662E04">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5735F6DE">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6C8D68B9">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6007DC52">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6B69E14">
      <w:pPr>
        <w:pStyle w:val="15"/>
        <w:topLinePunct/>
        <w:spacing w:before="120" w:after="120" w:line="360" w:lineRule="auto"/>
        <w:rPr>
          <w:rFonts w:ascii="仿宋" w:eastAsia="仿宋"/>
          <w:bCs/>
          <w:sz w:val="22"/>
          <w:szCs w:val="22"/>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11717645">
      <w:pPr>
        <w:pStyle w:val="15"/>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供应商</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磋商</w:t>
      </w:r>
      <w:r>
        <w:rPr>
          <w:rFonts w:hint="eastAsia" w:ascii="仿宋" w:eastAsia="仿宋"/>
          <w:sz w:val="22"/>
          <w:szCs w:val="22"/>
        </w:rPr>
        <w:t>事务，签署</w:t>
      </w:r>
      <w:r>
        <w:rPr>
          <w:rFonts w:hint="eastAsia" w:ascii="仿宋" w:eastAsia="仿宋"/>
          <w:sz w:val="22"/>
          <w:szCs w:val="22"/>
          <w:lang w:val="en-US" w:eastAsia="zh-CN"/>
        </w:rPr>
        <w:t>响应</w:t>
      </w:r>
      <w:r>
        <w:rPr>
          <w:rFonts w:hint="eastAsia" w:ascii="仿宋" w:eastAsia="仿宋"/>
          <w:sz w:val="22"/>
          <w:szCs w:val="22"/>
        </w:rPr>
        <w:t>文件、开标及评标有关资料，本公司对授权代表签署的所有资料均认可并承担全部法律责任。</w:t>
      </w:r>
    </w:p>
    <w:p w14:paraId="1CD77CBA">
      <w:pPr>
        <w:pStyle w:val="15"/>
        <w:topLinePunct/>
        <w:spacing w:after="120" w:line="360" w:lineRule="auto"/>
        <w:ind w:firstLine="44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573B9B3B">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5389DB48">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331D905B">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3C9FA9AC">
      <w:pPr>
        <w:pStyle w:val="15"/>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7449D766">
      <w:pPr>
        <w:pStyle w:val="15"/>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2764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606A5C3">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0B94CD0B">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13E4F6D3">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6C8DAA39">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3BED2CE">
      <w:pPr>
        <w:topLinePunct/>
        <w:spacing w:line="360" w:lineRule="auto"/>
        <w:jc w:val="left"/>
        <w:rPr>
          <w:rFonts w:hint="eastAsia" w:ascii="仿宋" w:hAnsi="仿宋" w:eastAsia="仿宋" w:cs="仿宋"/>
          <w:b/>
          <w:bCs/>
          <w:sz w:val="22"/>
          <w:lang w:val="en-US" w:eastAsia="zh-CN"/>
        </w:rPr>
      </w:pPr>
    </w:p>
    <w:p w14:paraId="72642CAD">
      <w:pPr>
        <w:topLinePunct/>
        <w:spacing w:line="360" w:lineRule="auto"/>
        <w:jc w:val="left"/>
        <w:rPr>
          <w:rFonts w:hint="eastAsia" w:ascii="仿宋" w:hAnsi="仿宋" w:eastAsia="仿宋" w:cs="仿宋"/>
          <w:b/>
          <w:bCs/>
          <w:sz w:val="22"/>
          <w:lang w:val="en-US" w:eastAsia="zh-CN"/>
        </w:rPr>
      </w:pPr>
      <w:r>
        <w:rPr>
          <w:rFonts w:hint="eastAsia" w:ascii="仿宋" w:hAnsi="仿宋" w:eastAsia="仿宋" w:cs="仿宋"/>
          <w:b/>
          <w:bCs/>
          <w:sz w:val="22"/>
          <w:lang w:val="en-US" w:eastAsia="zh-CN"/>
        </w:rPr>
        <w:t>说明：1、仅限委托代理人参加磋商时提供。</w:t>
      </w:r>
    </w:p>
    <w:p w14:paraId="11554D89">
      <w:pPr>
        <w:topLinePunct/>
        <w:spacing w:line="360" w:lineRule="auto"/>
        <w:ind w:firstLine="663" w:firstLineChars="300"/>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7DE89A8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kern w:val="2"/>
          <w:sz w:val="24"/>
          <w:szCs w:val="24"/>
          <w:lang w:val="en-US" w:eastAsia="zh-CN" w:bidi="ar-SA"/>
        </w:rPr>
        <w:t>2.</w:t>
      </w:r>
      <w:r>
        <w:rPr>
          <w:rFonts w:hint="eastAsia" w:ascii="仿宋" w:hAnsi="仿宋" w:eastAsia="仿宋" w:cs="仿宋"/>
          <w:b/>
          <w:sz w:val="24"/>
          <w:szCs w:val="24"/>
        </w:rPr>
        <w:t>信用记录</w:t>
      </w:r>
    </w:p>
    <w:p w14:paraId="4710B25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供应商不得为“中国执行信息公开网”（http://zxgk.court.gov.cn/shixin/）失信被执行人和“信用中国(www.creditchina.gov.cn)”中列入重大税收违法案件当事人名单的供应商，不得为“中国政府采购网(www.ccgp.gov.cn)” 政府采购严重违法失信行为记录名单中被财政部门禁止参加政府采购活动的供应商。</w:t>
      </w:r>
    </w:p>
    <w:p w14:paraId="752D7C90">
      <w:r>
        <w:br w:type="page"/>
      </w:r>
    </w:p>
    <w:p w14:paraId="6C6D2764">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（三）落实政府采购政策需满足的资格要求</w:t>
      </w:r>
    </w:p>
    <w:p w14:paraId="57864A8B"/>
    <w:p w14:paraId="31DEA30B">
      <w:pPr>
        <w:topLinePunct/>
        <w:spacing w:line="360" w:lineRule="auto"/>
        <w:ind w:firstLine="240" w:firstLineChars="100"/>
        <w:jc w:val="left"/>
        <w:rPr>
          <w:rFonts w:hint="eastAsia" w:ascii="仿宋" w:hAnsi="仿宋" w:eastAsia="仿宋"/>
          <w:sz w:val="24"/>
        </w:rPr>
      </w:pPr>
      <w:r>
        <w:rPr>
          <w:rFonts w:hint="eastAsia" w:ascii="仿宋" w:hAnsi="仿宋" w:eastAsia="仿宋"/>
          <w:sz w:val="24"/>
        </w:rPr>
        <w:t>本采购包非专门面向中小企业采购。参与</w:t>
      </w:r>
      <w:r>
        <w:rPr>
          <w:rFonts w:hint="eastAsia" w:ascii="仿宋" w:hAnsi="仿宋" w:eastAsia="仿宋"/>
          <w:sz w:val="24"/>
          <w:lang w:eastAsia="zh-CN"/>
        </w:rPr>
        <w:t>供应商</w:t>
      </w:r>
      <w:r>
        <w:rPr>
          <w:rFonts w:hint="eastAsia" w:ascii="仿宋" w:hAnsi="仿宋" w:eastAsia="仿宋"/>
          <w:sz w:val="24"/>
        </w:rPr>
        <w:t>属于政策要求的中小企业提供《中小企业声明函》，监狱企业及残疾人福利性单位，视同小、微型企业。</w:t>
      </w:r>
    </w:p>
    <w:p w14:paraId="504F2A1A">
      <w:pPr>
        <w:topLinePunct/>
        <w:spacing w:line="360" w:lineRule="auto"/>
        <w:ind w:firstLine="240" w:firstLineChars="100"/>
        <w:jc w:val="left"/>
        <w:rPr>
          <w:rFonts w:hint="eastAsia" w:ascii="仿宋" w:hAnsi="仿宋" w:eastAsia="仿宋"/>
          <w:sz w:val="24"/>
        </w:rPr>
      </w:pPr>
      <w:r>
        <w:rPr>
          <w:rFonts w:hint="eastAsia" w:ascii="仿宋" w:hAnsi="仿宋" w:eastAsia="仿宋"/>
          <w:sz w:val="24"/>
        </w:rPr>
        <w:t>本项不属于实质性响应性，不提供不属于废标项。</w:t>
      </w:r>
    </w:p>
    <w:p w14:paraId="09E297C0">
      <w:pPr>
        <w:topLinePunct/>
        <w:spacing w:line="360" w:lineRule="auto"/>
        <w:ind w:firstLine="240" w:firstLineChars="100"/>
        <w:jc w:val="left"/>
        <w:rPr>
          <w:rFonts w:hint="eastAsia" w:ascii="仿宋" w:hAnsi="仿宋" w:eastAsia="仿宋"/>
          <w:sz w:val="24"/>
        </w:rPr>
      </w:pPr>
      <w:r>
        <w:rPr>
          <w:rFonts w:hint="eastAsia" w:ascii="仿宋" w:hAnsi="仿宋" w:eastAsia="仿宋"/>
          <w:sz w:val="24"/>
        </w:rPr>
        <w:t>中小企业声明函、残疾人福利性单位声明函及监狱企业的证明文件要求详见招标文件附件。</w:t>
      </w:r>
    </w:p>
    <w:p w14:paraId="467826D9">
      <w:pPr>
        <w:topLinePunct/>
        <w:spacing w:line="360" w:lineRule="auto"/>
        <w:ind w:firstLine="240" w:firstLineChars="100"/>
        <w:jc w:val="left"/>
        <w:rPr>
          <w:rFonts w:hint="eastAsia" w:ascii="仿宋" w:hAnsi="仿宋" w:eastAsia="仿宋"/>
          <w:sz w:val="24"/>
        </w:rPr>
      </w:pPr>
    </w:p>
    <w:p w14:paraId="7DB9F439">
      <w:pPr>
        <w:topLinePunct/>
        <w:spacing w:line="360" w:lineRule="auto"/>
        <w:ind w:firstLine="241" w:firstLineChars="100"/>
        <w:jc w:val="left"/>
        <w:rPr>
          <w:rFonts w:hint="eastAsia" w:ascii="仿宋" w:hAnsi="仿宋" w:eastAsia="仿宋"/>
          <w:b/>
          <w:bCs/>
          <w:sz w:val="24"/>
        </w:rPr>
      </w:pPr>
      <w:r>
        <w:rPr>
          <w:rFonts w:hint="eastAsia" w:ascii="仿宋" w:hAnsi="仿宋" w:eastAsia="仿宋"/>
          <w:b/>
          <w:bCs/>
          <w:sz w:val="24"/>
        </w:rPr>
        <w:t>注：</w:t>
      </w:r>
    </w:p>
    <w:p w14:paraId="75021B23">
      <w:pPr>
        <w:topLinePunct/>
        <w:spacing w:line="360" w:lineRule="auto"/>
        <w:ind w:firstLine="240" w:firstLineChars="100"/>
        <w:jc w:val="left"/>
        <w:rPr>
          <w:rFonts w:hint="eastAsia" w:ascii="仿宋" w:hAnsi="仿宋" w:eastAsia="仿宋"/>
          <w:sz w:val="24"/>
        </w:rPr>
      </w:pPr>
      <w:r>
        <w:rPr>
          <w:rFonts w:hint="eastAsia" w:ascii="仿宋" w:hAnsi="仿宋" w:eastAsia="仿宋"/>
          <w:sz w:val="24"/>
        </w:rPr>
        <w:t>1.</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7A03172C">
      <w:pPr>
        <w:topLinePunct/>
        <w:spacing w:line="360" w:lineRule="auto"/>
        <w:ind w:firstLine="240" w:firstLineChars="100"/>
        <w:jc w:val="left"/>
        <w:rPr>
          <w:rFonts w:ascii="仿宋" w:hAnsi="仿宋" w:eastAsia="仿宋"/>
          <w:sz w:val="24"/>
        </w:rPr>
      </w:pPr>
      <w:r>
        <w:rPr>
          <w:rFonts w:hint="eastAsia" w:ascii="仿宋" w:hAnsi="仿宋" w:eastAsia="仿宋"/>
          <w:sz w:val="24"/>
        </w:rPr>
        <w:t>2.不涉及落实政府采购政策的此项填“无”或不填。</w:t>
      </w:r>
    </w:p>
    <w:p w14:paraId="73BE0E98">
      <w:pPr>
        <w:topLinePunct/>
        <w:spacing w:line="360" w:lineRule="auto"/>
        <w:ind w:firstLine="480" w:firstLineChars="200"/>
        <w:jc w:val="left"/>
        <w:rPr>
          <w:rFonts w:ascii="仿宋" w:hAnsi="仿宋" w:eastAsia="仿宋"/>
          <w:sz w:val="24"/>
        </w:rPr>
      </w:pPr>
    </w:p>
    <w:p w14:paraId="35C70DC4">
      <w:pPr>
        <w:topLinePunct/>
        <w:spacing w:line="360" w:lineRule="auto"/>
        <w:ind w:firstLine="480" w:firstLineChars="200"/>
        <w:jc w:val="left"/>
        <w:rPr>
          <w:rFonts w:ascii="仿宋" w:hAnsi="仿宋" w:eastAsia="仿宋"/>
          <w:sz w:val="24"/>
        </w:rPr>
        <w:sectPr>
          <w:pgSz w:w="11906" w:h="16838"/>
          <w:pgMar w:top="1418" w:right="1797" w:bottom="1418" w:left="1797" w:header="851" w:footer="992" w:gutter="0"/>
          <w:cols w:space="720" w:num="1"/>
          <w:docGrid w:linePitch="312" w:charSpace="0"/>
        </w:sectPr>
      </w:pPr>
    </w:p>
    <w:p w14:paraId="4378219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、技术要求响应偏离表</w:t>
      </w:r>
    </w:p>
    <w:p w14:paraId="0C81AEE0">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技术要求响应偏离表</w:t>
      </w:r>
    </w:p>
    <w:p w14:paraId="2B5D24A5">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38116C64">
      <w:pPr>
        <w:tabs>
          <w:tab w:val="left" w:pos="3544"/>
        </w:tabs>
        <w:spacing w:line="360" w:lineRule="auto"/>
        <w:rPr>
          <w:rFonts w:ascii="仿宋" w:hAnsi="仿宋" w:eastAsia="仿宋"/>
          <w:sz w:val="22"/>
        </w:rPr>
      </w:pPr>
      <w:r>
        <w:rPr>
          <w:rFonts w:ascii="仿宋" w:hAnsi="仿宋" w:eastAsia="仿宋"/>
          <w:sz w:val="22"/>
        </w:rPr>
        <w:t>项目名称：</w:t>
      </w:r>
    </w:p>
    <w:p w14:paraId="38A0E3D5">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7C641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A0337D">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646D0E2B">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磋商文件</w:t>
            </w:r>
            <w:r>
              <w:rPr>
                <w:rFonts w:hint="eastAsia" w:ascii="仿宋" w:hAnsi="仿宋" w:eastAsia="仿宋"/>
                <w:b/>
                <w:sz w:val="24"/>
              </w:rPr>
              <w:t>需求</w:t>
            </w:r>
          </w:p>
        </w:tc>
        <w:tc>
          <w:tcPr>
            <w:tcW w:w="2479" w:type="dxa"/>
            <w:tcMar>
              <w:top w:w="57" w:type="dxa"/>
              <w:left w:w="57" w:type="dxa"/>
              <w:bottom w:w="57" w:type="dxa"/>
              <w:right w:w="57" w:type="dxa"/>
            </w:tcMar>
            <w:vAlign w:val="center"/>
          </w:tcPr>
          <w:p w14:paraId="6B4620CA">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响应</w:t>
            </w:r>
            <w:r>
              <w:rPr>
                <w:rFonts w:hint="eastAsia" w:ascii="仿宋" w:hAnsi="仿宋" w:eastAsia="仿宋"/>
                <w:b/>
                <w:sz w:val="24"/>
              </w:rPr>
              <w:t>文件情况</w:t>
            </w:r>
          </w:p>
        </w:tc>
        <w:tc>
          <w:tcPr>
            <w:tcW w:w="1240" w:type="dxa"/>
            <w:tcMar>
              <w:top w:w="57" w:type="dxa"/>
              <w:left w:w="57" w:type="dxa"/>
              <w:bottom w:w="57" w:type="dxa"/>
              <w:right w:w="57" w:type="dxa"/>
            </w:tcMar>
            <w:vAlign w:val="center"/>
          </w:tcPr>
          <w:p w14:paraId="6D81F655">
            <w:pPr>
              <w:adjustRightInd w:val="0"/>
              <w:snapToGrid w:val="0"/>
              <w:spacing w:line="440" w:lineRule="exact"/>
              <w:jc w:val="center"/>
              <w:rPr>
                <w:rFonts w:ascii="仿宋" w:hAnsi="仿宋" w:eastAsia="仿宋"/>
                <w:b/>
                <w:sz w:val="24"/>
              </w:rPr>
            </w:pPr>
            <w:r>
              <w:rPr>
                <w:rFonts w:hint="eastAsia" w:ascii="仿宋" w:hAnsi="仿宋" w:eastAsia="仿宋"/>
                <w:b/>
                <w:sz w:val="24"/>
              </w:rPr>
              <w:t>偏离情况</w:t>
            </w:r>
          </w:p>
        </w:tc>
        <w:tc>
          <w:tcPr>
            <w:tcW w:w="1226" w:type="dxa"/>
            <w:tcMar>
              <w:top w:w="57" w:type="dxa"/>
              <w:left w:w="57" w:type="dxa"/>
              <w:bottom w:w="57" w:type="dxa"/>
              <w:right w:w="57" w:type="dxa"/>
            </w:tcMar>
            <w:vAlign w:val="center"/>
          </w:tcPr>
          <w:p w14:paraId="084E2B92">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08809EC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3E6464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750D7A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4F8D79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227BA3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33D5456">
            <w:pPr>
              <w:adjustRightInd w:val="0"/>
              <w:snapToGrid w:val="0"/>
              <w:spacing w:line="440" w:lineRule="exact"/>
              <w:rPr>
                <w:rFonts w:ascii="仿宋" w:hAnsi="仿宋" w:eastAsia="仿宋"/>
                <w:sz w:val="24"/>
              </w:rPr>
            </w:pPr>
          </w:p>
        </w:tc>
      </w:tr>
      <w:tr w14:paraId="7120F6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88351F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138422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96322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92A80F5">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479A917">
            <w:pPr>
              <w:adjustRightInd w:val="0"/>
              <w:snapToGrid w:val="0"/>
              <w:spacing w:line="440" w:lineRule="exact"/>
              <w:rPr>
                <w:rFonts w:ascii="仿宋" w:hAnsi="仿宋" w:eastAsia="仿宋"/>
                <w:sz w:val="24"/>
              </w:rPr>
            </w:pPr>
          </w:p>
        </w:tc>
      </w:tr>
      <w:tr w14:paraId="08BAA0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8F9B7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816A12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66CF7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25C06EF">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52F8A92">
            <w:pPr>
              <w:adjustRightInd w:val="0"/>
              <w:snapToGrid w:val="0"/>
              <w:spacing w:line="440" w:lineRule="exact"/>
              <w:rPr>
                <w:rFonts w:ascii="仿宋" w:hAnsi="仿宋" w:eastAsia="仿宋"/>
                <w:sz w:val="24"/>
              </w:rPr>
            </w:pPr>
          </w:p>
        </w:tc>
      </w:tr>
      <w:tr w14:paraId="5E4218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3D19C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AA569E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0C632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2F1E5D3">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4FC88A9">
            <w:pPr>
              <w:adjustRightInd w:val="0"/>
              <w:snapToGrid w:val="0"/>
              <w:spacing w:line="440" w:lineRule="exact"/>
              <w:rPr>
                <w:rFonts w:ascii="仿宋" w:hAnsi="仿宋" w:eastAsia="仿宋"/>
                <w:sz w:val="24"/>
              </w:rPr>
            </w:pPr>
          </w:p>
        </w:tc>
      </w:tr>
      <w:tr w14:paraId="40FFFE6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AF2502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84C231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FBB041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6E4827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755A47C">
            <w:pPr>
              <w:adjustRightInd w:val="0"/>
              <w:snapToGrid w:val="0"/>
              <w:spacing w:line="440" w:lineRule="exact"/>
              <w:rPr>
                <w:rFonts w:ascii="仿宋" w:hAnsi="仿宋" w:eastAsia="仿宋"/>
                <w:sz w:val="24"/>
              </w:rPr>
            </w:pPr>
          </w:p>
        </w:tc>
      </w:tr>
      <w:tr w14:paraId="5CC1C46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D00872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468051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D1F3C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1282B4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A8BFF1B">
            <w:pPr>
              <w:adjustRightInd w:val="0"/>
              <w:snapToGrid w:val="0"/>
              <w:spacing w:line="440" w:lineRule="exact"/>
              <w:rPr>
                <w:rFonts w:ascii="仿宋" w:hAnsi="仿宋" w:eastAsia="仿宋"/>
                <w:sz w:val="24"/>
              </w:rPr>
            </w:pPr>
          </w:p>
        </w:tc>
      </w:tr>
      <w:tr w14:paraId="5752059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E57608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AE8413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E3FB25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A8DECE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3D22630">
            <w:pPr>
              <w:adjustRightInd w:val="0"/>
              <w:snapToGrid w:val="0"/>
              <w:spacing w:line="440" w:lineRule="exact"/>
              <w:rPr>
                <w:rFonts w:ascii="仿宋" w:hAnsi="仿宋" w:eastAsia="仿宋"/>
                <w:sz w:val="24"/>
              </w:rPr>
            </w:pPr>
          </w:p>
        </w:tc>
      </w:tr>
      <w:tr w14:paraId="1DCF5AB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921D410">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12C1503A">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627C3AB2">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1D0DC2E1">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3922DA35">
            <w:pPr>
              <w:adjustRightInd w:val="0"/>
              <w:snapToGrid w:val="0"/>
              <w:spacing w:line="440" w:lineRule="exact"/>
              <w:rPr>
                <w:rFonts w:ascii="仿宋" w:hAnsi="仿宋" w:eastAsia="仿宋"/>
                <w:sz w:val="24"/>
              </w:rPr>
            </w:pPr>
            <w:r>
              <w:rPr>
                <w:rFonts w:hint="eastAsia" w:ascii="仿宋" w:hAnsi="仿宋" w:eastAsia="仿宋"/>
                <w:sz w:val="24"/>
              </w:rPr>
              <w:t>……</w:t>
            </w:r>
          </w:p>
        </w:tc>
      </w:tr>
    </w:tbl>
    <w:p w14:paraId="6A6EC9B6">
      <w:pPr>
        <w:rPr>
          <w:rFonts w:ascii="仿宋" w:hAnsi="仿宋" w:eastAsia="仿宋"/>
          <w:b/>
          <w:szCs w:val="21"/>
        </w:rPr>
      </w:pPr>
    </w:p>
    <w:p w14:paraId="359A83E5">
      <w:pPr>
        <w:ind w:firstLine="442" w:firstLineChars="200"/>
        <w:rPr>
          <w:rFonts w:hint="eastAsia" w:ascii="仿宋" w:hAnsi="仿宋" w:eastAsia="仿宋"/>
          <w:b/>
          <w:sz w:val="22"/>
          <w:szCs w:val="21"/>
        </w:rPr>
      </w:pPr>
      <w:r>
        <w:rPr>
          <w:rFonts w:hint="eastAsia" w:ascii="仿宋" w:hAnsi="仿宋" w:eastAsia="仿宋"/>
          <w:b/>
          <w:sz w:val="22"/>
          <w:szCs w:val="21"/>
        </w:rPr>
        <w:t>注：</w:t>
      </w:r>
    </w:p>
    <w:p w14:paraId="36B7F845">
      <w:pPr>
        <w:ind w:firstLine="440" w:firstLineChars="200"/>
        <w:rPr>
          <w:rFonts w:hint="eastAsia" w:ascii="仿宋" w:hAnsi="仿宋" w:eastAsia="仿宋"/>
          <w:sz w:val="22"/>
          <w:szCs w:val="21"/>
          <w:lang w:eastAsia="zh-CN"/>
        </w:rPr>
      </w:pPr>
      <w:r>
        <w:rPr>
          <w:rFonts w:hint="eastAsia" w:ascii="仿宋" w:hAnsi="仿宋" w:eastAsia="仿宋"/>
          <w:sz w:val="22"/>
          <w:szCs w:val="21"/>
          <w:lang w:eastAsia="zh-CN"/>
        </w:rPr>
        <w:t>1、在偏离情况栏，必须注明“正偏离”、“负偏离”，并对偏离情况予以说明。若完全响应文件内容，此表可不填写，但必须提供空表，</w:t>
      </w:r>
    </w:p>
    <w:p w14:paraId="717DB024">
      <w:pPr>
        <w:ind w:firstLine="440" w:firstLineChars="200"/>
        <w:rPr>
          <w:rFonts w:hint="eastAsia" w:ascii="仿宋" w:hAnsi="仿宋" w:eastAsia="仿宋"/>
          <w:sz w:val="22"/>
          <w:szCs w:val="21"/>
          <w:lang w:eastAsia="zh-CN"/>
        </w:rPr>
      </w:pPr>
      <w:r>
        <w:rPr>
          <w:rFonts w:hint="eastAsia" w:ascii="仿宋" w:hAnsi="仿宋" w:eastAsia="仿宋"/>
          <w:sz w:val="22"/>
          <w:szCs w:val="21"/>
          <w:lang w:eastAsia="zh-CN"/>
        </w:rPr>
        <w:t>2、供应商必须据实填写，不得虚假响应，否则将取消其投标资格。</w:t>
      </w:r>
    </w:p>
    <w:p w14:paraId="2C7769D2">
      <w:pPr>
        <w:ind w:firstLine="442" w:firstLineChars="200"/>
        <w:rPr>
          <w:rFonts w:ascii="仿宋" w:hAnsi="仿宋" w:eastAsia="仿宋"/>
          <w:b/>
          <w:sz w:val="22"/>
          <w:szCs w:val="21"/>
        </w:rPr>
      </w:pPr>
    </w:p>
    <w:p w14:paraId="16070C09"/>
    <w:p w14:paraId="5A853172"/>
    <w:p w14:paraId="7F665A00"/>
    <w:p w14:paraId="6F733764"/>
    <w:p w14:paraId="7007121C"/>
    <w:p w14:paraId="147ED59D">
      <w:pPr>
        <w:pStyle w:val="5"/>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0BFFE6BE">
      <w:pPr>
        <w:pStyle w:val="5"/>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6D6491E8">
      <w:pPr>
        <w:pStyle w:val="5"/>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5ED06423">
      <w:pPr>
        <w:wordWrap w:val="0"/>
        <w:topLinePunct/>
        <w:snapToGrid w:val="0"/>
        <w:spacing w:line="360" w:lineRule="auto"/>
        <w:ind w:firstLine="482" w:firstLineChars="200"/>
        <w:contextualSpacing/>
        <w:jc w:val="left"/>
        <w:rPr>
          <w:rFonts w:ascii="仿宋" w:hAnsi="仿宋" w:eastAsia="仿宋" w:cs="仿宋"/>
          <w:b/>
          <w:bCs/>
          <w:sz w:val="24"/>
        </w:rPr>
        <w:sectPr>
          <w:pgSz w:w="11906" w:h="16838"/>
          <w:pgMar w:top="1440" w:right="1797" w:bottom="1440" w:left="1797" w:header="851" w:footer="992" w:gutter="0"/>
          <w:cols w:space="720" w:num="1"/>
          <w:docGrid w:linePitch="312" w:charSpace="0"/>
        </w:sectPr>
      </w:pPr>
    </w:p>
    <w:p w14:paraId="4DC4F9F3">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、商务要求响应偏离表</w:t>
      </w:r>
    </w:p>
    <w:p w14:paraId="715FC230">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39C5C269">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73677389">
      <w:pPr>
        <w:tabs>
          <w:tab w:val="left" w:pos="3544"/>
        </w:tabs>
        <w:spacing w:line="360" w:lineRule="auto"/>
        <w:rPr>
          <w:rFonts w:ascii="仿宋" w:hAnsi="仿宋" w:eastAsia="仿宋"/>
          <w:sz w:val="22"/>
        </w:rPr>
      </w:pPr>
      <w:r>
        <w:rPr>
          <w:rFonts w:ascii="仿宋" w:hAnsi="仿宋" w:eastAsia="仿宋"/>
          <w:sz w:val="22"/>
        </w:rPr>
        <w:t>项目名称：</w:t>
      </w:r>
    </w:p>
    <w:p w14:paraId="7E8C61DA">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26BEB58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04A3D97">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19F96275">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磋商文件</w:t>
            </w:r>
            <w:r>
              <w:rPr>
                <w:rFonts w:hint="eastAsia" w:ascii="仿宋" w:hAnsi="仿宋" w:eastAsia="仿宋"/>
                <w:b/>
                <w:sz w:val="24"/>
              </w:rPr>
              <w:t>需求</w:t>
            </w:r>
          </w:p>
        </w:tc>
        <w:tc>
          <w:tcPr>
            <w:tcW w:w="2479" w:type="dxa"/>
            <w:tcMar>
              <w:top w:w="57" w:type="dxa"/>
              <w:left w:w="57" w:type="dxa"/>
              <w:bottom w:w="57" w:type="dxa"/>
              <w:right w:w="57" w:type="dxa"/>
            </w:tcMar>
            <w:vAlign w:val="center"/>
          </w:tcPr>
          <w:p w14:paraId="2AC36EBC">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响应文件</w:t>
            </w:r>
            <w:r>
              <w:rPr>
                <w:rFonts w:hint="eastAsia" w:ascii="仿宋" w:hAnsi="仿宋" w:eastAsia="仿宋"/>
                <w:b/>
                <w:sz w:val="24"/>
              </w:rPr>
              <w:t>情况</w:t>
            </w:r>
          </w:p>
        </w:tc>
        <w:tc>
          <w:tcPr>
            <w:tcW w:w="1240" w:type="dxa"/>
            <w:tcMar>
              <w:top w:w="57" w:type="dxa"/>
              <w:left w:w="57" w:type="dxa"/>
              <w:bottom w:w="57" w:type="dxa"/>
              <w:right w:w="57" w:type="dxa"/>
            </w:tcMar>
            <w:vAlign w:val="center"/>
          </w:tcPr>
          <w:p w14:paraId="62B6F634">
            <w:pPr>
              <w:adjustRightInd w:val="0"/>
              <w:snapToGrid w:val="0"/>
              <w:spacing w:line="440" w:lineRule="exact"/>
              <w:jc w:val="center"/>
              <w:rPr>
                <w:rFonts w:ascii="仿宋" w:hAnsi="仿宋" w:eastAsia="仿宋"/>
                <w:b/>
                <w:sz w:val="24"/>
              </w:rPr>
            </w:pPr>
            <w:r>
              <w:rPr>
                <w:rFonts w:hint="eastAsia" w:ascii="仿宋" w:hAnsi="仿宋" w:eastAsia="仿宋"/>
                <w:b/>
                <w:sz w:val="24"/>
              </w:rPr>
              <w:t>偏离情况</w:t>
            </w:r>
          </w:p>
        </w:tc>
        <w:tc>
          <w:tcPr>
            <w:tcW w:w="1226" w:type="dxa"/>
            <w:tcMar>
              <w:top w:w="57" w:type="dxa"/>
              <w:left w:w="57" w:type="dxa"/>
              <w:bottom w:w="57" w:type="dxa"/>
              <w:right w:w="57" w:type="dxa"/>
            </w:tcMar>
            <w:vAlign w:val="center"/>
          </w:tcPr>
          <w:p w14:paraId="55316DEC">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3944CC4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43B56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83D240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80EAF4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6B6F7FC">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23165E7">
            <w:pPr>
              <w:adjustRightInd w:val="0"/>
              <w:snapToGrid w:val="0"/>
              <w:spacing w:line="440" w:lineRule="exact"/>
              <w:rPr>
                <w:rFonts w:ascii="仿宋" w:hAnsi="仿宋" w:eastAsia="仿宋"/>
                <w:sz w:val="24"/>
              </w:rPr>
            </w:pPr>
          </w:p>
        </w:tc>
      </w:tr>
      <w:tr w14:paraId="0D17A4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EDBD8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610E62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6E48E5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EC6195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ADFB1D3">
            <w:pPr>
              <w:adjustRightInd w:val="0"/>
              <w:snapToGrid w:val="0"/>
              <w:spacing w:line="440" w:lineRule="exact"/>
              <w:rPr>
                <w:rFonts w:ascii="仿宋" w:hAnsi="仿宋" w:eastAsia="仿宋"/>
                <w:sz w:val="24"/>
              </w:rPr>
            </w:pPr>
          </w:p>
        </w:tc>
      </w:tr>
      <w:tr w14:paraId="45CC048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12AA02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9F3E34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2CACE0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E6DBCEA">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9623F46">
            <w:pPr>
              <w:adjustRightInd w:val="0"/>
              <w:snapToGrid w:val="0"/>
              <w:spacing w:line="440" w:lineRule="exact"/>
              <w:rPr>
                <w:rFonts w:ascii="仿宋" w:hAnsi="仿宋" w:eastAsia="仿宋"/>
                <w:sz w:val="24"/>
              </w:rPr>
            </w:pPr>
          </w:p>
        </w:tc>
      </w:tr>
      <w:tr w14:paraId="6802E2D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86AD6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6BC561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17180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FEACD4C">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B511EDB">
            <w:pPr>
              <w:adjustRightInd w:val="0"/>
              <w:snapToGrid w:val="0"/>
              <w:spacing w:line="440" w:lineRule="exact"/>
              <w:rPr>
                <w:rFonts w:ascii="仿宋" w:hAnsi="仿宋" w:eastAsia="仿宋"/>
                <w:sz w:val="24"/>
              </w:rPr>
            </w:pPr>
          </w:p>
        </w:tc>
      </w:tr>
      <w:tr w14:paraId="787A33E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3F0186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1356F6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BD7CB7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7AF674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6065D54">
            <w:pPr>
              <w:adjustRightInd w:val="0"/>
              <w:snapToGrid w:val="0"/>
              <w:spacing w:line="440" w:lineRule="exact"/>
              <w:rPr>
                <w:rFonts w:ascii="仿宋" w:hAnsi="仿宋" w:eastAsia="仿宋"/>
                <w:sz w:val="24"/>
              </w:rPr>
            </w:pPr>
          </w:p>
        </w:tc>
      </w:tr>
      <w:tr w14:paraId="6E6BAFC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FDDD91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F7A2CB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19FC04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31E26FF">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4DEF2C0">
            <w:pPr>
              <w:adjustRightInd w:val="0"/>
              <w:snapToGrid w:val="0"/>
              <w:spacing w:line="440" w:lineRule="exact"/>
              <w:rPr>
                <w:rFonts w:ascii="仿宋" w:hAnsi="仿宋" w:eastAsia="仿宋"/>
                <w:sz w:val="24"/>
              </w:rPr>
            </w:pPr>
          </w:p>
        </w:tc>
      </w:tr>
      <w:tr w14:paraId="469CB11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CCC83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F74792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DC161E9">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4F2B8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DEAC88F">
            <w:pPr>
              <w:adjustRightInd w:val="0"/>
              <w:snapToGrid w:val="0"/>
              <w:spacing w:line="440" w:lineRule="exact"/>
              <w:rPr>
                <w:rFonts w:ascii="仿宋" w:hAnsi="仿宋" w:eastAsia="仿宋"/>
                <w:sz w:val="24"/>
              </w:rPr>
            </w:pPr>
          </w:p>
        </w:tc>
      </w:tr>
      <w:tr w14:paraId="05518C3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569DB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9C1331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B27E2B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A5C683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E48DE2A">
            <w:pPr>
              <w:adjustRightInd w:val="0"/>
              <w:snapToGrid w:val="0"/>
              <w:spacing w:line="440" w:lineRule="exact"/>
              <w:rPr>
                <w:rFonts w:ascii="仿宋" w:hAnsi="仿宋" w:eastAsia="仿宋"/>
                <w:sz w:val="24"/>
              </w:rPr>
            </w:pPr>
          </w:p>
        </w:tc>
      </w:tr>
      <w:tr w14:paraId="4C6651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10A668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2E22A3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50FD56D">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FE6C2FC">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F50AE63">
            <w:pPr>
              <w:adjustRightInd w:val="0"/>
              <w:snapToGrid w:val="0"/>
              <w:spacing w:line="440" w:lineRule="exact"/>
              <w:rPr>
                <w:rFonts w:ascii="仿宋" w:hAnsi="仿宋" w:eastAsia="仿宋"/>
                <w:sz w:val="24"/>
              </w:rPr>
            </w:pPr>
          </w:p>
        </w:tc>
      </w:tr>
      <w:tr w14:paraId="4288CD4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4C9120F">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F9E737E">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3ADA5D20">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244F8748">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060C5C67">
            <w:pPr>
              <w:adjustRightInd w:val="0"/>
              <w:snapToGrid w:val="0"/>
              <w:spacing w:line="440" w:lineRule="exact"/>
              <w:rPr>
                <w:rFonts w:ascii="仿宋" w:hAnsi="仿宋" w:eastAsia="仿宋"/>
                <w:sz w:val="24"/>
              </w:rPr>
            </w:pPr>
            <w:r>
              <w:rPr>
                <w:rFonts w:hint="eastAsia" w:ascii="仿宋" w:hAnsi="仿宋" w:eastAsia="仿宋"/>
                <w:sz w:val="24"/>
              </w:rPr>
              <w:t>……</w:t>
            </w:r>
          </w:p>
        </w:tc>
      </w:tr>
    </w:tbl>
    <w:p w14:paraId="3607F4A2">
      <w:pPr>
        <w:rPr>
          <w:rFonts w:ascii="仿宋" w:hAnsi="仿宋" w:eastAsia="仿宋"/>
          <w:b/>
          <w:szCs w:val="21"/>
        </w:rPr>
      </w:pPr>
    </w:p>
    <w:p w14:paraId="78CDCE29">
      <w:pPr>
        <w:ind w:firstLine="442" w:firstLineChars="200"/>
        <w:rPr>
          <w:rFonts w:hint="eastAsia" w:ascii="仿宋" w:hAnsi="仿宋" w:eastAsia="仿宋"/>
          <w:b/>
          <w:sz w:val="22"/>
          <w:szCs w:val="21"/>
        </w:rPr>
      </w:pPr>
      <w:r>
        <w:rPr>
          <w:rFonts w:hint="eastAsia" w:ascii="仿宋" w:hAnsi="仿宋" w:eastAsia="仿宋"/>
          <w:b/>
          <w:sz w:val="22"/>
          <w:szCs w:val="21"/>
        </w:rPr>
        <w:t>注：</w:t>
      </w:r>
    </w:p>
    <w:p w14:paraId="5C25E657">
      <w:pPr>
        <w:ind w:firstLine="440" w:firstLineChars="200"/>
        <w:rPr>
          <w:rFonts w:hint="eastAsia" w:ascii="仿宋" w:hAnsi="仿宋" w:eastAsia="仿宋"/>
          <w:sz w:val="22"/>
          <w:szCs w:val="21"/>
          <w:lang w:eastAsia="zh-CN"/>
        </w:rPr>
      </w:pPr>
      <w:r>
        <w:rPr>
          <w:rFonts w:hint="eastAsia" w:ascii="仿宋" w:hAnsi="仿宋" w:eastAsia="仿宋"/>
          <w:sz w:val="22"/>
          <w:szCs w:val="21"/>
          <w:lang w:eastAsia="zh-CN"/>
        </w:rPr>
        <w:t>1、在偏离情况栏，必须注明“正偏离”、“负偏离”，并对偏离情况予以说明。若完全响应文件内容，此表可不填写，但必须提供空表，</w:t>
      </w:r>
    </w:p>
    <w:p w14:paraId="1A20BE11">
      <w:pPr>
        <w:ind w:firstLine="440" w:firstLineChars="200"/>
        <w:rPr>
          <w:rFonts w:hint="eastAsia" w:ascii="仿宋" w:hAnsi="仿宋" w:eastAsia="仿宋"/>
          <w:sz w:val="22"/>
          <w:szCs w:val="21"/>
          <w:lang w:eastAsia="zh-CN"/>
        </w:rPr>
      </w:pPr>
      <w:r>
        <w:rPr>
          <w:rFonts w:hint="eastAsia" w:ascii="仿宋" w:hAnsi="仿宋" w:eastAsia="仿宋"/>
          <w:sz w:val="22"/>
          <w:szCs w:val="21"/>
          <w:lang w:eastAsia="zh-CN"/>
        </w:rPr>
        <w:t>2、供应商必须据实填写，不得虚假响应，否则将取消其投标资格。</w:t>
      </w:r>
    </w:p>
    <w:p w14:paraId="498BF167">
      <w:pPr>
        <w:pStyle w:val="5"/>
        <w:tabs>
          <w:tab w:val="left" w:pos="3544"/>
        </w:tabs>
        <w:rPr>
          <w:rFonts w:ascii="仿宋" w:eastAsia="仿宋"/>
          <w:sz w:val="24"/>
          <w:szCs w:val="24"/>
        </w:rPr>
      </w:pPr>
    </w:p>
    <w:p w14:paraId="11F930DD">
      <w:pPr>
        <w:pStyle w:val="5"/>
        <w:tabs>
          <w:tab w:val="left" w:pos="3544"/>
        </w:tabs>
        <w:rPr>
          <w:rFonts w:ascii="仿宋" w:eastAsia="仿宋"/>
          <w:sz w:val="24"/>
          <w:szCs w:val="24"/>
        </w:rPr>
      </w:pPr>
    </w:p>
    <w:p w14:paraId="5A0303F5">
      <w:pPr>
        <w:pStyle w:val="5"/>
        <w:tabs>
          <w:tab w:val="left" w:pos="3544"/>
        </w:tabs>
        <w:rPr>
          <w:rFonts w:ascii="仿宋" w:eastAsia="仿宋"/>
          <w:sz w:val="24"/>
          <w:szCs w:val="24"/>
        </w:rPr>
      </w:pPr>
    </w:p>
    <w:p w14:paraId="4F81FCC9">
      <w:pPr>
        <w:pStyle w:val="5"/>
        <w:tabs>
          <w:tab w:val="left" w:pos="3544"/>
        </w:tabs>
        <w:rPr>
          <w:rFonts w:ascii="仿宋" w:eastAsia="仿宋"/>
          <w:sz w:val="24"/>
          <w:szCs w:val="24"/>
        </w:rPr>
      </w:pPr>
    </w:p>
    <w:p w14:paraId="7896BDDB">
      <w:pPr>
        <w:pStyle w:val="5"/>
        <w:tabs>
          <w:tab w:val="left" w:pos="3544"/>
        </w:tabs>
        <w:rPr>
          <w:rFonts w:ascii="仿宋" w:eastAsia="仿宋"/>
          <w:sz w:val="24"/>
          <w:szCs w:val="24"/>
        </w:rPr>
      </w:pPr>
    </w:p>
    <w:p w14:paraId="4D9C8875">
      <w:pPr>
        <w:pStyle w:val="5"/>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3EB5E7F9">
      <w:pPr>
        <w:pStyle w:val="5"/>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278318C9">
      <w:pPr>
        <w:pStyle w:val="5"/>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4D64505B">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51662774">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w:t>
      </w:r>
      <w:r>
        <w:rPr>
          <w:rFonts w:hint="eastAsia" w:ascii="仿宋" w:hAnsi="仿宋" w:eastAsia="仿宋" w:cs="仿宋"/>
          <w:b/>
          <w:sz w:val="32"/>
          <w:szCs w:val="32"/>
          <w:lang w:val="en-US" w:eastAsia="zh-CN"/>
        </w:rPr>
        <w:t>服务</w:t>
      </w:r>
      <w:r>
        <w:rPr>
          <w:rFonts w:hint="eastAsia" w:ascii="仿宋" w:hAnsi="仿宋" w:eastAsia="仿宋" w:cs="仿宋"/>
          <w:b/>
          <w:sz w:val="32"/>
          <w:szCs w:val="32"/>
        </w:rPr>
        <w:t>方案说明书</w:t>
      </w:r>
    </w:p>
    <w:p w14:paraId="276F52A0">
      <w:pPr>
        <w:tabs>
          <w:tab w:val="left" w:pos="3544"/>
        </w:tabs>
        <w:spacing w:line="360" w:lineRule="auto"/>
        <w:ind w:firstLine="440" w:firstLineChars="200"/>
        <w:rPr>
          <w:rFonts w:ascii="仿宋" w:hAnsi="仿宋" w:eastAsia="仿宋" w:cs="仿宋"/>
          <w:sz w:val="22"/>
        </w:rPr>
      </w:pPr>
    </w:p>
    <w:p w14:paraId="2776D26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w:t>
      </w:r>
      <w:bookmarkStart w:id="3" w:name="_GoBack"/>
      <w:bookmarkEnd w:id="3"/>
      <w:r>
        <w:rPr>
          <w:rFonts w:hint="eastAsia" w:ascii="仿宋" w:hAnsi="仿宋" w:eastAsia="仿宋" w:cs="仿宋"/>
          <w:bCs/>
          <w:sz w:val="22"/>
          <w:lang w:eastAsia="zh-CN"/>
        </w:rPr>
        <w:t>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1C339320">
      <w:pPr>
        <w:tabs>
          <w:tab w:val="left" w:pos="3544"/>
        </w:tabs>
        <w:spacing w:line="360" w:lineRule="auto"/>
        <w:ind w:firstLine="440" w:firstLineChars="200"/>
        <w:rPr>
          <w:rFonts w:ascii="仿宋" w:hAnsi="仿宋" w:eastAsia="仿宋" w:cs="仿宋"/>
          <w:sz w:val="22"/>
        </w:rPr>
      </w:pPr>
    </w:p>
    <w:p w14:paraId="1A00BBA0"/>
    <w:p w14:paraId="51943C90"/>
    <w:p w14:paraId="0CED3F7B"/>
    <w:p w14:paraId="77EE7D87"/>
    <w:p w14:paraId="6BC57EF9">
      <w:pPr>
        <w:rPr>
          <w:rFonts w:hint="eastAsia" w:ascii="仿宋" w:hAnsi="仿宋" w:eastAsia="仿宋" w:cs="仿宋"/>
          <w:b/>
          <w:sz w:val="32"/>
          <w:szCs w:val="32"/>
        </w:rPr>
      </w:pPr>
      <w:r>
        <w:rPr>
          <w:rFonts w:hint="eastAsia" w:ascii="仿宋" w:hAnsi="仿宋" w:eastAsia="仿宋" w:cs="仿宋"/>
          <w:b/>
          <w:sz w:val="32"/>
          <w:szCs w:val="32"/>
        </w:rPr>
        <w:br w:type="page"/>
      </w:r>
    </w:p>
    <w:p w14:paraId="68F2FF52">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、承诺书</w:t>
      </w:r>
    </w:p>
    <w:p w14:paraId="04EE6F4A">
      <w:pPr>
        <w:pStyle w:val="5"/>
        <w:tabs>
          <w:tab w:val="left" w:pos="3544"/>
        </w:tabs>
        <w:spacing w:line="360" w:lineRule="auto"/>
        <w:jc w:val="center"/>
        <w:rPr>
          <w:rFonts w:ascii="仿宋" w:eastAsia="仿宋" w:cs="仿宋"/>
          <w:b/>
          <w:sz w:val="28"/>
          <w:szCs w:val="24"/>
        </w:rPr>
      </w:pPr>
      <w:bookmarkStart w:id="0" w:name="_Toc71298353"/>
      <w:bookmarkStart w:id="1" w:name="_Toc72310106"/>
      <w:bookmarkStart w:id="2" w:name="_Toc72309737"/>
      <w:r>
        <w:rPr>
          <w:rFonts w:hint="eastAsia" w:ascii="仿宋" w:eastAsia="仿宋" w:cs="仿宋"/>
          <w:b/>
          <w:sz w:val="28"/>
          <w:szCs w:val="24"/>
        </w:rPr>
        <w:t>陕西省政府采购供应商拒绝政府采购领域商业贿赂承诺书</w:t>
      </w:r>
      <w:bookmarkEnd w:id="0"/>
      <w:bookmarkEnd w:id="1"/>
      <w:bookmarkEnd w:id="2"/>
    </w:p>
    <w:p w14:paraId="3963284F"/>
    <w:p w14:paraId="2A3BD542">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5BF4430A">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703AC08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520CE80F">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5866F5B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572508BF">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7F5C880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5848842A">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01873041">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42E60D1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57EE4A3F">
      <w:pPr>
        <w:tabs>
          <w:tab w:val="left" w:pos="3544"/>
        </w:tabs>
        <w:spacing w:line="360" w:lineRule="auto"/>
        <w:ind w:firstLine="330" w:firstLineChars="150"/>
        <w:rPr>
          <w:rFonts w:ascii="仿宋" w:hAnsi="仿宋" w:eastAsia="仿宋" w:cs="仿宋"/>
          <w:sz w:val="22"/>
        </w:rPr>
      </w:pPr>
    </w:p>
    <w:p w14:paraId="1D402819">
      <w:pPr>
        <w:pStyle w:val="5"/>
        <w:tabs>
          <w:tab w:val="left" w:pos="3544"/>
        </w:tabs>
        <w:spacing w:line="360" w:lineRule="auto"/>
        <w:rPr>
          <w:rFonts w:ascii="仿宋" w:eastAsia="仿宋" w:cs="仿宋"/>
          <w:sz w:val="22"/>
          <w:szCs w:val="22"/>
        </w:rPr>
      </w:pPr>
    </w:p>
    <w:p w14:paraId="1B7E9BC8">
      <w:pPr>
        <w:pStyle w:val="5"/>
        <w:tabs>
          <w:tab w:val="left" w:pos="3544"/>
        </w:tabs>
        <w:spacing w:line="360" w:lineRule="auto"/>
        <w:rPr>
          <w:rFonts w:ascii="仿宋" w:eastAsia="仿宋" w:cs="仿宋"/>
          <w:sz w:val="22"/>
          <w:szCs w:val="22"/>
        </w:rPr>
      </w:pPr>
    </w:p>
    <w:p w14:paraId="59B97E05">
      <w:pPr>
        <w:pStyle w:val="5"/>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345A71E2">
      <w:pPr>
        <w:pStyle w:val="5"/>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1AFB7193">
      <w:pPr>
        <w:pStyle w:val="5"/>
        <w:tabs>
          <w:tab w:val="left" w:pos="3544"/>
        </w:tabs>
        <w:spacing w:line="360" w:lineRule="auto"/>
        <w:rPr>
          <w:rFonts w:hint="default" w:ascii="仿宋" w:eastAsia="仿宋" w:cs="仿宋"/>
          <w:sz w:val="22"/>
          <w:szCs w:val="22"/>
          <w:lang w:val="en-US" w:eastAsia="zh-CN"/>
        </w:rPr>
      </w:pPr>
      <w:r>
        <w:rPr>
          <w:rFonts w:hint="eastAsia" w:ascii="仿宋" w:eastAsia="仿宋" w:cs="仿宋"/>
          <w:sz w:val="22"/>
          <w:szCs w:val="22"/>
        </w:rPr>
        <w:t>日期：   年   月   日</w:t>
      </w:r>
    </w:p>
    <w:p w14:paraId="769F35CE">
      <w:pPr>
        <w:pStyle w:val="17"/>
        <w:rPr>
          <w:rFonts w:hint="eastAsia"/>
          <w:lang w:eastAsia="zh-CN"/>
        </w:rPr>
      </w:pPr>
    </w:p>
    <w:p w14:paraId="6785B1B2">
      <w:pPr>
        <w:pStyle w:val="1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16A20">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053601E4">
                              <w:pPr>
                                <w:pStyle w:val="6"/>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053601E4">
                        <w:pPr>
                          <w:pStyle w:val="6"/>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CC444">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C0C0F">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ZGUzYTMyOWZjYTgzNWYyNzBlNzU4NDRmNmU1MWYifQ=="/>
  </w:docVars>
  <w:rsids>
    <w:rsidRoot w:val="176649F6"/>
    <w:rsid w:val="03062D2F"/>
    <w:rsid w:val="04696E01"/>
    <w:rsid w:val="081F0FEB"/>
    <w:rsid w:val="09C3197A"/>
    <w:rsid w:val="0D2A3ABE"/>
    <w:rsid w:val="0F742CD8"/>
    <w:rsid w:val="13F57CF1"/>
    <w:rsid w:val="15650B60"/>
    <w:rsid w:val="17127A9D"/>
    <w:rsid w:val="176649F6"/>
    <w:rsid w:val="1B373F76"/>
    <w:rsid w:val="1D04432C"/>
    <w:rsid w:val="1DBA49EB"/>
    <w:rsid w:val="1E6A01BF"/>
    <w:rsid w:val="1F212F73"/>
    <w:rsid w:val="1F342937"/>
    <w:rsid w:val="260E3B25"/>
    <w:rsid w:val="2DCC054E"/>
    <w:rsid w:val="2E6B5FB9"/>
    <w:rsid w:val="2EA17C2D"/>
    <w:rsid w:val="337376BE"/>
    <w:rsid w:val="36BC0C12"/>
    <w:rsid w:val="3E491747"/>
    <w:rsid w:val="3E5500EC"/>
    <w:rsid w:val="43120CA1"/>
    <w:rsid w:val="4A3D4B2E"/>
    <w:rsid w:val="51FA74D0"/>
    <w:rsid w:val="56766BB5"/>
    <w:rsid w:val="58ED1464"/>
    <w:rsid w:val="593C217C"/>
    <w:rsid w:val="59D95C1D"/>
    <w:rsid w:val="5AC32B55"/>
    <w:rsid w:val="5F236821"/>
    <w:rsid w:val="5F577108"/>
    <w:rsid w:val="602211BC"/>
    <w:rsid w:val="610A4290"/>
    <w:rsid w:val="6BD6020E"/>
    <w:rsid w:val="6CAB51F7"/>
    <w:rsid w:val="6CE41BD4"/>
    <w:rsid w:val="6E4E0530"/>
    <w:rsid w:val="70272429"/>
    <w:rsid w:val="70BA3BCB"/>
    <w:rsid w:val="70EE5F27"/>
    <w:rsid w:val="72B357E3"/>
    <w:rsid w:val="74D547F6"/>
    <w:rsid w:val="7CC41FF0"/>
    <w:rsid w:val="7CDB5685"/>
    <w:rsid w:val="7E221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kern w:val="2"/>
      <w:sz w:val="21"/>
    </w:rPr>
  </w:style>
  <w:style w:type="paragraph" w:styleId="4">
    <w:name w:val="Body Text Indent"/>
    <w:basedOn w:val="1"/>
    <w:qFormat/>
    <w:uiPriority w:val="0"/>
    <w:pPr>
      <w:ind w:firstLine="480"/>
    </w:pPr>
    <w:rPr>
      <w:b/>
      <w:bCs/>
      <w:sz w:val="24"/>
    </w:rPr>
  </w:style>
  <w:style w:type="paragraph" w:styleId="5">
    <w:name w:val="Plain Text"/>
    <w:basedOn w:val="1"/>
    <w:qFormat/>
    <w:uiPriority w:val="0"/>
    <w:rPr>
      <w:rFonts w:ascii="Arial" w:hAnsi="仿宋" w:eastAsia="宋体" w:cs="Times New Roman"/>
      <w:kern w:val="0"/>
      <w:sz w:val="20"/>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Body Text First Indent"/>
    <w:basedOn w:val="3"/>
    <w:next w:val="10"/>
    <w:unhideWhenUsed/>
    <w:qFormat/>
    <w:uiPriority w:val="99"/>
    <w:pPr>
      <w:ind w:firstLine="420" w:firstLineChars="100"/>
    </w:pPr>
  </w:style>
  <w:style w:type="paragraph" w:styleId="10">
    <w:name w:val="Body Text First Indent 2"/>
    <w:basedOn w:val="4"/>
    <w:next w:val="1"/>
    <w:qFormat/>
    <w:uiPriority w:val="0"/>
    <w:pPr>
      <w:ind w:firstLine="420" w:firstLineChars="200"/>
    </w:p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4">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纯文本1"/>
    <w:basedOn w:val="1"/>
    <w:qFormat/>
    <w:uiPriority w:val="0"/>
    <w:rPr>
      <w:rFonts w:ascii="宋体" w:hAnsi="Courier New" w:eastAsia="宋体" w:cs="Courier New"/>
      <w:szCs w:val="21"/>
    </w:rPr>
  </w:style>
  <w:style w:type="paragraph" w:customStyle="1" w:styleId="16">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Table Text"/>
    <w:basedOn w:val="1"/>
    <w:semiHidden/>
    <w:qFormat/>
    <w:uiPriority w:val="0"/>
    <w:rPr>
      <w:rFonts w:ascii="宋体" w:hAnsi="宋体" w:eastAsia="宋体" w:cs="宋体"/>
      <w:sz w:val="23"/>
      <w:szCs w:val="23"/>
      <w:lang w:val="en-US" w:eastAsia="en-US" w:bidi="ar-SA"/>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5459</Words>
  <Characters>5567</Characters>
  <Lines>0</Lines>
  <Paragraphs>0</Paragraphs>
  <TotalTime>1</TotalTime>
  <ScaleCrop>false</ScaleCrop>
  <LinksUpToDate>false</LinksUpToDate>
  <CharactersWithSpaces>6192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2024-09-26T06:46:00Z</dcterms:created>
  <dc:creator>WPS_1705369883</dc:creator>
  <cp:lastModifiedBy>WPS_1705369883</cp:lastModifiedBy>
  <dcterms:modified xsi:type="dcterms:W3CDTF">2025-08-25T08:58:08Z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28EC449B52464F2FB9E609BC38BBD9AF_11</vt:lpwstr>
  </property>
  <property fmtid="{D5CDD505-2E9C-101B-9397-08002B2CF9AE}" pid="4" name="KSOTemplateDocerSaveRecord">
    <vt:lpwstr>eyJoZGlkIjoiYjNhZGUzYTMyOWZjYTgzNWYyNzBlNzU4NDRmNmU1MWYiLCJ1c2VySWQiOiIxNTc2MjkwOTUyIn0=</vt:lpwstr>
  </property>
</Properties>
</file>