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投标人应根据项目实际情况提供本项目所需产品供应渠道正常，无假货、水货，无不良市场反馈，检验手续合法有效、无产权纠纷。提供相关证明材料（相关证明材料不限于销售协议、代理协议、授权、原厂售后服务）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其中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“▲”号技术参数指标为重要指标要求，均须按要求提供佐证材料（不限于检测报告、原厂印刷的产品说明书、彩页、官网功能截图和参数确认函等）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1.2.3技术响应1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：①产品配置合理性②技术响应性③软硬件兼容性④安全性及稳定性等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实施方案：提供周密的①实施方案②供货方案③人员配置④时间进度⑤安装调试等；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1.2.5质量控制方案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根据项目实际情况编制质量控制方案，内容不限于①项目质量管理组织架构②质量控制流程③质量控制方案实施计划④质量管理制度及标准⑤项目执行过程中的质量管理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</w:rPr>
        <w:t>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1.2.6 售后服务：①质保期内售后服务人员组织②故障响应支持时效及方案③售后服务保障措施④维护升级服务等；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1.2.7技术培训措施 </w:t>
      </w:r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中的内容逐条抄写。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3.在“备注（说明）”列中标注出相关证明材料所在页码。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采购要求</w:t>
            </w: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00000000"/>
    <w:rsid w:val="15FD4466"/>
    <w:rsid w:val="1BE356A5"/>
    <w:rsid w:val="1D2570A3"/>
    <w:rsid w:val="4A82670C"/>
    <w:rsid w:val="4B125CE2"/>
    <w:rsid w:val="4BDF4AF7"/>
    <w:rsid w:val="577531F0"/>
    <w:rsid w:val="68CA77A4"/>
    <w:rsid w:val="6F685621"/>
    <w:rsid w:val="709D1B6C"/>
    <w:rsid w:val="72A972CE"/>
    <w:rsid w:val="7659789F"/>
    <w:rsid w:val="7DCA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881</Words>
  <Characters>969</Characters>
  <Lines>0</Lines>
  <Paragraphs>0</Paragraphs>
  <TotalTime>0</TotalTime>
  <ScaleCrop>false</ScaleCrop>
  <LinksUpToDate>false</LinksUpToDate>
  <CharactersWithSpaces>1044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你猜我猜猜不猜</cp:lastModifiedBy>
  <dcterms:modified xsi:type="dcterms:W3CDTF">2025-09-03T07:29:05Z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eyJoZGlkIjoiZTYwNzY2MTRjMWZlYWI1NGIwNWIwMjlmNWE5ODE3ZTciLCJ1c2VySWQiOiIzMjAxODgyOTIifQ==</vt:lpwstr>
  </property>
  <property fmtid="{D5CDD505-2E9C-101B-9397-08002B2CF9AE}" pid="4" name="ICV">
    <vt:lpwstr>6078744A52A14E9EAFF2D2048D7C9263_13</vt:lpwstr>
  </property>
</Properties>
</file>