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551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3343"/>
        <w:gridCol w:w="4249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778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竞争性磋商文件</w:t>
            </w:r>
            <w:r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260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/>
                <w:sz w:val="28"/>
                <w:szCs w:val="28"/>
              </w:rPr>
              <w:t>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78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0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8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0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8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0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8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0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78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0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743A91FA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3368C8EF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投标人根据</w:t>
      </w:r>
      <w:r>
        <w:rPr>
          <w:rFonts w:hint="eastAsia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的要求将有偏离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例如：“正偏离”、“负偏离”</w:t>
      </w:r>
      <w:r>
        <w:rPr>
          <w:rFonts w:hint="eastAsia" w:ascii="宋体" w:hAnsi="宋体" w:cs="宋体"/>
          <w:sz w:val="28"/>
          <w:szCs w:val="28"/>
          <w:lang w:eastAsia="zh-CN"/>
        </w:rPr>
        <w:t>）商务要求</w:t>
      </w:r>
      <w:r>
        <w:rPr>
          <w:rFonts w:hint="eastAsia" w:ascii="宋体" w:hAnsi="宋体" w:cs="宋体"/>
          <w:sz w:val="28"/>
          <w:szCs w:val="28"/>
        </w:rPr>
        <w:t>逐条填写此表，不得虚假陈述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如完全响应，可不填写此表，但是须保留此表，并盖章签字。</w:t>
      </w:r>
    </w:p>
    <w:p w14:paraId="51EA30B5">
      <w:pPr>
        <w:rPr>
          <w:rFonts w:hint="eastAsia"/>
        </w:rPr>
      </w:pPr>
      <w:bookmarkStart w:id="0" w:name="_GoBack"/>
      <w:bookmarkEnd w:id="0"/>
    </w:p>
    <w:p w14:paraId="3CC20385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供应商名称（盖章）：{请填写供应商名称}</w:t>
      </w:r>
    </w:p>
    <w:p w14:paraId="5D15C245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191400A7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b/>
          <w:bCs/>
        </w:rPr>
      </w:pP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年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259C03FB"/>
    <w:rsid w:val="3BBBF7AF"/>
    <w:rsid w:val="45065F9C"/>
    <w:rsid w:val="4F9B4415"/>
    <w:rsid w:val="5B741EF1"/>
    <w:rsid w:val="7347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202</Characters>
  <Lines>1</Lines>
  <Paragraphs>1</Paragraphs>
  <TotalTime>0</TotalTime>
  <ScaleCrop>false</ScaleCrop>
  <LinksUpToDate>false</LinksUpToDate>
  <CharactersWithSpaces>255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余悸</cp:lastModifiedBy>
  <dcterms:modified xsi:type="dcterms:W3CDTF">2026-01-20T06:45:57Z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9B3B1C9030FB41769F43493BB592C8A5_13</vt:lpwstr>
  </property>
  <property fmtid="{D5CDD505-2E9C-101B-9397-08002B2CF9AE}" pid="4" name="KSOTemplateDocerSaveRecord">
    <vt:lpwstr>eyJoZGlkIjoiNDE3YTdmMGE4MzhmODJiNTgzYWRiZmQxNmJiNGMyZDciLCJ1c2VySWQiOiI0MDc5MjkxMjEifQ==</vt:lpwstr>
  </property>
</Properties>
</file>