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资格证明材料</w:t>
      </w:r>
    </w:p>
    <w:p w14:paraId="6A4A4FF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w:t>
      </w:r>
      <w:r>
        <w:rPr>
          <w:rFonts w:hint="eastAsia" w:eastAsia="宋体" w:cs="宋体"/>
          <w:color w:val="auto"/>
          <w:lang w:val="en-US" w:eastAsia="zh-CN"/>
        </w:rPr>
        <w:t>采购</w:t>
      </w:r>
      <w:r>
        <w:rPr>
          <w:rFonts w:hint="eastAsia" w:ascii="宋体" w:hAnsi="宋体" w:eastAsia="宋体" w:cs="宋体"/>
          <w:color w:val="auto"/>
          <w:lang w:val="en-US" w:eastAsia="zh-CN"/>
        </w:rPr>
        <w:t>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D9B2A3">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29FBF6A">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2" w:type="pct"/>
            <w:noWrap w:val="0"/>
            <w:vAlign w:val="center"/>
          </w:tcPr>
          <w:p w14:paraId="048BD894">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关于财务会计制度的证明材料①和②任选其一：</w:t>
            </w:r>
          </w:p>
          <w:p w14:paraId="043CF586">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①可提供2023或2024年度经审计的具有赋码查验功能的财务报告（包含审计报告和审计报告中所涉及的财务报表和报表附注）；</w:t>
            </w:r>
          </w:p>
          <w:p w14:paraId="164F2B70">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②可提供截至响应文件提交截止日前六个月内开户银行出具的资信证明（附基本存款账户信息）；</w:t>
            </w:r>
          </w:p>
          <w:p w14:paraId="38489F04">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注：供应商注册时间截至响应文件提交截止日不足一年的，可提供成立后任意时段的资产负债表。供应商需在项目电子化交易系统中按要求上传相应证明文件并进行电子签章。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04C07F">
            <w:pPr>
              <w:pStyle w:val="7"/>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3722" w:type="pct"/>
            <w:noWrap w:val="0"/>
            <w:vAlign w:val="center"/>
          </w:tcPr>
          <w:p w14:paraId="661FFDB5">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CBF467F">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社保资金缴纳证明</w:t>
            </w:r>
          </w:p>
        </w:tc>
        <w:tc>
          <w:tcPr>
            <w:tcW w:w="3722" w:type="pct"/>
            <w:noWrap w:val="0"/>
            <w:vAlign w:val="center"/>
          </w:tcPr>
          <w:p w14:paraId="40630FFA">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社保资金所属日期在递交响应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797E229">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2" w:type="pct"/>
            <w:noWrap w:val="0"/>
            <w:vAlign w:val="center"/>
          </w:tcPr>
          <w:p w14:paraId="369E9B6A">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税款所属日期在递交响应文件截止时间前一年内任意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宋体" w:hAnsi="宋体" w:eastAsia="宋体" w:cs="宋体"/>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C906F5A">
            <w:pPr>
              <w:pStyle w:val="7"/>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法定代表人（主要负责人）委托代理人参加</w:t>
            </w:r>
            <w:r>
              <w:rPr>
                <w:rFonts w:hint="eastAsia" w:eastAsia="宋体" w:cs="宋体"/>
                <w:b w:val="0"/>
                <w:bCs/>
                <w:color w:val="auto"/>
                <w:sz w:val="24"/>
                <w:szCs w:val="24"/>
                <w:highlight w:val="none"/>
                <w:lang w:val="en-US" w:eastAsia="zh-CN" w:bidi="ar-SA"/>
              </w:rPr>
              <w:t>协商</w:t>
            </w:r>
            <w:r>
              <w:rPr>
                <w:rFonts w:hint="eastAsia" w:ascii="宋体" w:hAnsi="宋体" w:eastAsia="宋体" w:cs="宋体"/>
                <w:b w:val="0"/>
                <w:bCs/>
                <w:color w:val="auto"/>
                <w:sz w:val="24"/>
                <w:szCs w:val="24"/>
                <w:highlight w:val="none"/>
                <w:lang w:val="en-US" w:eastAsia="zh-CN" w:bidi="ar-SA"/>
              </w:rPr>
              <w:t>时，应提供法定代表人（主要负责人）身份证明书及法定代表人（主要负责人）委托授权书；法定代表人（主要负责人）亲自参加</w:t>
            </w:r>
            <w:r>
              <w:rPr>
                <w:rFonts w:hint="eastAsia" w:eastAsia="宋体" w:cs="宋体"/>
                <w:b w:val="0"/>
                <w:bCs/>
                <w:color w:val="auto"/>
                <w:sz w:val="24"/>
                <w:szCs w:val="24"/>
                <w:highlight w:val="none"/>
                <w:lang w:val="en-US" w:eastAsia="zh-CN" w:bidi="ar-SA"/>
              </w:rPr>
              <w:t>协商</w:t>
            </w:r>
            <w:r>
              <w:rPr>
                <w:rFonts w:hint="eastAsia" w:ascii="宋体" w:hAnsi="宋体" w:eastAsia="宋体" w:cs="宋体"/>
                <w:b w:val="0"/>
                <w:bCs/>
                <w:color w:val="auto"/>
                <w:sz w:val="24"/>
                <w:szCs w:val="24"/>
                <w:highlight w:val="none"/>
                <w:lang w:val="en-US" w:eastAsia="zh-CN" w:bidi="ar-SA"/>
              </w:rPr>
              <w:t>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B6A13B5">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eastAsia="宋体" w:cs="宋体"/>
          <w:b w:val="0"/>
          <w:bCs/>
          <w:color w:val="auto"/>
          <w:sz w:val="24"/>
          <w:szCs w:val="24"/>
          <w:highlight w:val="none"/>
          <w:lang w:val="en-US" w:eastAsia="zh-CN" w:bidi="ar-SA"/>
        </w:rPr>
        <w:t>协商</w:t>
      </w:r>
      <w:r>
        <w:rPr>
          <w:rFonts w:hint="eastAsia" w:ascii="宋体" w:hAnsi="宋体" w:eastAsia="宋体" w:cs="宋体"/>
          <w:color w:val="auto"/>
          <w:sz w:val="24"/>
          <w:szCs w:val="24"/>
          <w:highlight w:val="none"/>
        </w:rPr>
        <w:t>时，提供</w:t>
      </w:r>
      <w:r>
        <w:rPr>
          <w:rFonts w:hint="eastAsia" w:ascii="宋体" w:hAnsi="宋体" w:eastAsia="宋体" w:cs="宋体"/>
          <w:b w:val="0"/>
          <w:bCs/>
          <w:color w:val="auto"/>
          <w:sz w:val="24"/>
          <w:szCs w:val="24"/>
          <w:highlight w:val="none"/>
          <w:lang w:val="en-US" w:eastAsia="zh-CN" w:bidi="ar-SA"/>
        </w:rPr>
        <w:t>法定代表人（主要负责人）身份证明书及法定代表人（主要负责人）委托授权书</w:t>
      </w:r>
      <w:r>
        <w:rPr>
          <w:rFonts w:hint="eastAsia" w:ascii="宋体" w:hAnsi="宋体" w:eastAsia="宋体" w:cs="宋体"/>
          <w:color w:val="auto"/>
          <w:sz w:val="24"/>
          <w:szCs w:val="24"/>
          <w:highlight w:val="none"/>
        </w:rPr>
        <w:t>；法定代表人（主要负责人）亲自参加</w:t>
      </w:r>
      <w:r>
        <w:rPr>
          <w:rFonts w:hint="eastAsia" w:eastAsia="宋体" w:cs="宋体"/>
          <w:b w:val="0"/>
          <w:bCs/>
          <w:color w:val="auto"/>
          <w:sz w:val="24"/>
          <w:szCs w:val="24"/>
          <w:highlight w:val="none"/>
          <w:lang w:val="en-US" w:eastAsia="zh-CN" w:bidi="ar-SA"/>
        </w:rPr>
        <w:t>协商</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07DE48CA">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（加盖单位公章）      </w:t>
      </w:r>
    </w:p>
    <w:p w14:paraId="3180934D">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eastAsia="宋体" w:cs="宋体"/>
          <w:b w:val="0"/>
          <w:bCs/>
          <w:color w:val="auto"/>
          <w:sz w:val="24"/>
          <w:szCs w:val="24"/>
          <w:highlight w:val="none"/>
          <w:lang w:val="en-US" w:eastAsia="zh-CN" w:bidi="ar-SA"/>
        </w:rPr>
        <w:t>协商</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w:t>
      </w:r>
      <w:bookmarkStart w:id="0" w:name="_GoBack"/>
      <w:bookmarkEnd w:id="0"/>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截止至</w:t>
      </w:r>
      <w:r>
        <w:rPr>
          <w:rFonts w:hint="eastAsia" w:eastAsia="宋体" w:cs="宋体"/>
          <w:b w:val="0"/>
          <w:bCs/>
          <w:color w:val="auto"/>
          <w:sz w:val="24"/>
          <w:szCs w:val="24"/>
          <w:highlight w:val="none"/>
          <w:lang w:val="en-US" w:eastAsia="zh-CN" w:bidi="ar-SA"/>
        </w:rPr>
        <w:t>协商</w:t>
      </w:r>
      <w:r>
        <w:rPr>
          <w:rFonts w:hint="eastAsia" w:ascii="宋体" w:hAnsi="宋体" w:eastAsia="宋体" w:cs="宋体"/>
          <w:color w:val="auto"/>
          <w:sz w:val="24"/>
          <w:szCs w:val="24"/>
          <w:highlight w:val="none"/>
          <w:lang w:val="en-US" w:eastAsia="zh-CN"/>
        </w:rPr>
        <w:t>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5"/>
        <w:rPr>
          <w:rFonts w:hint="eastAsia" w:ascii="宋体" w:hAnsi="宋体" w:eastAsia="宋体" w:cs="宋体"/>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7BEDCE9B">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2E9B26D4">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7B219AD5">
      <w:pPr>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1521C8D"/>
    <w:rsid w:val="01970107"/>
    <w:rsid w:val="020531A4"/>
    <w:rsid w:val="025338D9"/>
    <w:rsid w:val="055D3A3F"/>
    <w:rsid w:val="05E27A84"/>
    <w:rsid w:val="06936FD0"/>
    <w:rsid w:val="06A0349B"/>
    <w:rsid w:val="06E115B3"/>
    <w:rsid w:val="0719748F"/>
    <w:rsid w:val="071B54FD"/>
    <w:rsid w:val="07D57174"/>
    <w:rsid w:val="08283748"/>
    <w:rsid w:val="08C07E24"/>
    <w:rsid w:val="09C13E54"/>
    <w:rsid w:val="0A110938"/>
    <w:rsid w:val="0A4707FD"/>
    <w:rsid w:val="0AA7304A"/>
    <w:rsid w:val="0B212DFC"/>
    <w:rsid w:val="0B814F92"/>
    <w:rsid w:val="0B8769D7"/>
    <w:rsid w:val="0C2B1A59"/>
    <w:rsid w:val="0C6236CC"/>
    <w:rsid w:val="0D2546FA"/>
    <w:rsid w:val="0D3F37F4"/>
    <w:rsid w:val="0EB16245"/>
    <w:rsid w:val="101C0101"/>
    <w:rsid w:val="11382C4E"/>
    <w:rsid w:val="119B31DD"/>
    <w:rsid w:val="13CC1D73"/>
    <w:rsid w:val="13E76BAD"/>
    <w:rsid w:val="143A6CDD"/>
    <w:rsid w:val="16AE1DDF"/>
    <w:rsid w:val="16DE6045"/>
    <w:rsid w:val="174D4F79"/>
    <w:rsid w:val="18397A05"/>
    <w:rsid w:val="18A46E1B"/>
    <w:rsid w:val="18C846E7"/>
    <w:rsid w:val="1AA72BF2"/>
    <w:rsid w:val="1BA15893"/>
    <w:rsid w:val="1BA62EAA"/>
    <w:rsid w:val="1BFD0D1C"/>
    <w:rsid w:val="1D660B43"/>
    <w:rsid w:val="1ED1023E"/>
    <w:rsid w:val="1F3D3866"/>
    <w:rsid w:val="1FD60202"/>
    <w:rsid w:val="204A64FA"/>
    <w:rsid w:val="20A51982"/>
    <w:rsid w:val="214A47BC"/>
    <w:rsid w:val="215F5FD5"/>
    <w:rsid w:val="23502079"/>
    <w:rsid w:val="2530284B"/>
    <w:rsid w:val="25B12B77"/>
    <w:rsid w:val="261E020C"/>
    <w:rsid w:val="26C30DB4"/>
    <w:rsid w:val="27DF39CB"/>
    <w:rsid w:val="28281DA8"/>
    <w:rsid w:val="2857237A"/>
    <w:rsid w:val="28595B63"/>
    <w:rsid w:val="290D4568"/>
    <w:rsid w:val="29220014"/>
    <w:rsid w:val="29932CBF"/>
    <w:rsid w:val="29AF561F"/>
    <w:rsid w:val="29E03A2B"/>
    <w:rsid w:val="2A5B2E36"/>
    <w:rsid w:val="2AEE5908"/>
    <w:rsid w:val="2AFA4E3F"/>
    <w:rsid w:val="2B1E2A5D"/>
    <w:rsid w:val="2BEC4909"/>
    <w:rsid w:val="2C1A76C8"/>
    <w:rsid w:val="2D193DF9"/>
    <w:rsid w:val="2E0E3854"/>
    <w:rsid w:val="2E6D304F"/>
    <w:rsid w:val="2EB23BE8"/>
    <w:rsid w:val="2EC102CF"/>
    <w:rsid w:val="2ECD27D0"/>
    <w:rsid w:val="2EF93272"/>
    <w:rsid w:val="2F7470EF"/>
    <w:rsid w:val="2FB219C5"/>
    <w:rsid w:val="301306B6"/>
    <w:rsid w:val="301707B1"/>
    <w:rsid w:val="304A60A2"/>
    <w:rsid w:val="307F7AFA"/>
    <w:rsid w:val="30BD6874"/>
    <w:rsid w:val="312B5ED3"/>
    <w:rsid w:val="31BF4BC7"/>
    <w:rsid w:val="31ED3189"/>
    <w:rsid w:val="3207249C"/>
    <w:rsid w:val="335C68F6"/>
    <w:rsid w:val="33E04D53"/>
    <w:rsid w:val="34B51FB0"/>
    <w:rsid w:val="34EE524E"/>
    <w:rsid w:val="358F4C83"/>
    <w:rsid w:val="35954D78"/>
    <w:rsid w:val="3608233F"/>
    <w:rsid w:val="36341386"/>
    <w:rsid w:val="376C4B50"/>
    <w:rsid w:val="391A2AB5"/>
    <w:rsid w:val="395D29A2"/>
    <w:rsid w:val="3A4122C4"/>
    <w:rsid w:val="3B077069"/>
    <w:rsid w:val="3BA7084C"/>
    <w:rsid w:val="3BED44B1"/>
    <w:rsid w:val="3CE21B3C"/>
    <w:rsid w:val="3DC115C9"/>
    <w:rsid w:val="3E4B54BF"/>
    <w:rsid w:val="3E587BDC"/>
    <w:rsid w:val="3E817133"/>
    <w:rsid w:val="3E9C3F6D"/>
    <w:rsid w:val="409D5D7A"/>
    <w:rsid w:val="40E1210B"/>
    <w:rsid w:val="413761CE"/>
    <w:rsid w:val="42F8373B"/>
    <w:rsid w:val="43C57AC2"/>
    <w:rsid w:val="44B85878"/>
    <w:rsid w:val="44EE054D"/>
    <w:rsid w:val="460A3EB2"/>
    <w:rsid w:val="46B362F7"/>
    <w:rsid w:val="46F32B98"/>
    <w:rsid w:val="4808584E"/>
    <w:rsid w:val="48AE4FC8"/>
    <w:rsid w:val="497955D6"/>
    <w:rsid w:val="498B5309"/>
    <w:rsid w:val="4A34774F"/>
    <w:rsid w:val="4A5065F5"/>
    <w:rsid w:val="4ADE69A2"/>
    <w:rsid w:val="4AFF1B0B"/>
    <w:rsid w:val="4C2F6420"/>
    <w:rsid w:val="4C3457E4"/>
    <w:rsid w:val="4C455C43"/>
    <w:rsid w:val="4C7E2F03"/>
    <w:rsid w:val="4D155616"/>
    <w:rsid w:val="4E1E674C"/>
    <w:rsid w:val="4E2A50F1"/>
    <w:rsid w:val="4E30647F"/>
    <w:rsid w:val="4E4A6609"/>
    <w:rsid w:val="4E57433A"/>
    <w:rsid w:val="4F1F277C"/>
    <w:rsid w:val="4FD03A76"/>
    <w:rsid w:val="504306EC"/>
    <w:rsid w:val="50EA0B67"/>
    <w:rsid w:val="516E1798"/>
    <w:rsid w:val="52674B02"/>
    <w:rsid w:val="52A03BD4"/>
    <w:rsid w:val="53BF62DB"/>
    <w:rsid w:val="544D1B39"/>
    <w:rsid w:val="54907C78"/>
    <w:rsid w:val="55BA31FE"/>
    <w:rsid w:val="56245542"/>
    <w:rsid w:val="56E00775"/>
    <w:rsid w:val="57C245EC"/>
    <w:rsid w:val="57CF6D09"/>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371BA7"/>
    <w:rsid w:val="615E35D8"/>
    <w:rsid w:val="62C31218"/>
    <w:rsid w:val="62DB2A06"/>
    <w:rsid w:val="63304B00"/>
    <w:rsid w:val="634C56B2"/>
    <w:rsid w:val="63A2053F"/>
    <w:rsid w:val="64371EBE"/>
    <w:rsid w:val="653D52B2"/>
    <w:rsid w:val="65711400"/>
    <w:rsid w:val="65C15EE3"/>
    <w:rsid w:val="66F3573A"/>
    <w:rsid w:val="670F0ED0"/>
    <w:rsid w:val="682700AE"/>
    <w:rsid w:val="696848C8"/>
    <w:rsid w:val="69EA2D3A"/>
    <w:rsid w:val="6A3A44B6"/>
    <w:rsid w:val="6AA95198"/>
    <w:rsid w:val="6AB2229E"/>
    <w:rsid w:val="6B1765A5"/>
    <w:rsid w:val="6B2C2051"/>
    <w:rsid w:val="6B9914C7"/>
    <w:rsid w:val="6C423AF6"/>
    <w:rsid w:val="6C4B4758"/>
    <w:rsid w:val="6CCB616E"/>
    <w:rsid w:val="6D4573FA"/>
    <w:rsid w:val="6E9C74ED"/>
    <w:rsid w:val="6EED5551"/>
    <w:rsid w:val="6F2474E3"/>
    <w:rsid w:val="6FFD220E"/>
    <w:rsid w:val="70716758"/>
    <w:rsid w:val="7080699B"/>
    <w:rsid w:val="71C823A7"/>
    <w:rsid w:val="7258197D"/>
    <w:rsid w:val="72966949"/>
    <w:rsid w:val="75A90742"/>
    <w:rsid w:val="75CB690A"/>
    <w:rsid w:val="7725204A"/>
    <w:rsid w:val="77471FC0"/>
    <w:rsid w:val="77DF669D"/>
    <w:rsid w:val="784C1F84"/>
    <w:rsid w:val="78C7160B"/>
    <w:rsid w:val="797177C8"/>
    <w:rsid w:val="79CE69C9"/>
    <w:rsid w:val="79D33FDF"/>
    <w:rsid w:val="7A513256"/>
    <w:rsid w:val="7BA67044"/>
    <w:rsid w:val="7BB35E76"/>
    <w:rsid w:val="7C3A0A24"/>
    <w:rsid w:val="7C5C02BC"/>
    <w:rsid w:val="7C63164A"/>
    <w:rsid w:val="7CB1685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1591</Words>
  <Characters>1796</Characters>
  <Lines>0</Lines>
  <Paragraphs>0</Paragraphs>
  <TotalTime>0</TotalTime>
  <ScaleCrop>false</ScaleCrop>
  <LinksUpToDate>false</LinksUpToDate>
  <CharactersWithSpaces>1889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2026-01-19T09:47:32Z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