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67A21DFA">
      <w:pPr>
        <w:pStyle w:val="2"/>
        <w:widowControl w:val="0"/>
        <w:shd w:val="clear"/>
        <w:spacing w:before="120" w:beforeLines="50" w:beforeAutospacing="0" w:after="120" w:afterLines="50" w:afterAutospacing="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采购项目名称：西安市雁塔区电梯管理及桥梁应急维护服务项目</w:t>
      </w:r>
    </w:p>
    <w:p w14:paraId="2CA518EE">
      <w:pPr>
        <w:pStyle w:val="2"/>
        <w:widowControl w:val="0"/>
        <w:shd w:val="clear"/>
        <w:spacing w:before="120" w:beforeLines="50" w:beforeAutospacing="0" w:after="120" w:afterLines="50" w:afterAutospacing="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采购项目编号：ZK-CS-2026-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023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7CB4E453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4A19D55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673FB82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</w:t>
      </w:r>
      <w:bookmarkStart w:id="0" w:name="_GoBack"/>
      <w:bookmarkEnd w:id="0"/>
      <w:r>
        <w:rPr>
          <w:rFonts w:hint="eastAsia"/>
          <w:color w:val="auto"/>
          <w:sz w:val="21"/>
          <w:szCs w:val="21"/>
          <w:highlight w:val="none"/>
          <w:lang w:eastAsia="zh-CN"/>
        </w:rPr>
        <w:t>据实填写，不得虚假响应，否则将取消其磋商或成交资格，并按有关规定进处罚。</w:t>
      </w:r>
    </w:p>
    <w:p w14:paraId="3E9DCC40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53DF92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13CB6"/>
    <w:rsid w:val="51513CB6"/>
    <w:rsid w:val="7919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248</Characters>
  <Lines>0</Lines>
  <Paragraphs>0</Paragraphs>
  <TotalTime>0</TotalTime>
  <ScaleCrop>false</ScaleCrop>
  <LinksUpToDate>false</LinksUpToDate>
  <CharactersWithSpaces>261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2025-05-21T10:08:00Z</dcterms:created>
  <dc:creator>ZBB</dc:creator>
  <cp:lastModifiedBy>pc</cp:lastModifiedBy>
  <dcterms:modified xsi:type="dcterms:W3CDTF">2026-03-23T01:35:14Z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F8BA4DD57DB34AC496FCFD5510D3AA8F_11</vt:lpwstr>
  </property>
  <property fmtid="{D5CDD505-2E9C-101B-9397-08002B2CF9AE}" pid="4" name="KSOTemplateDocerSaveRecord">
    <vt:lpwstr>eyJoZGlkIjoiYmIxMWVjMDc3MTQwMGFjNjE1NTRmNTI1MzViZjQ1YjIiLCJ1c2VySWQiOiI5NjA2ODAxODEifQ==</vt:lpwstr>
  </property>
</Properties>
</file>