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版本号：0617-2622FZ041720260331001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新优质学校建设提升项目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0617-2622FZ0417</w:t>
      </w:r>
      <w:r>
        <w:br/>
      </w:r>
      <w:r>
        <w:br/>
      </w:r>
      <w:r>
        <w:br/>
      </w:r>
    </w:p>
    <w:p>
      <w:pPr>
        <w:pStyle w:val="null3"/>
        <w:jc w:val="center"/>
        <w:outlineLvl w:val="2"/>
      </w:pPr>
      <w:r>
        <w:rPr>
          <w:rFonts w:ascii="仿宋_GB2312" w:hAnsi="仿宋_GB2312" w:cs="仿宋_GB2312" w:eastAsia="仿宋_GB2312"/>
          <w:sz w:val="28"/>
          <w:b/>
        </w:rPr>
        <w:t>西安市雁塔区第四中学</w:t>
      </w:r>
    </w:p>
    <w:p>
      <w:pPr>
        <w:pStyle w:val="null3"/>
        <w:jc w:val="center"/>
        <w:outlineLvl w:val="2"/>
      </w:pPr>
      <w:r>
        <w:rPr>
          <w:rFonts w:ascii="仿宋_GB2312" w:hAnsi="仿宋_GB2312" w:cs="仿宋_GB2312" w:eastAsia="仿宋_GB2312"/>
          <w:sz w:val="28"/>
          <w:b/>
        </w:rPr>
        <w:t>西北(陕西)国际招标有限公司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西安市雁塔区第四中学</w:t>
      </w:r>
      <w:r>
        <w:rPr>
          <w:rFonts w:ascii="仿宋_GB2312" w:hAnsi="仿宋_GB2312" w:cs="仿宋_GB2312" w:eastAsia="仿宋_GB2312"/>
        </w:rPr>
        <w:t>委托，拟对</w:t>
      </w:r>
      <w:r>
        <w:rPr>
          <w:rFonts w:ascii="仿宋_GB2312" w:hAnsi="仿宋_GB2312" w:cs="仿宋_GB2312" w:eastAsia="仿宋_GB2312"/>
        </w:rPr>
        <w:t>新优质学校建设提升项目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0617-2622FZ0417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新优质学校建设提升项目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采购包1：AI课堂实录分析1套；采购包2：积极心理赋能特色课程体系1套；采购包3：学生评价系统1套；具体详见第三章。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采购包2（积极心理赋能特色课程体系）：属于专门面向中小企业采购。</w:t>
      </w:r>
    </w:p>
    <w:p>
      <w:pPr>
        <w:pStyle w:val="null3"/>
      </w:pPr>
      <w:r>
        <w:rPr>
          <w:rFonts w:ascii="仿宋_GB2312" w:hAnsi="仿宋_GB2312" w:cs="仿宋_GB2312" w:eastAsia="仿宋_GB2312"/>
        </w:rPr>
        <w:t>采购包3（学生评价系统）：属于专门面向中小企业采购。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及本单位证明：供应商应授权合法的人员参加磋商，其中法定代表人直接参加的须出具法定代表人身份证并与营业执照上信息一致，法定代表人委托代理人参加磋商时，应提供法定代表人身份证明和法定代表人委托授权书（及被授权人近6个月内任意一个月在本单位社保缴纳的证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授权书及本单位证明：供应商应授权合法的人员参加磋商，其中法定代表人直接参加的须出具法定代表人身份证并与营业执照上信息一致，法定代表人委托代理人参加磋商时，应提供法定代表人身份证明和法定代表人委托授权书（及被授权人近6个月内任意一个月在本单位社保缴纳的证明）</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法定代表人授权书及本单位证明：供应商应授权合法的人员参加磋商，其中法定代表人直接参加的须出具法定代表人身份证并与营业执照上信息一致，法定代表人委托代理人参加磋商时，应提供法定代表人身份证明和法定代表人委托授权书（及被授权人近6个月内任意一个月在本单位社保缴纳的证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西安市雁塔区第四中学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西安市雁塔区樱花二路与沣经三路东北角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杜老师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029-89058442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陕西省西安市雁塔区南二环西段58号成长大厦10-14层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程佳、杨凡、王炳淇、张勃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029-85592868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采购包1：100,000.00元</w:t>
            </w:r>
          </w:p>
          <w:p>
            <w:pPr>
              <w:pStyle w:val="null3"/>
            </w:pPr>
            <w:r>
              <w:rPr>
                <w:rFonts w:ascii="仿宋_GB2312" w:hAnsi="仿宋_GB2312" w:cs="仿宋_GB2312" w:eastAsia="仿宋_GB2312"/>
              </w:rPr>
              <w:t>采购包2：250,000.00元</w:t>
            </w:r>
          </w:p>
          <w:p>
            <w:pPr>
              <w:pStyle w:val="null3"/>
            </w:pPr>
            <w:r>
              <w:rPr>
                <w:rFonts w:ascii="仿宋_GB2312" w:hAnsi="仿宋_GB2312" w:cs="仿宋_GB2312" w:eastAsia="仿宋_GB2312"/>
              </w:rPr>
              <w:t>采购包3：150,000.00元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规定的标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西安市雁塔区第四中学</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西安市雁塔区第四中学</w:t>
      </w:r>
      <w:r>
        <w:rPr>
          <w:rFonts w:ascii="仿宋_GB2312" w:hAnsi="仿宋_GB2312" w:cs="仿宋_GB2312" w:eastAsia="仿宋_GB2312"/>
        </w:rPr>
        <w:t>负责解释。除上述磋商文件内容，其他内容由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西安市雁塔区第四中学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西北(陕西)国际招标有限公司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按照项目内容和要求提供符合现行的国家标准或国家行政部门颁布的法律法规、规章制度以及行业标准的服务。</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1、过程验收：每项培训活动结束后，采购人根据签到表、满意度问卷、现场记录进行验收，满意度低于80% 的，供应商须免费整改。 2、成果验收：供应商须提交全部交付成果（详见“6、交付成果要求”），经采购人审核合格后，视为验收通过。若交付成果存在缺项或质量不达标（如内容抄袭、数据造假），采购人有权要求限期整改；整改后仍不通过的，不予支付尾款。 3、最终验收：所有服务内容及成果交付完成后，由采购人组织 3-5名专家进行终验，出具验收报告。</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按照项目内容和要求提供符合现行的国家标准或国家行政部门颁布的法律法规、规章制度以及行业标准的服务。</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联系人：西北（陕西）国际招标有限公司综合监督处</w:t>
      </w:r>
    </w:p>
    <w:p>
      <w:pPr>
        <w:pStyle w:val="null3"/>
      </w:pPr>
      <w:r>
        <w:rPr>
          <w:rFonts w:ascii="仿宋_GB2312" w:hAnsi="仿宋_GB2312" w:cs="仿宋_GB2312" w:eastAsia="仿宋_GB2312"/>
        </w:rPr>
        <w:t>联系电话：029-85362812</w:t>
      </w:r>
    </w:p>
    <w:p>
      <w:pPr>
        <w:pStyle w:val="null3"/>
      </w:pPr>
      <w:r>
        <w:rPr>
          <w:rFonts w:ascii="仿宋_GB2312" w:hAnsi="仿宋_GB2312" w:cs="仿宋_GB2312" w:eastAsia="仿宋_GB2312"/>
        </w:rPr>
        <w:t>地址：陕西省西安市南二环西段58号成长大厦12楼1203室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采购包1：AI课堂实录分析1套；采购包2：积极心理赋能特色课程体系1套；采购包3：学生评价系统1套；具体详见第三章。</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w:t>
      </w:r>
    </w:p>
    <w:p>
      <w:pPr>
        <w:pStyle w:val="null3"/>
      </w:pPr>
      <w:r>
        <w:rPr>
          <w:rFonts w:ascii="仿宋_GB2312" w:hAnsi="仿宋_GB2312" w:cs="仿宋_GB2312" w:eastAsia="仿宋_GB2312"/>
        </w:rPr>
        <w:t>采购包最高限价（元）: 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新优质学校建设提升项目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250,000.00</w:t>
      </w:r>
    </w:p>
    <w:p>
      <w:pPr>
        <w:pStyle w:val="null3"/>
      </w:pPr>
      <w:r>
        <w:rPr>
          <w:rFonts w:ascii="仿宋_GB2312" w:hAnsi="仿宋_GB2312" w:cs="仿宋_GB2312" w:eastAsia="仿宋_GB2312"/>
        </w:rPr>
        <w:t>采购包最高限价（元）: 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新优质学校建设提升项目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150,000.00</w:t>
      </w:r>
    </w:p>
    <w:p>
      <w:pPr>
        <w:pStyle w:val="null3"/>
      </w:pPr>
      <w:r>
        <w:rPr>
          <w:rFonts w:ascii="仿宋_GB2312" w:hAnsi="仿宋_GB2312" w:cs="仿宋_GB2312" w:eastAsia="仿宋_GB2312"/>
        </w:rPr>
        <w:t>采购包最高限价（元）: 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新优质学校建设提升项目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标的名称：新优质学校建设提升项目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采购包1：AI课堂实录分析1套</w:t>
            </w:r>
          </w:p>
          <w:p>
            <w:pPr>
              <w:pStyle w:val="null3"/>
              <w:jc w:val="both"/>
            </w:pPr>
            <w:r>
              <w:rPr>
                <w:rFonts w:ascii="仿宋_GB2312" w:hAnsi="仿宋_GB2312" w:cs="仿宋_GB2312" w:eastAsia="仿宋_GB2312"/>
                <w:sz w:val="21"/>
                <w:b/>
              </w:rPr>
              <w:t>一、服务内容</w:t>
            </w:r>
          </w:p>
          <w:tbl>
            <w:tblPr>
              <w:tblBorders>
                <w:top w:val="none" w:color="000000" w:sz="4"/>
                <w:left w:val="none" w:color="000000" w:sz="4"/>
                <w:bottom w:val="none" w:color="000000" w:sz="4"/>
                <w:right w:val="none" w:color="000000" w:sz="4"/>
                <w:insideH w:val="none"/>
                <w:insideV w:val="none"/>
              </w:tblBorders>
            </w:tblPr>
            <w:tblGrid>
              <w:gridCol w:w="175"/>
              <w:gridCol w:w="213"/>
              <w:gridCol w:w="158"/>
              <w:gridCol w:w="1621"/>
              <w:gridCol w:w="175"/>
              <w:gridCol w:w="186"/>
            </w:tblGrid>
            <w:tr>
              <w:tc>
                <w:tcPr>
                  <w:tcW w:type="dxa" w:w="1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2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产品模块</w:t>
                  </w:r>
                </w:p>
              </w:tc>
              <w:tc>
                <w:tcPr>
                  <w:tcW w:type="dxa" w:w="1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功能模块</w:t>
                  </w:r>
                </w:p>
              </w:tc>
              <w:tc>
                <w:tcPr>
                  <w:tcW w:type="dxa" w:w="16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主要参数</w:t>
                  </w:r>
                </w:p>
              </w:tc>
              <w:tc>
                <w:tcPr>
                  <w:tcW w:type="dxa" w:w="1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1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1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AI课堂实录分析</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课堂实录</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一、课堂实录</w:t>
                  </w:r>
                  <w:r>
                    <w:br/>
                  </w:r>
                  <w:r>
                    <w:rPr>
                      <w:rFonts w:ascii="仿宋_GB2312" w:hAnsi="仿宋_GB2312" w:cs="仿宋_GB2312" w:eastAsia="仿宋_GB2312"/>
                      <w:sz w:val="21"/>
                    </w:rPr>
                    <w:t>1、需支持通过实录客户端实现实录系统的启动、暂停、继续、停止等，支持显示录制或暂停状态等。</w:t>
                  </w:r>
                  <w:r>
                    <w:br/>
                  </w:r>
                  <w:r>
                    <w:rPr>
                      <w:rFonts w:ascii="仿宋_GB2312" w:hAnsi="仿宋_GB2312" w:cs="仿宋_GB2312" w:eastAsia="仿宋_GB2312"/>
                      <w:sz w:val="21"/>
                    </w:rPr>
                    <w:t>2、需支持获取屏幕画面、获取设备自带摄像头拍摄画面、系统声音、内置麦克风声音，形成课堂教学实录视频。</w:t>
                  </w:r>
                  <w:r>
                    <w:br/>
                  </w:r>
                  <w:r>
                    <w:rPr>
                      <w:rFonts w:ascii="仿宋_GB2312" w:hAnsi="仿宋_GB2312" w:cs="仿宋_GB2312" w:eastAsia="仿宋_GB2312"/>
                      <w:sz w:val="21"/>
                    </w:rPr>
                    <w:t>3、需支持课堂教学实录视频自动上传至云端，形成用户自己的教学视频实录库。</w:t>
                  </w:r>
                  <w:r>
                    <w:br/>
                  </w:r>
                  <w:r>
                    <w:rPr>
                      <w:rFonts w:ascii="仿宋_GB2312" w:hAnsi="仿宋_GB2312" w:cs="仿宋_GB2312" w:eastAsia="仿宋_GB2312"/>
                      <w:sz w:val="21"/>
                    </w:rPr>
                    <w:t>4、需支持mp4，mp3等音视频格式文件的上传，并沉淀至用户自己的教学视频实录库</w:t>
                  </w:r>
                  <w:r>
                    <w:br/>
                  </w:r>
                  <w:r>
                    <w:rPr>
                      <w:rFonts w:ascii="仿宋_GB2312" w:hAnsi="仿宋_GB2312" w:cs="仿宋_GB2312" w:eastAsia="仿宋_GB2312"/>
                      <w:sz w:val="21"/>
                    </w:rPr>
                    <w:t>5、需支持对已录制的实录文件进行管理，包括重命名、分享、导出、删除等；</w:t>
                  </w:r>
                  <w:r>
                    <w:br/>
                  </w:r>
                  <w:r>
                    <w:rPr>
                      <w:rFonts w:ascii="仿宋_GB2312" w:hAnsi="仿宋_GB2312" w:cs="仿宋_GB2312" w:eastAsia="仿宋_GB2312"/>
                      <w:sz w:val="21"/>
                    </w:rPr>
                    <w:t>6、需支持至少三种方式展示结构化实录内容，包括实录视频、转写文本、关键帧；需支持快速精准定位实录内容，选择一种方式后，其他方式可自动定位到对应位置，无需手动矫正；</w:t>
                  </w:r>
                  <w:r>
                    <w:br/>
                  </w:r>
                  <w:r>
                    <w:rPr>
                      <w:rFonts w:ascii="仿宋_GB2312" w:hAnsi="仿宋_GB2312" w:cs="仿宋_GB2312" w:eastAsia="仿宋_GB2312"/>
                      <w:sz w:val="21"/>
                    </w:rPr>
                    <w:t>7、语音转写需支持至少三种形式，包括中文、英文、中英文混合；实录视频播放时需支持显示同步字幕；转写后的文本需支持编辑</w:t>
                  </w:r>
                  <w:r>
                    <w:br/>
                  </w:r>
                  <w:r>
                    <w:rPr>
                      <w:rFonts w:ascii="仿宋_GB2312" w:hAnsi="仿宋_GB2312" w:cs="仿宋_GB2312" w:eastAsia="仿宋_GB2312"/>
                      <w:sz w:val="21"/>
                    </w:rPr>
                    <w:t>8、语音转写文本需支持根据上下文语义实现文本的自然分段，并支持对每一段授课视频的关键帧画面自动提取；需支持用户对关键帧进行增加、删除操作；</w:t>
                  </w:r>
                  <w:r>
                    <w:br/>
                  </w:r>
                  <w:r>
                    <w:rPr>
                      <w:rFonts w:ascii="仿宋_GB2312" w:hAnsi="仿宋_GB2312" w:cs="仿宋_GB2312" w:eastAsia="仿宋_GB2312"/>
                      <w:sz w:val="21"/>
                    </w:rPr>
                    <w:t>9、需支持按教学环节智能生成课程纪要文本和课程脉络思维导图；课程纪要文本需支持编辑，课程脉络思维导图需支持对节点进行增加、删除、修改等；</w:t>
                  </w:r>
                  <w:r>
                    <w:br/>
                  </w:r>
                  <w:r>
                    <w:rPr>
                      <w:rFonts w:ascii="仿宋_GB2312" w:hAnsi="仿宋_GB2312" w:cs="仿宋_GB2312" w:eastAsia="仿宋_GB2312"/>
                      <w:sz w:val="21"/>
                    </w:rPr>
                    <w:t xml:space="preserve">10、需支持基于实录视频进行教学环节的智能切分，并在视频时间轴上自动标记打点，点击标记点可自动播放该环节的视频；  </w:t>
                  </w:r>
                  <w:r>
                    <w:br/>
                  </w:r>
                  <w:r>
                    <w:rPr>
                      <w:rFonts w:ascii="仿宋_GB2312" w:hAnsi="仿宋_GB2312" w:cs="仿宋_GB2312" w:eastAsia="仿宋_GB2312"/>
                      <w:sz w:val="21"/>
                    </w:rPr>
                    <w:t>11、需支持实录视频以二维码和链接形式进行分享；需支持手机端和PC端查看分享的实录内容。</w:t>
                  </w:r>
                </w:p>
              </w:tc>
              <w:tc>
                <w:tcPr>
                  <w:tcW w:type="dxa" w:w="1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r>
                    <w:rPr>
                      <w:rFonts w:ascii="仿宋_GB2312" w:hAnsi="仿宋_GB2312" w:cs="仿宋_GB2312" w:eastAsia="仿宋_GB2312"/>
                      <w:sz w:val="21"/>
                    </w:rPr>
                    <w:t>/校/年</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13"/>
                  <w:vMerge/>
                  <w:tcBorders>
                    <w:top w:val="none" w:color="000000" w:sz="4"/>
                    <w:left w:val="none" w:color="000000" w:sz="4"/>
                    <w:bottom w:val="single" w:color="000000" w:sz="4"/>
                    <w:right w:val="single" w:color="000000" w:sz="4"/>
                  </w:tcBorders>
                </w:tc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课堂分析</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rPr>
                    <w:t>教学环节分析</w:t>
                  </w:r>
                  <w:r>
                    <w:br/>
                  </w:r>
                  <w:r>
                    <w:rPr>
                      <w:rFonts w:ascii="仿宋_GB2312" w:hAnsi="仿宋_GB2312" w:cs="仿宋_GB2312" w:eastAsia="仿宋_GB2312"/>
                      <w:sz w:val="21"/>
                    </w:rPr>
                    <w:t>1、需支持教学环节切分及环节总结；需支持针对教学环节的实施给予分析及改进建议；</w:t>
                  </w:r>
                  <w:r>
                    <w:br/>
                  </w:r>
                  <w:r>
                    <w:rPr>
                      <w:rFonts w:ascii="仿宋_GB2312" w:hAnsi="仿宋_GB2312" w:cs="仿宋_GB2312" w:eastAsia="仿宋_GB2312"/>
                      <w:sz w:val="21"/>
                    </w:rPr>
                    <w:t>（二）教学行为分析</w:t>
                  </w:r>
                  <w:r>
                    <w:br/>
                  </w:r>
                  <w:r>
                    <w:rPr>
                      <w:rFonts w:ascii="仿宋_GB2312" w:hAnsi="仿宋_GB2312" w:cs="仿宋_GB2312" w:eastAsia="仿宋_GB2312"/>
                      <w:sz w:val="21"/>
                    </w:rPr>
                    <w:t>1、教师语速分析：需支持根据内容计算教师讲话的语速，需支持对不同时段的语速和整节课语速进行计算，形成教师语速分析图并给予分析及改进建议；</w:t>
                  </w:r>
                  <w:r>
                    <w:br/>
                  </w:r>
                  <w:r>
                    <w:rPr>
                      <w:rFonts w:ascii="仿宋_GB2312" w:hAnsi="仿宋_GB2312" w:cs="仿宋_GB2312" w:eastAsia="仿宋_GB2312"/>
                      <w:sz w:val="21"/>
                    </w:rPr>
                    <w:t>2、需支持根据实录内容计算教师讲话高频词进行分析并给予优化建议；需支持统计教师语言中的高频词，生成词云；</w:t>
                  </w:r>
                  <w:r>
                    <w:br/>
                  </w:r>
                  <w:r>
                    <w:rPr>
                      <w:rFonts w:ascii="仿宋_GB2312" w:hAnsi="仿宋_GB2312" w:cs="仿宋_GB2312" w:eastAsia="仿宋_GB2312"/>
                      <w:sz w:val="21"/>
                    </w:rPr>
                    <w:t>3、师生互动结构：需支持根据实录内容对师生行为进行分类，需支持统计教师行为时间和学生行为时间并支持形成S-T分析图和Rt-Ch图，并给出分析及改进建议；</w:t>
                  </w:r>
                  <w:r>
                    <w:br/>
                  </w:r>
                  <w:r>
                    <w:rPr>
                      <w:rFonts w:ascii="仿宋_GB2312" w:hAnsi="仿宋_GB2312" w:cs="仿宋_GB2312" w:eastAsia="仿宋_GB2312"/>
                      <w:sz w:val="21"/>
                    </w:rPr>
                    <w:t>4、师生行为分析：</w:t>
                  </w:r>
                  <w:r>
                    <w:br/>
                  </w:r>
                  <w:r>
                    <w:rPr>
                      <w:rFonts w:ascii="仿宋_GB2312" w:hAnsi="仿宋_GB2312" w:cs="仿宋_GB2312" w:eastAsia="仿宋_GB2312"/>
                      <w:sz w:val="21"/>
                    </w:rPr>
                    <w:t>（</w:t>
                  </w:r>
                  <w:r>
                    <w:rPr>
                      <w:rFonts w:ascii="仿宋_GB2312" w:hAnsi="仿宋_GB2312" w:cs="仿宋_GB2312" w:eastAsia="仿宋_GB2312"/>
                      <w:sz w:val="21"/>
                    </w:rPr>
                    <w:t>1）需支持识别课堂实录视频中，教师在课堂上的讲授、师生互动、指导学生、巡视、板书、静默行为；以及学生在课堂上的学生听讲、小组讨论、演示汇报、学生发言、书写行为。</w:t>
                  </w:r>
                  <w:r>
                    <w:br/>
                  </w:r>
                  <w:r>
                    <w:rPr>
                      <w:rFonts w:ascii="仿宋_GB2312" w:hAnsi="仿宋_GB2312" w:cs="仿宋_GB2312" w:eastAsia="仿宋_GB2312"/>
                      <w:sz w:val="21"/>
                    </w:rPr>
                    <w:t>（</w:t>
                  </w:r>
                  <w:r>
                    <w:rPr>
                      <w:rFonts w:ascii="仿宋_GB2312" w:hAnsi="仿宋_GB2312" w:cs="仿宋_GB2312" w:eastAsia="仿宋_GB2312"/>
                      <w:sz w:val="21"/>
                    </w:rPr>
                    <w:t>2）需支持统计上述行为在课堂上的时间分布和每种行为的总耗时；</w:t>
                  </w:r>
                  <w:r>
                    <w:br/>
                  </w:r>
                  <w:r>
                    <w:rPr>
                      <w:rFonts w:ascii="仿宋_GB2312" w:hAnsi="仿宋_GB2312" w:cs="仿宋_GB2312" w:eastAsia="仿宋_GB2312"/>
                      <w:sz w:val="21"/>
                    </w:rPr>
                    <w:t>（</w:t>
                  </w:r>
                  <w:r>
                    <w:rPr>
                      <w:rFonts w:ascii="仿宋_GB2312" w:hAnsi="仿宋_GB2312" w:cs="仿宋_GB2312" w:eastAsia="仿宋_GB2312"/>
                      <w:sz w:val="21"/>
                    </w:rPr>
                    <w:t>3）需支持定位到某一行为在视频中的具体时刻；</w:t>
                  </w:r>
                  <w:r>
                    <w:br/>
                  </w:r>
                  <w:r>
                    <w:rPr>
                      <w:rFonts w:ascii="仿宋_GB2312" w:hAnsi="仿宋_GB2312" w:cs="仿宋_GB2312" w:eastAsia="仿宋_GB2312"/>
                      <w:sz w:val="21"/>
                    </w:rPr>
                    <w:t>5、师生行为时长占比：需支持统计各个教学环节中师生行为时长占比；</w:t>
                  </w:r>
                  <w:r>
                    <w:br/>
                  </w:r>
                  <w:r>
                    <w:rPr>
                      <w:rFonts w:ascii="仿宋_GB2312" w:hAnsi="仿宋_GB2312" w:cs="仿宋_GB2312" w:eastAsia="仿宋_GB2312"/>
                      <w:sz w:val="21"/>
                    </w:rPr>
                    <w:t>（三）师生问答分析</w:t>
                  </w:r>
                  <w:r>
                    <w:br/>
                  </w:r>
                  <w:r>
                    <w:rPr>
                      <w:rFonts w:ascii="仿宋_GB2312" w:hAnsi="仿宋_GB2312" w:cs="仿宋_GB2312" w:eastAsia="仿宋_GB2312"/>
                      <w:sz w:val="21"/>
                    </w:rPr>
                    <w:t>1、教师提问分析：需支持根据内容提取出教师提问内容，按照麦卡锡4MAT问题分类法与布鲁姆问题分类法对问题类型进行标记并给出分析及改进建议；</w:t>
                  </w:r>
                  <w:r>
                    <w:br/>
                  </w:r>
                  <w:r>
                    <w:rPr>
                      <w:rFonts w:ascii="仿宋_GB2312" w:hAnsi="仿宋_GB2312" w:cs="仿宋_GB2312" w:eastAsia="仿宋_GB2312"/>
                      <w:sz w:val="21"/>
                    </w:rPr>
                    <w:t>2、学生回答分析：需支持根据内容提取出学生回答内容，并按照应答方式分布及回答字数给出分析并给予改进建议；</w:t>
                  </w:r>
                  <w:r>
                    <w:br/>
                  </w:r>
                  <w:r>
                    <w:rPr>
                      <w:rFonts w:ascii="仿宋_GB2312" w:hAnsi="仿宋_GB2312" w:cs="仿宋_GB2312" w:eastAsia="仿宋_GB2312"/>
                      <w:sz w:val="21"/>
                    </w:rPr>
                    <w:t>3、 教师反馈分析：需支持根据内容提取出教师反馈内容，并按照反馈类型分布进行分析，需支持统计教师反馈语言中的高频词，生成词云；</w:t>
                  </w:r>
                  <w:r>
                    <w:br/>
                  </w:r>
                  <w:r>
                    <w:rPr>
                      <w:rFonts w:ascii="仿宋_GB2312" w:hAnsi="仿宋_GB2312" w:cs="仿宋_GB2312" w:eastAsia="仿宋_GB2312"/>
                      <w:sz w:val="21"/>
                    </w:rPr>
                    <w:t>（四）课堂精彩时刻</w:t>
                  </w:r>
                  <w:r>
                    <w:br/>
                  </w:r>
                  <w:r>
                    <w:rPr>
                      <w:rFonts w:ascii="仿宋_GB2312" w:hAnsi="仿宋_GB2312" w:cs="仿宋_GB2312" w:eastAsia="仿宋_GB2312"/>
                      <w:sz w:val="21"/>
                    </w:rPr>
                    <w:t>1、需支持通过大模型识别出课堂中的精彩时刻。</w:t>
                  </w:r>
                  <w:r>
                    <w:br/>
                  </w:r>
                  <w:r>
                    <w:rPr>
                      <w:rFonts w:ascii="仿宋_GB2312" w:hAnsi="仿宋_GB2312" w:cs="仿宋_GB2312" w:eastAsia="仿宋_GB2312"/>
                      <w:sz w:val="21"/>
                    </w:rPr>
                    <w:t>2、需支持在视频中定位上述时刻的开始时间，并支持一键播放这些时刻</w:t>
                  </w:r>
                  <w:r>
                    <w:br/>
                  </w:r>
                  <w:r>
                    <w:rPr>
                      <w:rFonts w:ascii="仿宋_GB2312" w:hAnsi="仿宋_GB2312" w:cs="仿宋_GB2312" w:eastAsia="仿宋_GB2312"/>
                      <w:sz w:val="21"/>
                    </w:rPr>
                    <w:t>3、需支持通过二维码、链接的方式分享这些精彩时刻，并在手机上查看。</w:t>
                  </w:r>
                  <w:r>
                    <w:br/>
                  </w:r>
                  <w:r>
                    <w:rPr>
                      <w:rFonts w:ascii="仿宋_GB2312" w:hAnsi="仿宋_GB2312" w:cs="仿宋_GB2312" w:eastAsia="仿宋_GB2312"/>
                      <w:sz w:val="21"/>
                    </w:rPr>
                    <w:t>（五）教学一致性分析</w:t>
                  </w:r>
                  <w:r>
                    <w:br/>
                  </w:r>
                  <w:r>
                    <w:rPr>
                      <w:rFonts w:ascii="仿宋_GB2312" w:hAnsi="仿宋_GB2312" w:cs="仿宋_GB2312" w:eastAsia="仿宋_GB2312"/>
                      <w:sz w:val="21"/>
                    </w:rPr>
                    <w:t>1、需支持教案的上传、查看、导出、删除等；</w:t>
                  </w:r>
                  <w:r>
                    <w:br/>
                  </w:r>
                  <w:r>
                    <w:rPr>
                      <w:rFonts w:ascii="仿宋_GB2312" w:hAnsi="仿宋_GB2312" w:cs="仿宋_GB2312" w:eastAsia="仿宋_GB2312"/>
                      <w:sz w:val="21"/>
                    </w:rPr>
                    <w:t>2、需支持根据上传的教案，结合本节课授课内容进行教学目标达成度的分析，包含教案中目标的原文提取，教学目标达成度参考数值，教学目标对应的教学内容、教学活动、教学方法，教学目标对应的教学优化建议；</w:t>
                  </w:r>
                  <w:r>
                    <w:br/>
                  </w:r>
                  <w:r>
                    <w:rPr>
                      <w:rFonts w:ascii="仿宋_GB2312" w:hAnsi="仿宋_GB2312" w:cs="仿宋_GB2312" w:eastAsia="仿宋_GB2312"/>
                      <w:sz w:val="21"/>
                    </w:rPr>
                    <w:t>3、需支持根据上传的教案，结合本节课授课内容进行教学环节执行度的分析，包含教案中教学环节的提取，教学环节的匹配情况分析，整体执行度参考数值，整体执行情况的分析描述；</w:t>
                  </w:r>
                  <w:r>
                    <w:br/>
                  </w:r>
                  <w:r>
                    <w:rPr>
                      <w:rFonts w:ascii="仿宋_GB2312" w:hAnsi="仿宋_GB2312" w:cs="仿宋_GB2312" w:eastAsia="仿宋_GB2312"/>
                      <w:sz w:val="21"/>
                    </w:rPr>
                    <w:t>4.需支持根据上传的教案，结合本节课授课内容进行生成性教学内容的分析，包含生成性教学内容比例参考数值、分析概述，生成性教学内容的描述，生成教学内容的评价。</w:t>
                  </w:r>
                  <w:r>
                    <w:br/>
                  </w:r>
                  <w:r>
                    <w:rPr>
                      <w:rFonts w:ascii="仿宋_GB2312" w:hAnsi="仿宋_GB2312" w:cs="仿宋_GB2312" w:eastAsia="仿宋_GB2312"/>
                      <w:sz w:val="21"/>
                    </w:rPr>
                    <w:t>（六）听评课管理</w:t>
                  </w:r>
                  <w:r>
                    <w:br/>
                  </w:r>
                  <w:r>
                    <w:rPr>
                      <w:rFonts w:ascii="仿宋_GB2312" w:hAnsi="仿宋_GB2312" w:cs="仿宋_GB2312" w:eastAsia="仿宋_GB2312"/>
                      <w:sz w:val="21"/>
                    </w:rPr>
                    <w:t>1、需支持新建量表，支持导出量表，支持将量表公开到区本、校本量表库</w:t>
                  </w:r>
                  <w:r>
                    <w:br/>
                  </w:r>
                  <w:r>
                    <w:rPr>
                      <w:rFonts w:ascii="仿宋_GB2312" w:hAnsi="仿宋_GB2312" w:cs="仿宋_GB2312" w:eastAsia="仿宋_GB2312"/>
                      <w:sz w:val="21"/>
                    </w:rPr>
                    <w:t>2、需支持新建听评课，选择听课量表，生成听评课链接、海报，支持通过链接或扫描海报二维码进行评课</w:t>
                  </w:r>
                  <w:r>
                    <w:br/>
                  </w:r>
                  <w:r>
                    <w:rPr>
                      <w:rFonts w:ascii="仿宋_GB2312" w:hAnsi="仿宋_GB2312" w:cs="仿宋_GB2312" w:eastAsia="仿宋_GB2312"/>
                      <w:sz w:val="21"/>
                    </w:rPr>
                    <w:t>3、需支持听评课与课堂实录的绑定，支持查看实录详情</w:t>
                  </w:r>
                  <w:r>
                    <w:br/>
                  </w:r>
                  <w:r>
                    <w:rPr>
                      <w:rFonts w:ascii="仿宋_GB2312" w:hAnsi="仿宋_GB2312" w:cs="仿宋_GB2312" w:eastAsia="仿宋_GB2312"/>
                      <w:sz w:val="21"/>
                    </w:rPr>
                    <w:t>4、需支持AI评分，系统根据量表自动给出评价分数及评分依据</w:t>
                  </w:r>
                  <w:r>
                    <w:br/>
                  </w:r>
                  <w:r>
                    <w:rPr>
                      <w:rFonts w:ascii="仿宋_GB2312" w:hAnsi="仿宋_GB2312" w:cs="仿宋_GB2312" w:eastAsia="仿宋_GB2312"/>
                      <w:sz w:val="21"/>
                    </w:rPr>
                    <w:t>5、需支持在分析报告中查看量表评课分析结果，包含人工评价结果及AI评分结果的呈现。</w:t>
                  </w:r>
                  <w:r>
                    <w:br/>
                  </w:r>
                  <w:r>
                    <w:rPr>
                      <w:rFonts w:ascii="仿宋_GB2312" w:hAnsi="仿宋_GB2312" w:cs="仿宋_GB2312" w:eastAsia="仿宋_GB2312"/>
                      <w:sz w:val="21"/>
                    </w:rPr>
                    <w:t>（七）课例报告对比</w:t>
                  </w:r>
                  <w:r>
                    <w:br/>
                  </w:r>
                  <w:r>
                    <w:rPr>
                      <w:rFonts w:ascii="仿宋_GB2312" w:hAnsi="仿宋_GB2312" w:cs="仿宋_GB2312" w:eastAsia="仿宋_GB2312"/>
                      <w:sz w:val="21"/>
                    </w:rPr>
                    <w:t>1、需支持新建课例对比，包含课例选择、课例排序，支持对比类型选择、对比指标选择，需支持不少于10个课例的对比</w:t>
                  </w:r>
                  <w:r>
                    <w:br/>
                  </w:r>
                  <w:r>
                    <w:rPr>
                      <w:rFonts w:ascii="仿宋_GB2312" w:hAnsi="仿宋_GB2312" w:cs="仿宋_GB2312" w:eastAsia="仿宋_GB2312"/>
                      <w:sz w:val="21"/>
                    </w:rPr>
                    <w:t>2、需支持查看课例对比报告，包含总体描述、教学环节分析、教学语言分析、课堂类型分析、师生互动分析、教师提问分析模块、量表评分分析的对比，需支持导出对比报告</w:t>
                  </w:r>
                  <w:r>
                    <w:br/>
                  </w:r>
                  <w:r>
                    <w:rPr>
                      <w:rFonts w:ascii="仿宋_GB2312" w:hAnsi="仿宋_GB2312" w:cs="仿宋_GB2312" w:eastAsia="仿宋_GB2312"/>
                      <w:sz w:val="21"/>
                    </w:rPr>
                    <w:t>（八）大模型课堂分析助手</w:t>
                  </w:r>
                  <w:r>
                    <w:br/>
                  </w:r>
                  <w:r>
                    <w:rPr>
                      <w:rFonts w:ascii="仿宋_GB2312" w:hAnsi="仿宋_GB2312" w:cs="仿宋_GB2312" w:eastAsia="仿宋_GB2312"/>
                      <w:sz w:val="21"/>
                    </w:rPr>
                    <w:t>1、需支持通过大模型总结课堂的优劣势、提供活动建议优化，支持用户通过自由提问的方式与大模型对话，开展个性化教研分析。</w:t>
                  </w:r>
                </w:p>
                <w:p>
                  <w:pPr>
                    <w:pStyle w:val="null3"/>
                    <w:jc w:val="left"/>
                  </w:pPr>
                  <w:r>
                    <w:rPr>
                      <w:rFonts w:ascii="仿宋_GB2312" w:hAnsi="仿宋_GB2312" w:cs="仿宋_GB2312" w:eastAsia="仿宋_GB2312"/>
                      <w:sz w:val="21"/>
                    </w:rPr>
                    <w:t>（九）课例分析</w:t>
                  </w:r>
                  <w:r>
                    <w:br/>
                  </w:r>
                  <w:r>
                    <w:rPr>
                      <w:rFonts w:ascii="仿宋_GB2312" w:hAnsi="仿宋_GB2312" w:cs="仿宋_GB2312" w:eastAsia="仿宋_GB2312"/>
                      <w:sz w:val="21"/>
                    </w:rPr>
                    <w:t>1、需支持汇聚课堂分析报告，形成列表，支持按照时间排序；</w:t>
                  </w:r>
                  <w:r>
                    <w:br/>
                  </w:r>
                  <w:r>
                    <w:rPr>
                      <w:rFonts w:ascii="仿宋_GB2312" w:hAnsi="仿宋_GB2312" w:cs="仿宋_GB2312" w:eastAsia="仿宋_GB2312"/>
                      <w:sz w:val="21"/>
                    </w:rPr>
                    <w:t>2、需支持呈现课堂分析报告的基础信息，包括授课教师、年级、学科、时长等</w:t>
                  </w:r>
                  <w:r>
                    <w:rPr>
                      <w:rFonts w:ascii="仿宋_GB2312" w:hAnsi="仿宋_GB2312" w:cs="仿宋_GB2312" w:eastAsia="仿宋_GB2312"/>
                      <w:sz w:val="21"/>
                      <w:b/>
                    </w:rPr>
                    <w:t>；</w:t>
                  </w:r>
                </w:p>
              </w:tc>
              <w:tc>
                <w:tcPr>
                  <w:tcW w:type="dxa" w:w="175"/>
                  <w:vMerge/>
                  <w:tcBorders>
                    <w:top w:val="none" w:color="000000" w:sz="4"/>
                    <w:left w:val="none" w:color="000000" w:sz="4"/>
                    <w:bottom w:val="single" w:color="000000" w:sz="4"/>
                    <w:right w:val="single" w:color="000000" w:sz="4"/>
                  </w:tcBorders>
                </w:tcPr>
                <w:p/>
              </w:tc>
              <w:tc>
                <w:tcPr>
                  <w:tcW w:type="dxa" w:w="186"/>
                  <w:vMerge/>
                  <w:tcBorders>
                    <w:top w:val="none" w:color="000000" w:sz="4"/>
                    <w:left w:val="none" w:color="000000" w:sz="4"/>
                    <w:bottom w:val="single" w:color="000000" w:sz="4"/>
                    <w:right w:val="single" w:color="000000" w:sz="4"/>
                  </w:tcBorders>
                </w:tcP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13"/>
                  <w:vMerge/>
                  <w:tcBorders>
                    <w:top w:val="none" w:color="000000" w:sz="4"/>
                    <w:left w:val="none" w:color="000000" w:sz="4"/>
                    <w:bottom w:val="single" w:color="000000" w:sz="4"/>
                    <w:right w:val="single" w:color="000000" w:sz="4"/>
                  </w:tcBorders>
                </w:tc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报告中心</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（一）管理报告</w:t>
                  </w:r>
                  <w:r>
                    <w:br/>
                  </w:r>
                  <w:r>
                    <w:rPr>
                      <w:rFonts w:ascii="仿宋_GB2312" w:hAnsi="仿宋_GB2312" w:cs="仿宋_GB2312" w:eastAsia="仿宋_GB2312"/>
                      <w:sz w:val="21"/>
                    </w:rPr>
                    <w:t>1、需支持对课堂分析报告数进行分学科分年级统计；</w:t>
                  </w:r>
                  <w:r>
                    <w:br/>
                  </w:r>
                  <w:r>
                    <w:rPr>
                      <w:rFonts w:ascii="仿宋_GB2312" w:hAnsi="仿宋_GB2312" w:cs="仿宋_GB2312" w:eastAsia="仿宋_GB2312"/>
                      <w:sz w:val="21"/>
                    </w:rPr>
                    <w:t>2、需支持管理者查看不同年级、学科的分析报告数；</w:t>
                  </w:r>
                  <w:r>
                    <w:br/>
                  </w:r>
                  <w:r>
                    <w:rPr>
                      <w:rFonts w:ascii="仿宋_GB2312" w:hAnsi="仿宋_GB2312" w:cs="仿宋_GB2312" w:eastAsia="仿宋_GB2312"/>
                      <w:sz w:val="21"/>
                    </w:rPr>
                    <w:t>3、需支持校级管理者查看练习型、讲授型、对话型、混合型课堂的分布，并支持按学科和或年级维度进行对比；</w:t>
                  </w:r>
                  <w:r>
                    <w:br/>
                  </w:r>
                  <w:r>
                    <w:rPr>
                      <w:rFonts w:ascii="仿宋_GB2312" w:hAnsi="仿宋_GB2312" w:cs="仿宋_GB2312" w:eastAsia="仿宋_GB2312"/>
                      <w:sz w:val="21"/>
                    </w:rPr>
                    <w:t>4、需支持校级管理者查看记忆、理解、应用、分析、评价和创造类提问次数的分布，并支持按学科和年级维度进行对比。</w:t>
                  </w:r>
                </w:p>
              </w:tc>
              <w:tc>
                <w:tcPr>
                  <w:tcW w:type="dxa" w:w="175"/>
                  <w:vMerge/>
                  <w:tcBorders>
                    <w:top w:val="none" w:color="000000" w:sz="4"/>
                    <w:left w:val="none" w:color="000000" w:sz="4"/>
                    <w:bottom w:val="single" w:color="000000" w:sz="4"/>
                    <w:right w:val="single" w:color="000000" w:sz="4"/>
                  </w:tcBorders>
                </w:tcPr>
                <w:p/>
              </w:tc>
              <w:tc>
                <w:tcPr>
                  <w:tcW w:type="dxa" w:w="186"/>
                  <w:vMerge/>
                  <w:tcBorders>
                    <w:top w:val="none" w:color="000000" w:sz="4"/>
                    <w:left w:val="none" w:color="000000" w:sz="4"/>
                    <w:bottom w:val="single" w:color="000000" w:sz="4"/>
                    <w:right w:val="single" w:color="000000" w:sz="4"/>
                  </w:tcBorders>
                </w:tcPr>
                <w:p/>
              </w:tc>
            </w:tr>
          </w:tbl>
          <w:p>
            <w:pPr>
              <w:pStyle w:val="null3"/>
              <w:jc w:val="both"/>
            </w:pPr>
            <w:r>
              <w:rPr>
                <w:rFonts w:ascii="仿宋_GB2312" w:hAnsi="仿宋_GB2312" w:cs="仿宋_GB2312" w:eastAsia="仿宋_GB2312"/>
                <w:sz w:val="21"/>
                <w:b/>
              </w:rPr>
              <w:t>二、</w:t>
            </w:r>
            <w:r>
              <w:rPr>
                <w:rFonts w:ascii="仿宋_GB2312" w:hAnsi="仿宋_GB2312" w:cs="仿宋_GB2312" w:eastAsia="仿宋_GB2312"/>
                <w:sz w:val="21"/>
                <w:b/>
              </w:rPr>
              <w:t>★商务要求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服务期限</w:t>
            </w:r>
          </w:p>
          <w:p>
            <w:pPr>
              <w:pStyle w:val="null3"/>
              <w:jc w:val="both"/>
            </w:pPr>
            <w:r>
              <w:rPr>
                <w:rFonts w:ascii="仿宋_GB2312" w:hAnsi="仿宋_GB2312" w:cs="仿宋_GB2312" w:eastAsia="仿宋_GB2312"/>
                <w:sz w:val="21"/>
              </w:rPr>
              <w:t>交付期：自合同签订之日起</w:t>
            </w:r>
            <w:r>
              <w:rPr>
                <w:rFonts w:ascii="仿宋_GB2312" w:hAnsi="仿宋_GB2312" w:cs="仿宋_GB2312" w:eastAsia="仿宋_GB2312"/>
                <w:sz w:val="21"/>
              </w:rPr>
              <w:t>30日内完成功能验收</w:t>
            </w:r>
          </w:p>
          <w:p>
            <w:pPr>
              <w:pStyle w:val="null3"/>
              <w:jc w:val="both"/>
            </w:pPr>
            <w:r>
              <w:rPr>
                <w:rFonts w:ascii="仿宋_GB2312" w:hAnsi="仿宋_GB2312" w:cs="仿宋_GB2312" w:eastAsia="仿宋_GB2312"/>
                <w:sz w:val="21"/>
              </w:rPr>
              <w:t>服务周期</w:t>
            </w:r>
            <w:r>
              <w:rPr>
                <w:rFonts w:ascii="仿宋_GB2312" w:hAnsi="仿宋_GB2312" w:cs="仿宋_GB2312" w:eastAsia="仿宋_GB2312"/>
                <w:sz w:val="21"/>
              </w:rPr>
              <w:t>：</w:t>
            </w:r>
            <w:r>
              <w:rPr>
                <w:rFonts w:ascii="仿宋_GB2312" w:hAnsi="仿宋_GB2312" w:cs="仿宋_GB2312" w:eastAsia="仿宋_GB2312"/>
                <w:sz w:val="21"/>
              </w:rPr>
              <w:t>功能验收合格后</w:t>
            </w:r>
            <w:r>
              <w:rPr>
                <w:rFonts w:ascii="仿宋_GB2312" w:hAnsi="仿宋_GB2312" w:cs="仿宋_GB2312" w:eastAsia="仿宋_GB2312"/>
                <w:sz w:val="21"/>
              </w:rPr>
              <w:t>2年</w:t>
            </w:r>
          </w:p>
          <w:p>
            <w:pPr>
              <w:pStyle w:val="null3"/>
            </w:pPr>
            <w:r>
              <w:rPr>
                <w:rFonts w:ascii="仿宋_GB2312" w:hAnsi="仿宋_GB2312" w:cs="仿宋_GB2312" w:eastAsia="仿宋_GB2312"/>
                <w:sz w:val="21"/>
              </w:rPr>
              <w:t>2、</w:t>
            </w:r>
            <w:r>
              <w:rPr>
                <w:rFonts w:ascii="仿宋_GB2312" w:hAnsi="仿宋_GB2312" w:cs="仿宋_GB2312" w:eastAsia="仿宋_GB2312"/>
                <w:sz w:val="21"/>
              </w:rPr>
              <w:t>付款方式</w:t>
            </w:r>
            <w:r>
              <w:rPr>
                <w:rFonts w:ascii="仿宋_GB2312" w:hAnsi="仿宋_GB2312" w:cs="仿宋_GB2312" w:eastAsia="仿宋_GB2312"/>
                <w:sz w:val="21"/>
              </w:rPr>
              <w:t>：</w:t>
            </w:r>
            <w:r>
              <w:rPr>
                <w:rFonts w:ascii="仿宋_GB2312" w:hAnsi="仿宋_GB2312" w:cs="仿宋_GB2312" w:eastAsia="仿宋_GB2312"/>
                <w:sz w:val="21"/>
              </w:rPr>
              <w:t>待服务结束后，项目验收合格后一次性支付</w:t>
            </w:r>
            <w:r>
              <w:rPr>
                <w:rFonts w:ascii="仿宋_GB2312" w:hAnsi="仿宋_GB2312" w:cs="仿宋_GB2312" w:eastAsia="仿宋_GB2312"/>
                <w:sz w:val="21"/>
              </w:rPr>
              <w:t>。</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标的名称：新优质学校建设提升项目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采购包</w:t>
            </w:r>
            <w:r>
              <w:rPr>
                <w:rFonts w:ascii="仿宋_GB2312" w:hAnsi="仿宋_GB2312" w:cs="仿宋_GB2312" w:eastAsia="仿宋_GB2312"/>
                <w:sz w:val="21"/>
              </w:rPr>
              <w:t>2：积极心理赋能特色课程体系1套</w:t>
            </w:r>
          </w:p>
          <w:tbl>
            <w:tblPr>
              <w:tblInd w:type="dxa" w:w="135"/>
              <w:tblBorders>
                <w:top w:val="none" w:color="000000" w:sz="4"/>
                <w:left w:val="none" w:color="000000" w:sz="4"/>
                <w:bottom w:val="none" w:color="000000" w:sz="4"/>
                <w:right w:val="none" w:color="000000" w:sz="4"/>
                <w:insideH w:val="none"/>
                <w:insideV w:val="none"/>
              </w:tblBorders>
            </w:tblPr>
            <w:tblGrid>
              <w:gridCol w:w="318"/>
              <w:gridCol w:w="1498"/>
              <w:gridCol w:w="300"/>
              <w:gridCol w:w="435"/>
            </w:tblGrid>
            <w:tr>
              <w:tc>
                <w:tcPr>
                  <w:tcW w:type="dxa" w:w="3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14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服务名称</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4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搭建心理健康校本课程体系</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骨干教师培育培训</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积极教育与跨学科课程设计与实施</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家长课堂</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学生班会设计指导</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r>
          </w:tbl>
          <w:p>
            <w:pPr>
              <w:pStyle w:val="null3"/>
              <w:ind w:firstLine="420"/>
              <w:jc w:val="both"/>
            </w:pPr>
            <w:r>
              <w:rPr>
                <w:rFonts w:ascii="仿宋_GB2312" w:hAnsi="仿宋_GB2312" w:cs="仿宋_GB2312" w:eastAsia="仿宋_GB2312"/>
                <w:sz w:val="21"/>
              </w:rPr>
              <w:t>供应商</w:t>
            </w:r>
            <w:r>
              <w:rPr>
                <w:rFonts w:ascii="仿宋_GB2312" w:hAnsi="仿宋_GB2312" w:cs="仿宋_GB2312" w:eastAsia="仿宋_GB2312"/>
                <w:sz w:val="21"/>
              </w:rPr>
              <w:t>须严格按照以下技术要求，提供完整的项目实施方案、专家团队、技术交付物及后续服务。</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构建心理健康校本课程体系：</w:t>
            </w:r>
          </w:p>
          <w:p>
            <w:pPr>
              <w:pStyle w:val="null3"/>
              <w:ind w:firstLine="420"/>
              <w:jc w:val="both"/>
            </w:pPr>
            <w:r>
              <w:rPr>
                <w:rFonts w:ascii="仿宋_GB2312" w:hAnsi="仿宋_GB2312" w:cs="仿宋_GB2312" w:eastAsia="仿宋_GB2312"/>
                <w:sz w:val="21"/>
              </w:rPr>
              <w:t>以线上课程、线下教师团体辅导工作坊及持续督导的形式，创新设计</w:t>
            </w:r>
            <w:r>
              <w:rPr>
                <w:rFonts w:ascii="仿宋_GB2312" w:hAnsi="仿宋_GB2312" w:cs="仿宋_GB2312" w:eastAsia="仿宋_GB2312"/>
                <w:sz w:val="21"/>
              </w:rPr>
              <w:t>“知识传授—体验感知—技能实践”教学模式，结合初中生心理发展特点，协助建设一套可操作、可融合的积极教育校本心理健康课程体系。结合各学科场景与积极心理要素，实现理论认知向教学能力的无缝转化，并提升教学管理水平。</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骨干教师培训：</w:t>
            </w:r>
          </w:p>
          <w:p>
            <w:pPr>
              <w:pStyle w:val="null3"/>
              <w:ind w:firstLine="420"/>
              <w:jc w:val="both"/>
            </w:pPr>
            <w:r>
              <w:rPr>
                <w:rFonts w:ascii="仿宋_GB2312" w:hAnsi="仿宋_GB2312" w:cs="仿宋_GB2312" w:eastAsia="仿宋_GB2312"/>
                <w:sz w:val="21"/>
              </w:rPr>
              <w:t>l培训人次：面向全校骨干教师（目前专任教师69人，学生1224人）开展系统培训，其中10名为种子教师，需完成深度督导与教学实践指导。</w:t>
            </w:r>
          </w:p>
          <w:p>
            <w:pPr>
              <w:pStyle w:val="null3"/>
              <w:ind w:firstLine="420"/>
              <w:jc w:val="both"/>
            </w:pPr>
            <w:r>
              <w:rPr>
                <w:rFonts w:ascii="仿宋_GB2312" w:hAnsi="仿宋_GB2312" w:cs="仿宋_GB2312" w:eastAsia="仿宋_GB2312"/>
                <w:sz w:val="21"/>
              </w:rPr>
              <w:t>l培训形式与课时：线上视频课程不少于10学时，线下工作坊不少于 3次（每次3小时），累计培训时长不低于20学时。</w:t>
            </w:r>
          </w:p>
          <w:p>
            <w:pPr>
              <w:pStyle w:val="null3"/>
              <w:ind w:firstLine="420"/>
              <w:jc w:val="both"/>
            </w:pPr>
            <w:r>
              <w:rPr>
                <w:rFonts w:ascii="仿宋_GB2312" w:hAnsi="仿宋_GB2312" w:cs="仿宋_GB2312" w:eastAsia="仿宋_GB2312"/>
                <w:sz w:val="21"/>
              </w:rPr>
              <w:t>l培训人员要求：授课专家须具备积极心理学认证指导师或教育学/心理学硕士学历，且具有至少3年积极心理学培训经验。</w:t>
            </w:r>
          </w:p>
          <w:p>
            <w:pPr>
              <w:pStyle w:val="null3"/>
              <w:ind w:firstLine="420"/>
              <w:jc w:val="both"/>
            </w:pPr>
            <w:r>
              <w:rPr>
                <w:rFonts w:ascii="仿宋_GB2312" w:hAnsi="仿宋_GB2312" w:cs="仿宋_GB2312" w:eastAsia="仿宋_GB2312"/>
                <w:sz w:val="21"/>
              </w:rPr>
              <w:t>l效果评估：培训结束后，通过前测与后测（如教师幸福感量表、积极情绪等积极心理学量表问卷）对比分析，形成培训效果评估报告；90%以上参训教师需通过课程设计实践考核</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积极教育与跨学科课程设计与实施：</w:t>
            </w:r>
          </w:p>
          <w:p>
            <w:pPr>
              <w:pStyle w:val="null3"/>
              <w:ind w:firstLine="420"/>
              <w:jc w:val="both"/>
            </w:pPr>
            <w:r>
              <w:rPr>
                <w:rFonts w:ascii="仿宋_GB2312" w:hAnsi="仿宋_GB2312" w:cs="仿宋_GB2312" w:eastAsia="仿宋_GB2312"/>
                <w:sz w:val="21"/>
              </w:rPr>
              <w:t>初中学段学生在美育、体育融合课程中掌握积极心理学</w:t>
            </w:r>
            <w:r>
              <w:rPr>
                <w:rFonts w:ascii="仿宋_GB2312" w:hAnsi="仿宋_GB2312" w:cs="仿宋_GB2312" w:eastAsia="仿宋_GB2312"/>
                <w:sz w:val="21"/>
              </w:rPr>
              <w:t>PERMA理论，探索个人品格优势、掌握积极情绪调节机制，使参与学生的积极情绪指标（如乐观感、幸福感）评分得以提高，赋能教学，形成学校的积极风貌。</w:t>
            </w:r>
          </w:p>
          <w:p>
            <w:pPr>
              <w:pStyle w:val="null3"/>
              <w:jc w:val="both"/>
            </w:pPr>
            <w:r>
              <w:rPr>
                <w:rFonts w:ascii="仿宋_GB2312" w:hAnsi="仿宋_GB2312" w:cs="仿宋_GB2312" w:eastAsia="仿宋_GB2312"/>
                <w:sz w:val="21"/>
              </w:rPr>
              <w:t>4．家长课堂：</w:t>
            </w:r>
          </w:p>
          <w:p>
            <w:pPr>
              <w:pStyle w:val="null3"/>
              <w:ind w:firstLine="420"/>
              <w:jc w:val="both"/>
            </w:pPr>
            <w:r>
              <w:rPr>
                <w:rFonts w:ascii="仿宋_GB2312" w:hAnsi="仿宋_GB2312" w:cs="仿宋_GB2312" w:eastAsia="仿宋_GB2312"/>
                <w:sz w:val="21"/>
              </w:rPr>
              <w:t>开展</w:t>
            </w:r>
            <w:r>
              <w:rPr>
                <w:rFonts w:ascii="仿宋_GB2312" w:hAnsi="仿宋_GB2312" w:cs="仿宋_GB2312" w:eastAsia="仿宋_GB2312"/>
                <w:sz w:val="21"/>
              </w:rPr>
              <w:t>2次初中家长课堂讲座，提升家长积极养育力，改善亲子沟通，帮助孩子应对学业与青春期压力，营造更幸福的家庭氛围。</w:t>
            </w:r>
          </w:p>
          <w:p>
            <w:pPr>
              <w:pStyle w:val="null3"/>
              <w:ind w:firstLine="420"/>
              <w:jc w:val="both"/>
            </w:pPr>
            <w:r>
              <w:rPr>
                <w:rFonts w:ascii="仿宋_GB2312" w:hAnsi="仿宋_GB2312" w:cs="仿宋_GB2312" w:eastAsia="仿宋_GB2312"/>
                <w:sz w:val="21"/>
              </w:rPr>
              <w:t>供应商须为本项目配备不少于</w:t>
            </w:r>
            <w:r>
              <w:rPr>
                <w:rFonts w:ascii="仿宋_GB2312" w:hAnsi="仿宋_GB2312" w:cs="仿宋_GB2312" w:eastAsia="仿宋_GB2312"/>
                <w:sz w:val="21"/>
              </w:rPr>
              <w:t xml:space="preserve"> 3名授课讲师，其中至少 2名为自有讲师（提供劳动合同或合作协议）。</w:t>
            </w:r>
          </w:p>
          <w:p>
            <w:pPr>
              <w:pStyle w:val="null3"/>
              <w:ind w:firstLine="420"/>
              <w:jc w:val="both"/>
            </w:pPr>
            <w:r>
              <w:rPr>
                <w:rFonts w:ascii="仿宋_GB2312" w:hAnsi="仿宋_GB2312" w:cs="仿宋_GB2312" w:eastAsia="仿宋_GB2312"/>
                <w:sz w:val="21"/>
              </w:rPr>
              <w:t>讲师资质要求（满足以下任一）：</w:t>
            </w:r>
          </w:p>
          <w:p>
            <w:pPr>
              <w:pStyle w:val="null3"/>
              <w:ind w:firstLine="420"/>
              <w:jc w:val="both"/>
            </w:pPr>
            <w:r>
              <w:rPr>
                <w:rFonts w:ascii="仿宋_GB2312" w:hAnsi="仿宋_GB2312" w:cs="仿宋_GB2312" w:eastAsia="仿宋_GB2312"/>
                <w:sz w:val="21"/>
              </w:rPr>
              <w:t>心理学、社会学、或教育学相关专业博士学历；</w:t>
            </w:r>
          </w:p>
          <w:p>
            <w:pPr>
              <w:pStyle w:val="null3"/>
              <w:ind w:firstLine="420"/>
              <w:jc w:val="both"/>
            </w:pPr>
            <w:r>
              <w:rPr>
                <w:rFonts w:ascii="仿宋_GB2312" w:hAnsi="仿宋_GB2312" w:cs="仿宋_GB2312" w:eastAsia="仿宋_GB2312"/>
                <w:sz w:val="21"/>
              </w:rPr>
              <w:t>持有国家二级心理咨询师资格，或具备</w:t>
            </w:r>
            <w:r>
              <w:rPr>
                <w:rFonts w:ascii="仿宋_GB2312" w:hAnsi="仿宋_GB2312" w:cs="仿宋_GB2312" w:eastAsia="仿宋_GB2312"/>
                <w:sz w:val="21"/>
              </w:rPr>
              <w:t>3年以上中小学心理健康培训经验；</w:t>
            </w:r>
          </w:p>
          <w:p>
            <w:pPr>
              <w:pStyle w:val="null3"/>
              <w:ind w:firstLine="420"/>
              <w:jc w:val="both"/>
            </w:pPr>
            <w:r>
              <w:rPr>
                <w:rFonts w:ascii="仿宋_GB2312" w:hAnsi="仿宋_GB2312" w:cs="仿宋_GB2312" w:eastAsia="仿宋_GB2312"/>
                <w:sz w:val="21"/>
              </w:rPr>
              <w:t>积极心理学认证指导师资格、社会学</w:t>
            </w:r>
            <w:r>
              <w:rPr>
                <w:rFonts w:ascii="仿宋_GB2312" w:hAnsi="仿宋_GB2312" w:cs="仿宋_GB2312" w:eastAsia="仿宋_GB2312"/>
                <w:sz w:val="21"/>
              </w:rPr>
              <w:t>/心理学博士或具有积极教育类培训经验者优先。</w:t>
            </w:r>
          </w:p>
          <w:p>
            <w:pPr>
              <w:pStyle w:val="null3"/>
              <w:ind w:firstLine="420"/>
              <w:jc w:val="both"/>
            </w:pPr>
            <w:r>
              <w:rPr>
                <w:rFonts w:ascii="仿宋_GB2312" w:hAnsi="仿宋_GB2312" w:cs="仿宋_GB2312" w:eastAsia="仿宋_GB2312"/>
                <w:sz w:val="21"/>
              </w:rPr>
              <w:t>供应商须在响应文件中提供讲师的简历、资质证书及过往培训案例证明。</w:t>
            </w:r>
          </w:p>
          <w:p>
            <w:pPr>
              <w:pStyle w:val="null3"/>
              <w:jc w:val="both"/>
            </w:pPr>
            <w:r>
              <w:rPr>
                <w:rFonts w:ascii="仿宋_GB2312" w:hAnsi="仿宋_GB2312" w:cs="仿宋_GB2312" w:eastAsia="仿宋_GB2312"/>
                <w:sz w:val="21"/>
              </w:rPr>
              <w:t>5.学生班会设计指导：</w:t>
            </w:r>
          </w:p>
          <w:p>
            <w:pPr>
              <w:pStyle w:val="null3"/>
              <w:ind w:firstLine="420"/>
              <w:jc w:val="both"/>
            </w:pPr>
            <w:r>
              <w:rPr>
                <w:rFonts w:ascii="仿宋_GB2312" w:hAnsi="仿宋_GB2312" w:cs="仿宋_GB2312" w:eastAsia="仿宋_GB2312"/>
                <w:sz w:val="21"/>
              </w:rPr>
              <w:t>从积极心理学知识传授转向体验式成长，帮助班主任以学生为中心，通过互动活动、团体辅导等技术，结合班会主题培养他们的品格优势与幸福感。</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交付成果要求</w:t>
            </w:r>
          </w:p>
          <w:p>
            <w:pPr>
              <w:pStyle w:val="null3"/>
              <w:jc w:val="both"/>
            </w:pPr>
            <w:r>
              <w:rPr>
                <w:rFonts w:ascii="仿宋_GB2312" w:hAnsi="仿宋_GB2312" w:cs="仿宋_GB2312" w:eastAsia="仿宋_GB2312"/>
                <w:sz w:val="21"/>
              </w:rPr>
              <w:t>供应商须在服务期内提交以下成果物：</w:t>
            </w:r>
          </w:p>
          <w:p>
            <w:pPr>
              <w:pStyle w:val="null3"/>
              <w:jc w:val="both"/>
            </w:pPr>
            <w:r>
              <w:rPr>
                <w:rFonts w:ascii="仿宋_GB2312" w:hAnsi="仿宋_GB2312" w:cs="仿宋_GB2312" w:eastAsia="仿宋_GB2312"/>
                <w:sz w:val="21"/>
              </w:rPr>
              <w:t>l心理健康校本课程体系白皮书：构建学生心理健康课程体系，包含体系框架图谱、心理健康基础课程与主题班会特色课（包含教学、认知目标和课程名称等，不少于 12课时），格式为可编辑电子版。</w:t>
            </w:r>
          </w:p>
          <w:p>
            <w:pPr>
              <w:pStyle w:val="null3"/>
              <w:jc w:val="both"/>
            </w:pPr>
            <w:r>
              <w:rPr>
                <w:rFonts w:ascii="仿宋_GB2312" w:hAnsi="仿宋_GB2312" w:cs="仿宋_GB2312" w:eastAsia="仿宋_GB2312"/>
                <w:sz w:val="21"/>
              </w:rPr>
              <w:t>l精品教案案例集：不少于 10个融合积极心理学的跨学科教学设计案例，每案例不少于1000字。</w:t>
            </w:r>
          </w:p>
          <w:p>
            <w:pPr>
              <w:pStyle w:val="null3"/>
              <w:jc w:val="both"/>
            </w:pPr>
            <w:r>
              <w:rPr>
                <w:rFonts w:ascii="仿宋_GB2312" w:hAnsi="仿宋_GB2312" w:cs="仿宋_GB2312" w:eastAsia="仿宋_GB2312"/>
                <w:sz w:val="21"/>
              </w:rPr>
              <w:t>l培训结业报告：含教师培训前、后测对比数据，参训满意度调查（≥85%）。</w:t>
            </w:r>
          </w:p>
          <w:p>
            <w:pPr>
              <w:pStyle w:val="null3"/>
              <w:jc w:val="both"/>
            </w:pPr>
            <w:r>
              <w:rPr>
                <w:rFonts w:ascii="仿宋_GB2312" w:hAnsi="仿宋_GB2312" w:cs="仿宋_GB2312" w:eastAsia="仿宋_GB2312"/>
                <w:sz w:val="21"/>
              </w:rPr>
              <w:t>l学生与家长反馈报告：开展至少 1次学生幸福感测评，参与家长课堂的家长满意度调查样本不少于 50份</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二、</w:t>
            </w:r>
            <w:r>
              <w:rPr>
                <w:rFonts w:ascii="仿宋_GB2312" w:hAnsi="仿宋_GB2312" w:cs="仿宋_GB2312" w:eastAsia="仿宋_GB2312"/>
                <w:sz w:val="21"/>
              </w:rPr>
              <w:t>★商务要求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服务期限</w:t>
            </w:r>
          </w:p>
          <w:p>
            <w:pPr>
              <w:pStyle w:val="null3"/>
              <w:ind w:firstLine="420"/>
              <w:jc w:val="both"/>
            </w:pPr>
            <w:r>
              <w:rPr>
                <w:rFonts w:ascii="仿宋_GB2312" w:hAnsi="仿宋_GB2312" w:cs="仿宋_GB2312" w:eastAsia="仿宋_GB2312"/>
                <w:sz w:val="21"/>
              </w:rPr>
              <w:t>1年</w:t>
            </w:r>
          </w:p>
          <w:p>
            <w:pPr>
              <w:pStyle w:val="null3"/>
              <w:jc w:val="both"/>
            </w:pPr>
            <w:r>
              <w:rPr>
                <w:rFonts w:ascii="仿宋_GB2312" w:hAnsi="仿宋_GB2312" w:cs="仿宋_GB2312" w:eastAsia="仿宋_GB2312"/>
                <w:sz w:val="21"/>
              </w:rPr>
              <w:t>2、质量考核验收标准</w:t>
            </w:r>
          </w:p>
          <w:p>
            <w:pPr>
              <w:pStyle w:val="null3"/>
              <w:ind w:firstLine="420"/>
              <w:jc w:val="both"/>
            </w:pPr>
            <w:r>
              <w:rPr>
                <w:rFonts w:ascii="仿宋_GB2312" w:hAnsi="仿宋_GB2312" w:cs="仿宋_GB2312" w:eastAsia="仿宋_GB2312"/>
                <w:sz w:val="21"/>
              </w:rPr>
              <w:t>按照供应商承诺的服务内容、技术与商务响应条款及相关行业标准等逐项进行验收。</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付款方式</w:t>
            </w:r>
          </w:p>
          <w:p>
            <w:pPr>
              <w:pStyle w:val="null3"/>
            </w:pPr>
            <w:r>
              <w:rPr>
                <w:rFonts w:ascii="仿宋_GB2312" w:hAnsi="仿宋_GB2312" w:cs="仿宋_GB2312" w:eastAsia="仿宋_GB2312"/>
                <w:sz w:val="21"/>
              </w:rPr>
              <w:t>服务结束后，</w:t>
            </w:r>
            <w:r>
              <w:rPr>
                <w:rFonts w:ascii="仿宋_GB2312" w:hAnsi="仿宋_GB2312" w:cs="仿宋_GB2312" w:eastAsia="仿宋_GB2312"/>
                <w:sz w:val="21"/>
              </w:rPr>
              <w:t>待验收合格</w:t>
            </w:r>
            <w:r>
              <w:rPr>
                <w:rFonts w:ascii="仿宋_GB2312" w:hAnsi="仿宋_GB2312" w:cs="仿宋_GB2312" w:eastAsia="仿宋_GB2312"/>
                <w:sz w:val="21"/>
              </w:rPr>
              <w:t>后一次性支付。</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标的名称：新优质学校建设提升项目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2"/>
              <w:jc w:val="both"/>
            </w:pPr>
            <w:r>
              <w:rPr>
                <w:rFonts w:ascii="仿宋_GB2312" w:hAnsi="仿宋_GB2312" w:cs="仿宋_GB2312" w:eastAsia="仿宋_GB2312"/>
                <w:sz w:val="21"/>
              </w:rPr>
              <w:t>采购包</w:t>
            </w:r>
            <w:r>
              <w:rPr>
                <w:rFonts w:ascii="仿宋_GB2312" w:hAnsi="仿宋_GB2312" w:cs="仿宋_GB2312" w:eastAsia="仿宋_GB2312"/>
                <w:sz w:val="21"/>
              </w:rPr>
              <w:t>3：学生评价系统1套</w:t>
            </w:r>
          </w:p>
          <w:p>
            <w:pPr>
              <w:pStyle w:val="null3"/>
              <w:ind w:firstLine="402"/>
              <w:jc w:val="both"/>
            </w:pPr>
            <w:r>
              <w:rPr>
                <w:rFonts w:ascii="仿宋_GB2312" w:hAnsi="仿宋_GB2312" w:cs="仿宋_GB2312" w:eastAsia="仿宋_GB2312"/>
                <w:sz w:val="20"/>
                <w:b/>
              </w:rPr>
              <w:t>一、服务内容</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总体架构</w:t>
            </w:r>
          </w:p>
          <w:p>
            <w:pPr>
              <w:pStyle w:val="null3"/>
              <w:ind w:firstLine="420"/>
              <w:jc w:val="both"/>
            </w:pPr>
            <w:r>
              <w:rPr>
                <w:rFonts w:ascii="仿宋_GB2312" w:hAnsi="仿宋_GB2312" w:cs="仿宋_GB2312" w:eastAsia="仿宋_GB2312"/>
                <w:sz w:val="21"/>
              </w:rPr>
              <w:t>以云计算为基础，通过人工智能及大数据技术，提升学生评价工作的科学性和专业性，实现评价工作主体多元化、指标全方位、过程简易化、数据分析自动化，为学生均衡性发展提供指导依据。</w:t>
            </w:r>
          </w:p>
          <w:p>
            <w:pPr>
              <w:pStyle w:val="null3"/>
              <w:ind w:firstLine="420"/>
              <w:jc w:val="both"/>
            </w:pPr>
            <w:r>
              <w:rPr>
                <w:rFonts w:ascii="仿宋_GB2312" w:hAnsi="仿宋_GB2312" w:cs="仿宋_GB2312" w:eastAsia="仿宋_GB2312"/>
                <w:sz w:val="21"/>
              </w:rPr>
              <w:t>评价指标管理能力与数据分析能力；申报、审批业务流程；服务于学校、教师、学生</w:t>
            </w:r>
            <w:r>
              <w:rPr>
                <w:rFonts w:ascii="仿宋_GB2312" w:hAnsi="仿宋_GB2312" w:cs="仿宋_GB2312" w:eastAsia="仿宋_GB2312"/>
                <w:sz w:val="21"/>
              </w:rPr>
              <w:t>/家长用户的学生行为采集与分析场景；支持Web端、PC端、移动端等多终端应用。</w:t>
            </w:r>
          </w:p>
          <w:p>
            <w:pPr>
              <w:pStyle w:val="null3"/>
              <w:ind w:firstLine="420"/>
              <w:jc w:val="both"/>
            </w:pPr>
            <w:r>
              <w:rPr>
                <w:rFonts w:ascii="仿宋_GB2312" w:hAnsi="仿宋_GB2312" w:cs="仿宋_GB2312" w:eastAsia="仿宋_GB2312"/>
                <w:sz w:val="21"/>
              </w:rPr>
              <w:t>1.1</w:t>
            </w:r>
            <w:r>
              <w:rPr>
                <w:rFonts w:ascii="仿宋_GB2312" w:hAnsi="仿宋_GB2312" w:cs="仿宋_GB2312" w:eastAsia="仿宋_GB2312"/>
                <w:sz w:val="21"/>
              </w:rPr>
              <w:t>家庭评价</w:t>
            </w:r>
          </w:p>
          <w:p>
            <w:pPr>
              <w:pStyle w:val="null3"/>
              <w:ind w:firstLine="420"/>
              <w:jc w:val="both"/>
            </w:pPr>
            <w:r>
              <w:rPr>
                <w:rFonts w:ascii="仿宋_GB2312" w:hAnsi="仿宋_GB2312" w:cs="仿宋_GB2312" w:eastAsia="仿宋_GB2312"/>
                <w:sz w:val="21"/>
              </w:rPr>
              <w:t>家庭评价主要从家长的角度，对孩子在校外的表现进行申报，将学生参与社会生活纳入评价范围，例如艺术活动，公益活动，竞赛等。</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.1家长评分申报</w:t>
            </w:r>
          </w:p>
          <w:p>
            <w:pPr>
              <w:pStyle w:val="null3"/>
              <w:ind w:firstLine="420"/>
              <w:jc w:val="both"/>
            </w:pPr>
            <w:r>
              <w:rPr>
                <w:rFonts w:ascii="仿宋_GB2312" w:hAnsi="仿宋_GB2312" w:cs="仿宋_GB2312" w:eastAsia="仿宋_GB2312"/>
                <w:sz w:val="21"/>
              </w:rPr>
              <w:t>评分申报是以微信小程序等为入口，家长进行账户登陆后即可进行学生申报，申报内容可初步选择指标项、分类，可设置发生时间、所属学期等，对申报的附件提供了图片、视频等资料类型。</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.2我的申报</w:t>
            </w:r>
          </w:p>
          <w:p>
            <w:pPr>
              <w:pStyle w:val="null3"/>
              <w:ind w:firstLine="420"/>
              <w:jc w:val="both"/>
            </w:pPr>
            <w:r>
              <w:rPr>
                <w:rFonts w:ascii="仿宋_GB2312" w:hAnsi="仿宋_GB2312" w:cs="仿宋_GB2312" w:eastAsia="仿宋_GB2312"/>
                <w:sz w:val="21"/>
              </w:rPr>
              <w:t>已提交的申报将在我的申报（申报列表）中展示，根据教师审核情况，分为已通过、未通过、已申报三种状态，可点击查看详情。</w:t>
            </w:r>
          </w:p>
          <w:p>
            <w:pPr>
              <w:pStyle w:val="null3"/>
              <w:ind w:firstLine="420"/>
              <w:jc w:val="both"/>
            </w:pPr>
            <w:r>
              <w:rPr>
                <w:rFonts w:ascii="仿宋_GB2312" w:hAnsi="仿宋_GB2312" w:cs="仿宋_GB2312" w:eastAsia="仿宋_GB2312"/>
                <w:sz w:val="21"/>
              </w:rPr>
              <w:t>已通过：审核通过，并根据指标设置获取评分。</w:t>
            </w:r>
          </w:p>
          <w:p>
            <w:pPr>
              <w:pStyle w:val="null3"/>
              <w:ind w:firstLine="420"/>
              <w:jc w:val="both"/>
            </w:pPr>
            <w:r>
              <w:rPr>
                <w:rFonts w:ascii="仿宋_GB2312" w:hAnsi="仿宋_GB2312" w:cs="仿宋_GB2312" w:eastAsia="仿宋_GB2312"/>
                <w:sz w:val="21"/>
              </w:rPr>
              <w:t>未通过：审核驳回，教师将会填写驳回原因供家长查看。未通过的申报，可进行删除操作。</w:t>
            </w:r>
          </w:p>
          <w:p>
            <w:pPr>
              <w:pStyle w:val="null3"/>
              <w:ind w:firstLine="420"/>
              <w:jc w:val="both"/>
            </w:pPr>
            <w:r>
              <w:rPr>
                <w:rFonts w:ascii="仿宋_GB2312" w:hAnsi="仿宋_GB2312" w:cs="仿宋_GB2312" w:eastAsia="仿宋_GB2312"/>
                <w:sz w:val="21"/>
              </w:rPr>
              <w:t>已申报：教师还没有进行审批，或审批结果为已归档，认可该事项但不获取评分。已申报项可进行删除操作</w:t>
            </w:r>
          </w:p>
          <w:p>
            <w:pPr>
              <w:pStyle w:val="null3"/>
              <w:ind w:firstLine="420"/>
              <w:jc w:val="both"/>
            </w:pPr>
            <w:r>
              <w:rPr>
                <w:rFonts w:ascii="仿宋_GB2312" w:hAnsi="仿宋_GB2312" w:cs="仿宋_GB2312" w:eastAsia="仿宋_GB2312"/>
                <w:sz w:val="21"/>
              </w:rPr>
              <w:t>1.1</w:t>
            </w:r>
            <w:r>
              <w:rPr>
                <w:rFonts w:ascii="仿宋_GB2312" w:hAnsi="仿宋_GB2312" w:cs="仿宋_GB2312" w:eastAsia="仿宋_GB2312"/>
                <w:sz w:val="21"/>
              </w:rPr>
              <w:t>.3家庭评价（评分审批）</w:t>
            </w:r>
          </w:p>
          <w:p>
            <w:pPr>
              <w:pStyle w:val="null3"/>
              <w:ind w:firstLine="420"/>
              <w:jc w:val="both"/>
            </w:pPr>
            <w:r>
              <w:rPr>
                <w:rFonts w:ascii="仿宋_GB2312" w:hAnsi="仿宋_GB2312" w:cs="仿宋_GB2312" w:eastAsia="仿宋_GB2312"/>
                <w:sz w:val="21"/>
              </w:rPr>
              <w:t>家庭评价（评分审批）是由班级教师对家长提交的评分事件进行审批，了解学生在校外的表现。</w:t>
            </w:r>
          </w:p>
          <w:p>
            <w:pPr>
              <w:pStyle w:val="null3"/>
              <w:ind w:firstLine="420"/>
              <w:jc w:val="both"/>
            </w:pPr>
            <w:r>
              <w:rPr>
                <w:rFonts w:ascii="仿宋_GB2312" w:hAnsi="仿宋_GB2312" w:cs="仿宋_GB2312" w:eastAsia="仿宋_GB2312"/>
                <w:sz w:val="21"/>
              </w:rPr>
              <w:t>家庭评价（我的审批）：教师有审批权限的班级内家长提交审核的列表展示，分为待审批、已通过、已驳回、已归档四类展示。</w:t>
            </w:r>
          </w:p>
          <w:p>
            <w:pPr>
              <w:pStyle w:val="null3"/>
              <w:ind w:firstLine="420"/>
              <w:jc w:val="both"/>
            </w:pPr>
            <w:r>
              <w:rPr>
                <w:rFonts w:ascii="仿宋_GB2312" w:hAnsi="仿宋_GB2312" w:cs="仿宋_GB2312" w:eastAsia="仿宋_GB2312"/>
                <w:sz w:val="21"/>
              </w:rPr>
              <w:t>待审批：家长提交还未审批的申请。</w:t>
            </w:r>
          </w:p>
          <w:p>
            <w:pPr>
              <w:pStyle w:val="null3"/>
              <w:ind w:firstLine="420"/>
              <w:jc w:val="both"/>
            </w:pPr>
            <w:r>
              <w:rPr>
                <w:rFonts w:ascii="仿宋_GB2312" w:hAnsi="仿宋_GB2312" w:cs="仿宋_GB2312" w:eastAsia="仿宋_GB2312"/>
                <w:sz w:val="21"/>
              </w:rPr>
              <w:t>已通过：家长提交并且教师已通过的申请，根据指标规则，固定分通过即固定赋分，等级分由教师选定赋分，范围分由教师在规定范围内选择赋分。</w:t>
            </w:r>
          </w:p>
          <w:p>
            <w:pPr>
              <w:pStyle w:val="null3"/>
              <w:ind w:firstLine="420"/>
              <w:jc w:val="both"/>
            </w:pPr>
            <w:r>
              <w:rPr>
                <w:rFonts w:ascii="仿宋_GB2312" w:hAnsi="仿宋_GB2312" w:cs="仿宋_GB2312" w:eastAsia="仿宋_GB2312"/>
                <w:sz w:val="21"/>
              </w:rPr>
              <w:t>已驳回：家长提交并且教师驳回的申请，需明确驳回原因，学生无赋分。</w:t>
            </w:r>
          </w:p>
          <w:p>
            <w:pPr>
              <w:pStyle w:val="null3"/>
              <w:ind w:firstLine="420"/>
              <w:jc w:val="both"/>
            </w:pPr>
            <w:r>
              <w:rPr>
                <w:rFonts w:ascii="仿宋_GB2312" w:hAnsi="仿宋_GB2312" w:cs="仿宋_GB2312" w:eastAsia="仿宋_GB2312"/>
                <w:sz w:val="21"/>
              </w:rPr>
              <w:t>已归档：家长提交并且教师认可的申请，但该申请并不足以达到赋分的要求，学生无赋分。</w:t>
            </w:r>
          </w:p>
          <w:p>
            <w:pPr>
              <w:pStyle w:val="null3"/>
              <w:ind w:firstLine="420"/>
              <w:jc w:val="both"/>
            </w:pPr>
            <w:r>
              <w:rPr>
                <w:rFonts w:ascii="仿宋_GB2312" w:hAnsi="仿宋_GB2312" w:cs="仿宋_GB2312" w:eastAsia="仿宋_GB2312"/>
                <w:sz w:val="21"/>
              </w:rPr>
              <w:t>评分审批：对学生家长申报的评分进行审批，提供通过、驳回、归档三种结论。支持教师撤回自己审批的申报。支持教师批量审核同一年级的家长评价、自动赋分。</w:t>
            </w:r>
          </w:p>
          <w:p>
            <w:pPr>
              <w:pStyle w:val="null3"/>
              <w:ind w:firstLine="420"/>
              <w:jc w:val="both"/>
            </w:pPr>
            <w:r>
              <w:rPr>
                <w:rFonts w:ascii="仿宋_GB2312" w:hAnsi="仿宋_GB2312" w:cs="仿宋_GB2312" w:eastAsia="仿宋_GB2312"/>
                <w:sz w:val="21"/>
              </w:rPr>
              <w:t>审批详情：支持审批结果详情查看。</w:t>
            </w:r>
          </w:p>
          <w:p>
            <w:pPr>
              <w:pStyle w:val="null3"/>
              <w:ind w:firstLine="420"/>
              <w:jc w:val="both"/>
            </w:pPr>
            <w:r>
              <w:rPr>
                <w:rFonts w:ascii="仿宋_GB2312" w:hAnsi="仿宋_GB2312" w:cs="仿宋_GB2312" w:eastAsia="仿宋_GB2312"/>
                <w:sz w:val="21"/>
              </w:rPr>
              <w:t>1.2</w:t>
            </w:r>
            <w:r>
              <w:rPr>
                <w:rFonts w:ascii="仿宋_GB2312" w:hAnsi="仿宋_GB2312" w:cs="仿宋_GB2312" w:eastAsia="仿宋_GB2312"/>
                <w:sz w:val="21"/>
              </w:rPr>
              <w:t>周期性评价</w:t>
            </w:r>
          </w:p>
          <w:p>
            <w:pPr>
              <w:pStyle w:val="null3"/>
              <w:ind w:firstLine="420"/>
              <w:jc w:val="both"/>
            </w:pPr>
            <w:r>
              <w:rPr>
                <w:rFonts w:ascii="仿宋_GB2312" w:hAnsi="仿宋_GB2312" w:cs="仿宋_GB2312" w:eastAsia="仿宋_GB2312"/>
                <w:sz w:val="21"/>
              </w:rPr>
              <w:t>班级教师根据评价指标，考察学生的五育表现情况，主动的对学生德智体美劳表现进行评价，可按周</w:t>
            </w:r>
            <w:r>
              <w:rPr>
                <w:rFonts w:ascii="仿宋_GB2312" w:hAnsi="仿宋_GB2312" w:cs="仿宋_GB2312" w:eastAsia="仿宋_GB2312"/>
                <w:sz w:val="21"/>
              </w:rPr>
              <w:t>/月/学期等学校设定的周期做阶段性评价，对发展情况做阶段总结。</w:t>
            </w:r>
          </w:p>
          <w:p>
            <w:pPr>
              <w:pStyle w:val="null3"/>
              <w:ind w:firstLine="420"/>
              <w:jc w:val="both"/>
            </w:pPr>
            <w:r>
              <w:rPr>
                <w:rFonts w:ascii="仿宋_GB2312" w:hAnsi="仿宋_GB2312" w:cs="仿宋_GB2312" w:eastAsia="仿宋_GB2312"/>
                <w:sz w:val="21"/>
              </w:rPr>
              <w:t>评价操作简单，一键完成全班评价，切实为老师提效减负；评价结果自动生成阶段性报告、家校共享。</w:t>
            </w:r>
          </w:p>
          <w:p>
            <w:pPr>
              <w:pStyle w:val="null3"/>
              <w:ind w:firstLine="420"/>
              <w:jc w:val="both"/>
            </w:pPr>
            <w:r>
              <w:rPr>
                <w:rFonts w:ascii="仿宋_GB2312" w:hAnsi="仿宋_GB2312" w:cs="仿宋_GB2312" w:eastAsia="仿宋_GB2312"/>
                <w:sz w:val="21"/>
              </w:rPr>
              <w:t>1.2</w:t>
            </w:r>
            <w:r>
              <w:rPr>
                <w:rFonts w:ascii="仿宋_GB2312" w:hAnsi="仿宋_GB2312" w:cs="仿宋_GB2312" w:eastAsia="仿宋_GB2312"/>
                <w:sz w:val="21"/>
              </w:rPr>
              <w:t>.1周期性评价</w:t>
            </w:r>
          </w:p>
          <w:p>
            <w:pPr>
              <w:pStyle w:val="null3"/>
              <w:ind w:firstLine="420"/>
              <w:jc w:val="both"/>
            </w:pPr>
            <w:r>
              <w:rPr>
                <w:rFonts w:ascii="仿宋_GB2312" w:hAnsi="仿宋_GB2312" w:cs="仿宋_GB2312" w:eastAsia="仿宋_GB2312"/>
                <w:sz w:val="21"/>
              </w:rPr>
              <w:t>周期性评价是由班级任课教师主动发，对学生的行为进行匹配指标项的评分。</w:t>
            </w:r>
          </w:p>
          <w:p>
            <w:pPr>
              <w:pStyle w:val="null3"/>
              <w:ind w:firstLine="420"/>
              <w:jc w:val="both"/>
            </w:pPr>
            <w:r>
              <w:rPr>
                <w:rFonts w:ascii="仿宋_GB2312" w:hAnsi="仿宋_GB2312" w:cs="仿宋_GB2312" w:eastAsia="仿宋_GB2312"/>
                <w:sz w:val="21"/>
              </w:rPr>
              <w:t>支持同时对多名学生进行同一指标项的评分。</w:t>
            </w:r>
          </w:p>
          <w:p>
            <w:pPr>
              <w:pStyle w:val="null3"/>
              <w:ind w:firstLine="420"/>
              <w:jc w:val="both"/>
            </w:pPr>
            <w:r>
              <w:rPr>
                <w:rFonts w:ascii="仿宋_GB2312" w:hAnsi="仿宋_GB2312" w:cs="仿宋_GB2312" w:eastAsia="仿宋_GB2312"/>
                <w:sz w:val="21"/>
              </w:rPr>
              <w:t>支持上传图片、文字备注等形式记录评价情况。</w:t>
            </w:r>
          </w:p>
          <w:p>
            <w:pPr>
              <w:pStyle w:val="null3"/>
              <w:ind w:firstLine="420"/>
              <w:jc w:val="both"/>
            </w:pPr>
            <w:r>
              <w:rPr>
                <w:rFonts w:ascii="仿宋_GB2312" w:hAnsi="仿宋_GB2312" w:cs="仿宋_GB2312" w:eastAsia="仿宋_GB2312"/>
                <w:sz w:val="21"/>
              </w:rPr>
              <w:t>1.2</w:t>
            </w:r>
            <w:r>
              <w:rPr>
                <w:rFonts w:ascii="仿宋_GB2312" w:hAnsi="仿宋_GB2312" w:cs="仿宋_GB2312" w:eastAsia="仿宋_GB2312"/>
                <w:sz w:val="21"/>
              </w:rPr>
              <w:t>.2教师_我的评分</w:t>
            </w:r>
          </w:p>
          <w:p>
            <w:pPr>
              <w:pStyle w:val="null3"/>
              <w:ind w:firstLine="420"/>
              <w:jc w:val="both"/>
            </w:pPr>
            <w:r>
              <w:rPr>
                <w:rFonts w:ascii="仿宋_GB2312" w:hAnsi="仿宋_GB2312" w:cs="仿宋_GB2312" w:eastAsia="仿宋_GB2312"/>
                <w:sz w:val="21"/>
              </w:rPr>
              <w:t>我的评分（评分列表）：教师个人对学生的周期性评价明细记录展示。</w:t>
            </w:r>
          </w:p>
          <w:p>
            <w:pPr>
              <w:pStyle w:val="null3"/>
              <w:ind w:firstLine="420"/>
              <w:jc w:val="both"/>
            </w:pPr>
            <w:r>
              <w:rPr>
                <w:rFonts w:ascii="仿宋_GB2312" w:hAnsi="仿宋_GB2312" w:cs="仿宋_GB2312" w:eastAsia="仿宋_GB2312"/>
                <w:sz w:val="21"/>
              </w:rPr>
              <w:t>支持按学期</w:t>
            </w:r>
            <w:r>
              <w:rPr>
                <w:rFonts w:ascii="仿宋_GB2312" w:hAnsi="仿宋_GB2312" w:cs="仿宋_GB2312" w:eastAsia="仿宋_GB2312"/>
                <w:sz w:val="21"/>
              </w:rPr>
              <w:t>/学年、班级、指标的记录筛选。</w:t>
            </w:r>
          </w:p>
          <w:p>
            <w:pPr>
              <w:pStyle w:val="null3"/>
              <w:ind w:firstLine="420"/>
              <w:jc w:val="both"/>
            </w:pPr>
            <w:r>
              <w:rPr>
                <w:rFonts w:ascii="仿宋_GB2312" w:hAnsi="仿宋_GB2312" w:cs="仿宋_GB2312" w:eastAsia="仿宋_GB2312"/>
                <w:sz w:val="21"/>
              </w:rPr>
              <w:t>支持按姓名的模糊查询。</w:t>
            </w:r>
          </w:p>
          <w:p>
            <w:pPr>
              <w:pStyle w:val="null3"/>
              <w:ind w:firstLine="420"/>
              <w:jc w:val="both"/>
            </w:pPr>
            <w:r>
              <w:rPr>
                <w:rFonts w:ascii="仿宋_GB2312" w:hAnsi="仿宋_GB2312" w:cs="仿宋_GB2312" w:eastAsia="仿宋_GB2312"/>
                <w:sz w:val="21"/>
              </w:rPr>
              <w:t>支持评分记录的删除</w:t>
            </w:r>
            <w:r>
              <w:rPr>
                <w:rFonts w:ascii="仿宋_GB2312" w:hAnsi="仿宋_GB2312" w:cs="仿宋_GB2312" w:eastAsia="仿宋_GB2312"/>
                <w:sz w:val="21"/>
              </w:rPr>
              <w:t>/批量删除操作。</w:t>
            </w:r>
          </w:p>
          <w:p>
            <w:pPr>
              <w:pStyle w:val="null3"/>
              <w:ind w:firstLine="420"/>
              <w:jc w:val="both"/>
            </w:pPr>
            <w:r>
              <w:rPr>
                <w:rFonts w:ascii="仿宋_GB2312" w:hAnsi="仿宋_GB2312" w:cs="仿宋_GB2312" w:eastAsia="仿宋_GB2312"/>
                <w:sz w:val="21"/>
              </w:rPr>
              <w:t>评分详情：支持教师对评分记录的详情查看。</w:t>
            </w:r>
          </w:p>
          <w:p>
            <w:pPr>
              <w:pStyle w:val="null3"/>
              <w:ind w:firstLine="420"/>
              <w:jc w:val="both"/>
            </w:pPr>
            <w:r>
              <w:rPr>
                <w:rFonts w:ascii="仿宋_GB2312" w:hAnsi="仿宋_GB2312" w:cs="仿宋_GB2312" w:eastAsia="仿宋_GB2312"/>
                <w:sz w:val="21"/>
              </w:rPr>
              <w:t>1.2</w:t>
            </w:r>
            <w:r>
              <w:rPr>
                <w:rFonts w:ascii="仿宋_GB2312" w:hAnsi="仿宋_GB2312" w:cs="仿宋_GB2312" w:eastAsia="仿宋_GB2312"/>
                <w:sz w:val="21"/>
              </w:rPr>
              <w:t>.3学生_老师评分</w:t>
            </w:r>
          </w:p>
          <w:p>
            <w:pPr>
              <w:pStyle w:val="null3"/>
              <w:ind w:firstLine="420"/>
              <w:jc w:val="both"/>
            </w:pPr>
            <w:r>
              <w:rPr>
                <w:rFonts w:ascii="仿宋_GB2312" w:hAnsi="仿宋_GB2312" w:cs="仿宋_GB2312" w:eastAsia="仿宋_GB2312"/>
                <w:sz w:val="21"/>
              </w:rPr>
              <w:t>老师评分是教师对学生个人评分在家长端的查看途径。</w:t>
            </w:r>
          </w:p>
          <w:p>
            <w:pPr>
              <w:pStyle w:val="null3"/>
              <w:ind w:firstLine="420"/>
              <w:jc w:val="both"/>
            </w:pPr>
            <w:r>
              <w:rPr>
                <w:rFonts w:ascii="仿宋_GB2312" w:hAnsi="仿宋_GB2312" w:cs="仿宋_GB2312" w:eastAsia="仿宋_GB2312"/>
                <w:sz w:val="21"/>
              </w:rPr>
              <w:t>学生</w:t>
            </w:r>
            <w:r>
              <w:rPr>
                <w:rFonts w:ascii="仿宋_GB2312" w:hAnsi="仿宋_GB2312" w:cs="仿宋_GB2312" w:eastAsia="仿宋_GB2312"/>
                <w:sz w:val="21"/>
              </w:rPr>
              <w:t>/家长可在个人微信小程序中查看班级教师对个人的指标评分情况。评分记录可进行时间、指标项筛选，并统计筛选后总分。</w:t>
            </w:r>
          </w:p>
          <w:p>
            <w:pPr>
              <w:pStyle w:val="null3"/>
              <w:ind w:firstLine="420"/>
              <w:jc w:val="both"/>
            </w:pPr>
            <w:r>
              <w:rPr>
                <w:rFonts w:ascii="仿宋_GB2312" w:hAnsi="仿宋_GB2312" w:cs="仿宋_GB2312" w:eastAsia="仿宋_GB2312"/>
                <w:sz w:val="21"/>
              </w:rPr>
              <w:t>1.3</w:t>
            </w:r>
            <w:r>
              <w:rPr>
                <w:rFonts w:ascii="仿宋_GB2312" w:hAnsi="仿宋_GB2312" w:cs="仿宋_GB2312" w:eastAsia="仿宋_GB2312"/>
                <w:sz w:val="21"/>
              </w:rPr>
              <w:t>任务评价</w:t>
            </w:r>
          </w:p>
          <w:p>
            <w:pPr>
              <w:pStyle w:val="null3"/>
              <w:ind w:firstLine="420"/>
              <w:jc w:val="both"/>
            </w:pPr>
            <w:r>
              <w:rPr>
                <w:rFonts w:ascii="仿宋_GB2312" w:hAnsi="仿宋_GB2312" w:cs="仿宋_GB2312" w:eastAsia="仿宋_GB2312"/>
                <w:sz w:val="21"/>
              </w:rPr>
              <w:t>协助老师为学生布置循环任务，如跳绳、跑步、阅读等，采用根据任务完成程度及打卡情况，对学生进行自动评价的方式，让学生学会持之以恒，以此督促学生养成良好的习惯。</w:t>
            </w:r>
          </w:p>
          <w:p>
            <w:pPr>
              <w:pStyle w:val="null3"/>
              <w:ind w:firstLine="420"/>
              <w:jc w:val="both"/>
            </w:pPr>
            <w:r>
              <w:rPr>
                <w:rFonts w:ascii="仿宋_GB2312" w:hAnsi="仿宋_GB2312" w:cs="仿宋_GB2312" w:eastAsia="仿宋_GB2312"/>
                <w:sz w:val="21"/>
              </w:rPr>
              <w:t>1.3</w:t>
            </w:r>
            <w:r>
              <w:rPr>
                <w:rFonts w:ascii="仿宋_GB2312" w:hAnsi="仿宋_GB2312" w:cs="仿宋_GB2312" w:eastAsia="仿宋_GB2312"/>
                <w:sz w:val="21"/>
              </w:rPr>
              <w:t>.1创建任务</w:t>
            </w:r>
          </w:p>
          <w:p>
            <w:pPr>
              <w:pStyle w:val="null3"/>
              <w:ind w:firstLine="420"/>
              <w:jc w:val="both"/>
            </w:pPr>
            <w:r>
              <w:rPr>
                <w:rFonts w:ascii="仿宋_GB2312" w:hAnsi="仿宋_GB2312" w:cs="仿宋_GB2312" w:eastAsia="仿宋_GB2312"/>
                <w:sz w:val="21"/>
              </w:rPr>
              <w:t>任务支持多端创建，支持教师在个人微信等移动端创建，或</w:t>
            </w:r>
            <w:r>
              <w:rPr>
                <w:rFonts w:ascii="仿宋_GB2312" w:hAnsi="仿宋_GB2312" w:cs="仿宋_GB2312" w:eastAsia="仿宋_GB2312"/>
                <w:sz w:val="21"/>
              </w:rPr>
              <w:t>Web网页管理工作台创建。</w:t>
            </w:r>
          </w:p>
          <w:p>
            <w:pPr>
              <w:pStyle w:val="null3"/>
              <w:ind w:firstLine="420"/>
              <w:jc w:val="both"/>
            </w:pPr>
            <w:r>
              <w:rPr>
                <w:rFonts w:ascii="仿宋_GB2312" w:hAnsi="仿宋_GB2312" w:cs="仿宋_GB2312" w:eastAsia="仿宋_GB2312"/>
                <w:sz w:val="21"/>
              </w:rPr>
              <w:t>支持创建各种类型、长短周期的打卡任务。</w:t>
            </w:r>
          </w:p>
          <w:p>
            <w:pPr>
              <w:pStyle w:val="null3"/>
              <w:ind w:firstLine="420"/>
              <w:jc w:val="both"/>
            </w:pPr>
            <w:r>
              <w:rPr>
                <w:rFonts w:ascii="仿宋_GB2312" w:hAnsi="仿宋_GB2312" w:cs="仿宋_GB2312" w:eastAsia="仿宋_GB2312"/>
                <w:sz w:val="21"/>
              </w:rPr>
              <w:t>提供多种类目的不同类型的任务模板供用户选择，快速完成任务创建。</w:t>
            </w:r>
          </w:p>
          <w:p>
            <w:pPr>
              <w:pStyle w:val="null3"/>
              <w:ind w:firstLine="420"/>
              <w:jc w:val="both"/>
            </w:pPr>
            <w:r>
              <w:rPr>
                <w:rFonts w:ascii="仿宋_GB2312" w:hAnsi="仿宋_GB2312" w:cs="仿宋_GB2312" w:eastAsia="仿宋_GB2312"/>
                <w:sz w:val="21"/>
              </w:rPr>
              <w:t>支持任务自主关联评价指标，打卡结果自动评价。可设置学生完成任务后对指标项自动赋分。任务完成包括总量达标、连续达标两种模式。</w:t>
            </w:r>
          </w:p>
          <w:p>
            <w:pPr>
              <w:pStyle w:val="null3"/>
              <w:ind w:firstLine="420"/>
              <w:jc w:val="both"/>
            </w:pPr>
            <w:r>
              <w:rPr>
                <w:rFonts w:ascii="仿宋_GB2312" w:hAnsi="仿宋_GB2312" w:cs="仿宋_GB2312" w:eastAsia="仿宋_GB2312"/>
                <w:sz w:val="21"/>
              </w:rPr>
              <w:t>支持任务范围包含多个班级。</w:t>
            </w:r>
          </w:p>
          <w:p>
            <w:pPr>
              <w:pStyle w:val="null3"/>
              <w:ind w:firstLine="420"/>
              <w:jc w:val="both"/>
            </w:pPr>
            <w:r>
              <w:rPr>
                <w:rFonts w:ascii="仿宋_GB2312" w:hAnsi="仿宋_GB2312" w:cs="仿宋_GB2312" w:eastAsia="仿宋_GB2312"/>
                <w:sz w:val="21"/>
              </w:rPr>
              <w:t>支持要求必须提交数据、资料（图片、视频、音频等多种形式）。</w:t>
            </w:r>
          </w:p>
          <w:p>
            <w:pPr>
              <w:pStyle w:val="null3"/>
              <w:ind w:firstLine="420"/>
              <w:jc w:val="both"/>
            </w:pPr>
            <w:r>
              <w:rPr>
                <w:rFonts w:ascii="仿宋_GB2312" w:hAnsi="仿宋_GB2312" w:cs="仿宋_GB2312" w:eastAsia="仿宋_GB2312"/>
                <w:sz w:val="21"/>
              </w:rPr>
              <w:t>支持对任务完成时间自定义设置，自定义设定任务频次，自动计算需提交任务次数。</w:t>
            </w:r>
          </w:p>
          <w:p>
            <w:pPr>
              <w:pStyle w:val="null3"/>
              <w:ind w:firstLine="420"/>
              <w:jc w:val="both"/>
            </w:pPr>
            <w:r>
              <w:rPr>
                <w:rFonts w:ascii="仿宋_GB2312" w:hAnsi="仿宋_GB2312" w:cs="仿宋_GB2312" w:eastAsia="仿宋_GB2312"/>
                <w:sz w:val="21"/>
              </w:rPr>
              <w:t>支持自定义设置任务结果的查看权限是否开放。</w:t>
            </w:r>
          </w:p>
          <w:p>
            <w:pPr>
              <w:pStyle w:val="null3"/>
              <w:ind w:firstLine="420"/>
              <w:jc w:val="both"/>
            </w:pPr>
            <w:r>
              <w:rPr>
                <w:rFonts w:ascii="仿宋_GB2312" w:hAnsi="仿宋_GB2312" w:cs="仿宋_GB2312" w:eastAsia="仿宋_GB2312"/>
                <w:sz w:val="21"/>
              </w:rPr>
              <w:t>支持教师</w:t>
            </w:r>
            <w:r>
              <w:rPr>
                <w:rFonts w:ascii="仿宋_GB2312" w:hAnsi="仿宋_GB2312" w:cs="仿宋_GB2312" w:eastAsia="仿宋_GB2312"/>
                <w:sz w:val="21"/>
              </w:rPr>
              <w:t>/管理员查看系统中全部的任务。分为进行中、未开始、已结束任务；支持仅查看自己发布的任务。</w:t>
            </w:r>
          </w:p>
          <w:p>
            <w:pPr>
              <w:pStyle w:val="null3"/>
              <w:ind w:firstLine="420"/>
              <w:jc w:val="both"/>
            </w:pPr>
            <w:r>
              <w:rPr>
                <w:rFonts w:ascii="仿宋_GB2312" w:hAnsi="仿宋_GB2312" w:cs="仿宋_GB2312" w:eastAsia="仿宋_GB2312"/>
                <w:sz w:val="21"/>
              </w:rPr>
              <w:t>支持查看任务详情，包括任务进度、任务周期、任务规则、任务日历、参与班级打卡情况、打卡记录等。</w:t>
            </w:r>
          </w:p>
          <w:p>
            <w:pPr>
              <w:pStyle w:val="null3"/>
              <w:ind w:firstLine="420"/>
              <w:jc w:val="both"/>
            </w:pPr>
            <w:r>
              <w:rPr>
                <w:rFonts w:ascii="仿宋_GB2312" w:hAnsi="仿宋_GB2312" w:cs="仿宋_GB2312" w:eastAsia="仿宋_GB2312"/>
                <w:sz w:val="21"/>
              </w:rPr>
              <w:t>支持任务日历筛选任务完成情况。</w:t>
            </w:r>
          </w:p>
          <w:p>
            <w:pPr>
              <w:pStyle w:val="null3"/>
              <w:ind w:firstLine="420"/>
              <w:jc w:val="both"/>
            </w:pPr>
            <w:r>
              <w:rPr>
                <w:rFonts w:ascii="仿宋_GB2312" w:hAnsi="仿宋_GB2312" w:cs="仿宋_GB2312" w:eastAsia="仿宋_GB2312"/>
                <w:sz w:val="21"/>
              </w:rPr>
              <w:t>支持修改任务。</w:t>
            </w:r>
          </w:p>
          <w:p>
            <w:pPr>
              <w:pStyle w:val="null3"/>
              <w:ind w:firstLine="420"/>
              <w:jc w:val="both"/>
            </w:pPr>
            <w:r>
              <w:rPr>
                <w:rFonts w:ascii="仿宋_GB2312" w:hAnsi="仿宋_GB2312" w:cs="仿宋_GB2312" w:eastAsia="仿宋_GB2312"/>
                <w:sz w:val="21"/>
              </w:rPr>
              <w:t>支持一键结束任务。</w:t>
            </w:r>
          </w:p>
          <w:p>
            <w:pPr>
              <w:pStyle w:val="null3"/>
              <w:ind w:firstLine="420"/>
              <w:jc w:val="both"/>
            </w:pPr>
            <w:r>
              <w:rPr>
                <w:rFonts w:ascii="仿宋_GB2312" w:hAnsi="仿宋_GB2312" w:cs="仿宋_GB2312" w:eastAsia="仿宋_GB2312"/>
                <w:sz w:val="21"/>
              </w:rPr>
              <w:t>支持按班级筛选查看任务完成情况。</w:t>
            </w:r>
          </w:p>
          <w:p>
            <w:pPr>
              <w:pStyle w:val="null3"/>
              <w:ind w:firstLine="420"/>
              <w:jc w:val="both"/>
            </w:pPr>
            <w:r>
              <w:rPr>
                <w:rFonts w:ascii="仿宋_GB2312" w:hAnsi="仿宋_GB2312" w:cs="仿宋_GB2312" w:eastAsia="仿宋_GB2312"/>
                <w:sz w:val="21"/>
              </w:rPr>
              <w:t>支持查看任务排行榜。</w:t>
            </w:r>
          </w:p>
          <w:p>
            <w:pPr>
              <w:pStyle w:val="null3"/>
              <w:ind w:firstLine="420"/>
              <w:jc w:val="both"/>
            </w:pPr>
            <w:r>
              <w:rPr>
                <w:rFonts w:ascii="仿宋_GB2312" w:hAnsi="仿宋_GB2312" w:cs="仿宋_GB2312" w:eastAsia="仿宋_GB2312"/>
                <w:sz w:val="21"/>
              </w:rPr>
              <w:t>1.3</w:t>
            </w:r>
            <w:r>
              <w:rPr>
                <w:rFonts w:ascii="仿宋_GB2312" w:hAnsi="仿宋_GB2312" w:cs="仿宋_GB2312" w:eastAsia="仿宋_GB2312"/>
                <w:sz w:val="21"/>
              </w:rPr>
              <w:t>.2任务打卡</w:t>
            </w:r>
          </w:p>
          <w:p>
            <w:pPr>
              <w:pStyle w:val="null3"/>
              <w:ind w:firstLine="420"/>
              <w:jc w:val="both"/>
            </w:pPr>
            <w:r>
              <w:rPr>
                <w:rFonts w:ascii="仿宋_GB2312" w:hAnsi="仿宋_GB2312" w:cs="仿宋_GB2312" w:eastAsia="仿宋_GB2312"/>
                <w:sz w:val="21"/>
              </w:rPr>
              <w:t>教师创建任务完成后，在任务开始时，家长即可在个人微信小程序获取到需要进行的打卡任务，并完成打卡。</w:t>
            </w:r>
          </w:p>
          <w:p>
            <w:pPr>
              <w:pStyle w:val="null3"/>
              <w:ind w:firstLine="420"/>
              <w:jc w:val="both"/>
            </w:pPr>
            <w:r>
              <w:rPr>
                <w:rFonts w:ascii="仿宋_GB2312" w:hAnsi="仿宋_GB2312" w:cs="仿宋_GB2312" w:eastAsia="仿宋_GB2312"/>
                <w:sz w:val="21"/>
              </w:rPr>
              <w:t>1.3</w:t>
            </w:r>
            <w:r>
              <w:rPr>
                <w:rFonts w:ascii="仿宋_GB2312" w:hAnsi="仿宋_GB2312" w:cs="仿宋_GB2312" w:eastAsia="仿宋_GB2312"/>
                <w:sz w:val="21"/>
              </w:rPr>
              <w:t>.3学生_我的任务</w:t>
            </w:r>
          </w:p>
          <w:p>
            <w:pPr>
              <w:pStyle w:val="null3"/>
              <w:ind w:firstLine="420"/>
              <w:jc w:val="both"/>
            </w:pPr>
            <w:r>
              <w:rPr>
                <w:rFonts w:ascii="仿宋_GB2312" w:hAnsi="仿宋_GB2312" w:cs="仿宋_GB2312" w:eastAsia="仿宋_GB2312"/>
                <w:sz w:val="21"/>
              </w:rPr>
              <w:t>我的任务是班级教师创建的需要学生进行周期性任务打卡的入口。</w:t>
            </w:r>
          </w:p>
          <w:p>
            <w:pPr>
              <w:pStyle w:val="null3"/>
              <w:ind w:firstLine="420"/>
              <w:jc w:val="both"/>
            </w:pPr>
            <w:r>
              <w:rPr>
                <w:rFonts w:ascii="仿宋_GB2312" w:hAnsi="仿宋_GB2312" w:cs="仿宋_GB2312" w:eastAsia="仿宋_GB2312"/>
                <w:sz w:val="21"/>
              </w:rPr>
              <w:t>学生</w:t>
            </w:r>
            <w:r>
              <w:rPr>
                <w:rFonts w:ascii="仿宋_GB2312" w:hAnsi="仿宋_GB2312" w:cs="仿宋_GB2312" w:eastAsia="仿宋_GB2312"/>
                <w:sz w:val="21"/>
              </w:rPr>
              <w:t>/家长可在个人微信小程序中查看需要进行的打卡、已结束的打卡情况等。</w:t>
            </w:r>
          </w:p>
          <w:p>
            <w:pPr>
              <w:pStyle w:val="null3"/>
              <w:ind w:firstLine="420"/>
              <w:jc w:val="both"/>
            </w:pPr>
            <w:r>
              <w:rPr>
                <w:rFonts w:ascii="仿宋_GB2312" w:hAnsi="仿宋_GB2312" w:cs="仿宋_GB2312" w:eastAsia="仿宋_GB2312"/>
                <w:sz w:val="21"/>
              </w:rPr>
              <w:t>支持查看打卡详情。可查看打卡任务情况，查看发布者、打开规则、任务说明、任务日历等。支持按照任务日历筛选打卡情况。</w:t>
            </w:r>
          </w:p>
          <w:p>
            <w:pPr>
              <w:pStyle w:val="null3"/>
              <w:ind w:firstLine="420"/>
              <w:jc w:val="both"/>
            </w:pPr>
            <w:r>
              <w:rPr>
                <w:rFonts w:ascii="仿宋_GB2312" w:hAnsi="仿宋_GB2312" w:cs="仿宋_GB2312" w:eastAsia="仿宋_GB2312"/>
                <w:sz w:val="21"/>
              </w:rPr>
              <w:t>支持查看打卡排行榜。</w:t>
            </w:r>
          </w:p>
          <w:p>
            <w:pPr>
              <w:pStyle w:val="null3"/>
              <w:ind w:firstLine="420"/>
              <w:jc w:val="both"/>
            </w:pPr>
            <w:r>
              <w:rPr>
                <w:rFonts w:ascii="仿宋_GB2312" w:hAnsi="仿宋_GB2312" w:cs="仿宋_GB2312" w:eastAsia="仿宋_GB2312"/>
                <w:sz w:val="21"/>
              </w:rPr>
              <w:t>支持查看个人打卡成就。</w:t>
            </w:r>
          </w:p>
          <w:p>
            <w:pPr>
              <w:pStyle w:val="null3"/>
              <w:ind w:firstLine="420"/>
              <w:jc w:val="both"/>
            </w:pPr>
            <w:r>
              <w:rPr>
                <w:rFonts w:ascii="仿宋_GB2312" w:hAnsi="仿宋_GB2312" w:cs="仿宋_GB2312" w:eastAsia="仿宋_GB2312"/>
                <w:sz w:val="21"/>
              </w:rPr>
              <w:t>1.4</w:t>
            </w:r>
            <w:r>
              <w:rPr>
                <w:rFonts w:ascii="仿宋_GB2312" w:hAnsi="仿宋_GB2312" w:cs="仿宋_GB2312" w:eastAsia="仿宋_GB2312"/>
                <w:sz w:val="21"/>
              </w:rPr>
              <w:t>日常评价</w:t>
            </w:r>
          </w:p>
          <w:p>
            <w:pPr>
              <w:pStyle w:val="null3"/>
              <w:ind w:firstLine="420"/>
              <w:jc w:val="both"/>
            </w:pPr>
            <w:r>
              <w:rPr>
                <w:rFonts w:ascii="仿宋_GB2312" w:hAnsi="仿宋_GB2312" w:cs="仿宋_GB2312" w:eastAsia="仿宋_GB2312"/>
                <w:sz w:val="21"/>
              </w:rPr>
              <w:t>日常评价应用在学生在校的任意场景，由教师</w:t>
            </w:r>
            <w:r>
              <w:rPr>
                <w:rFonts w:ascii="仿宋_GB2312" w:hAnsi="仿宋_GB2312" w:cs="仿宋_GB2312" w:eastAsia="仿宋_GB2312"/>
                <w:sz w:val="21"/>
              </w:rPr>
              <w:t>/管理者发起，对全校任意学生进行点评。点评结果实时同步，家长、老师即时了解孩子课堂外的行为习惯。</w:t>
            </w:r>
          </w:p>
          <w:p>
            <w:pPr>
              <w:pStyle w:val="null3"/>
              <w:ind w:firstLine="420"/>
              <w:jc w:val="both"/>
            </w:pPr>
            <w:r>
              <w:rPr>
                <w:rFonts w:ascii="仿宋_GB2312" w:hAnsi="仿宋_GB2312" w:cs="仿宋_GB2312" w:eastAsia="仿宋_GB2312"/>
                <w:sz w:val="21"/>
              </w:rPr>
              <w:t>通过日常点评，学生在课堂外的每一次表现、每一处进步都能被轻松记录，激励与督促学生全面发展。</w:t>
            </w:r>
          </w:p>
          <w:p>
            <w:pPr>
              <w:pStyle w:val="null3"/>
              <w:ind w:firstLine="420"/>
              <w:jc w:val="both"/>
            </w:pPr>
            <w:r>
              <w:rPr>
                <w:rFonts w:ascii="仿宋_GB2312" w:hAnsi="仿宋_GB2312" w:cs="仿宋_GB2312" w:eastAsia="仿宋_GB2312"/>
                <w:sz w:val="21"/>
              </w:rPr>
              <w:t>1.4</w:t>
            </w:r>
            <w:r>
              <w:rPr>
                <w:rFonts w:ascii="仿宋_GB2312" w:hAnsi="仿宋_GB2312" w:cs="仿宋_GB2312" w:eastAsia="仿宋_GB2312"/>
                <w:sz w:val="21"/>
              </w:rPr>
              <w:t>.1日常评价</w:t>
            </w:r>
          </w:p>
          <w:p>
            <w:pPr>
              <w:pStyle w:val="null3"/>
              <w:ind w:firstLine="420"/>
              <w:jc w:val="both"/>
            </w:pPr>
            <w:r>
              <w:rPr>
                <w:rFonts w:ascii="仿宋_GB2312" w:hAnsi="仿宋_GB2312" w:cs="仿宋_GB2312" w:eastAsia="仿宋_GB2312"/>
                <w:sz w:val="21"/>
              </w:rPr>
              <w:t>面向学生，以学校设定的日常评价事项对学生进行在校日常评分，通过评分采集</w:t>
            </w:r>
            <w:r>
              <w:rPr>
                <w:rFonts w:ascii="仿宋_GB2312" w:hAnsi="仿宋_GB2312" w:cs="仿宋_GB2312" w:eastAsia="仿宋_GB2312"/>
                <w:sz w:val="21"/>
              </w:rPr>
              <w:t>/记录学校在校情况，敦促学生养成良好的行为习惯，形成动态评价数据，便于教师、家长了解学生在校期间的日常表现，学校通过日常表现大数据及时调整引导方向，开展素质教育活动。</w:t>
            </w:r>
          </w:p>
          <w:p>
            <w:pPr>
              <w:pStyle w:val="null3"/>
              <w:ind w:firstLine="420"/>
              <w:jc w:val="both"/>
            </w:pPr>
            <w:r>
              <w:rPr>
                <w:rFonts w:ascii="仿宋_GB2312" w:hAnsi="仿宋_GB2312" w:cs="仿宋_GB2312" w:eastAsia="仿宋_GB2312"/>
                <w:sz w:val="21"/>
              </w:rPr>
              <w:t>根据学校设定的日常评价方案，学生日常表现报表按体系化呈现。</w:t>
            </w:r>
          </w:p>
          <w:p>
            <w:pPr>
              <w:pStyle w:val="null3"/>
              <w:ind w:firstLine="420"/>
              <w:jc w:val="both"/>
            </w:pPr>
            <w:r>
              <w:rPr>
                <w:rFonts w:ascii="仿宋_GB2312" w:hAnsi="仿宋_GB2312" w:cs="仿宋_GB2312" w:eastAsia="仿宋_GB2312"/>
                <w:sz w:val="21"/>
              </w:rPr>
              <w:t>支持教师对选定班级的学生进行点选式的日常评价，便捷操作，轻量化实现快速评价。</w:t>
            </w:r>
          </w:p>
          <w:p>
            <w:pPr>
              <w:pStyle w:val="null3"/>
              <w:ind w:firstLine="420"/>
              <w:jc w:val="both"/>
            </w:pPr>
            <w:r>
              <w:rPr>
                <w:rFonts w:ascii="仿宋_GB2312" w:hAnsi="仿宋_GB2312" w:cs="仿宋_GB2312" w:eastAsia="仿宋_GB2312"/>
                <w:sz w:val="21"/>
              </w:rPr>
              <w:t>支持教师日常点评的批量操作。</w:t>
            </w:r>
          </w:p>
          <w:p>
            <w:pPr>
              <w:pStyle w:val="null3"/>
              <w:ind w:firstLine="420"/>
              <w:jc w:val="both"/>
            </w:pPr>
            <w:r>
              <w:rPr>
                <w:rFonts w:ascii="仿宋_GB2312" w:hAnsi="仿宋_GB2312" w:cs="仿宋_GB2312" w:eastAsia="仿宋_GB2312"/>
                <w:sz w:val="21"/>
              </w:rPr>
              <w:t>支持对学生按照总分、表扬、待改进、首字母等方式的排序，方便教师快速定位学生。</w:t>
            </w:r>
          </w:p>
          <w:p>
            <w:pPr>
              <w:pStyle w:val="null3"/>
              <w:ind w:firstLine="420"/>
              <w:jc w:val="both"/>
            </w:pPr>
            <w:r>
              <w:rPr>
                <w:rFonts w:ascii="仿宋_GB2312" w:hAnsi="仿宋_GB2312" w:cs="仿宋_GB2312" w:eastAsia="仿宋_GB2312"/>
                <w:sz w:val="21"/>
              </w:rPr>
              <w:t>支持对学生使用列表、图片式的展示方式。</w:t>
            </w:r>
          </w:p>
          <w:p>
            <w:pPr>
              <w:pStyle w:val="null3"/>
              <w:ind w:firstLine="420"/>
              <w:jc w:val="both"/>
            </w:pPr>
            <w:r>
              <w:rPr>
                <w:rFonts w:ascii="仿宋_GB2312" w:hAnsi="仿宋_GB2312" w:cs="仿宋_GB2312" w:eastAsia="仿宋_GB2312"/>
                <w:sz w:val="21"/>
              </w:rPr>
              <w:t>支持兴趣班</w:t>
            </w:r>
            <w:r>
              <w:rPr>
                <w:rFonts w:ascii="仿宋_GB2312" w:hAnsi="仿宋_GB2312" w:cs="仿宋_GB2312" w:eastAsia="仿宋_GB2312"/>
                <w:sz w:val="21"/>
              </w:rPr>
              <w:t>/社团/课外班等组织机构的日常评价。</w:t>
            </w:r>
          </w:p>
          <w:p>
            <w:pPr>
              <w:pStyle w:val="null3"/>
              <w:ind w:firstLine="420"/>
              <w:jc w:val="both"/>
            </w:pPr>
            <w:r>
              <w:rPr>
                <w:rFonts w:ascii="仿宋_GB2312" w:hAnsi="仿宋_GB2312" w:cs="仿宋_GB2312" w:eastAsia="仿宋_GB2312"/>
                <w:sz w:val="21"/>
              </w:rPr>
              <w:t>支持教师撤回最近一次一分钟以内的评价，提高教师工作效率。</w:t>
            </w:r>
          </w:p>
          <w:p>
            <w:pPr>
              <w:pStyle w:val="null3"/>
              <w:ind w:firstLine="420"/>
              <w:jc w:val="both"/>
            </w:pPr>
            <w:r>
              <w:rPr>
                <w:rFonts w:ascii="仿宋_GB2312" w:hAnsi="仿宋_GB2312" w:cs="仿宋_GB2312" w:eastAsia="仿宋_GB2312"/>
                <w:sz w:val="21"/>
              </w:rPr>
              <w:t>1.4</w:t>
            </w:r>
            <w:r>
              <w:rPr>
                <w:rFonts w:ascii="仿宋_GB2312" w:hAnsi="仿宋_GB2312" w:cs="仿宋_GB2312" w:eastAsia="仿宋_GB2312"/>
                <w:sz w:val="21"/>
              </w:rPr>
              <w:t>.2教师_我的日常评价</w:t>
            </w:r>
          </w:p>
          <w:p>
            <w:pPr>
              <w:pStyle w:val="null3"/>
              <w:ind w:firstLine="420"/>
              <w:jc w:val="both"/>
            </w:pPr>
            <w:r>
              <w:rPr>
                <w:rFonts w:ascii="仿宋_GB2312" w:hAnsi="仿宋_GB2312" w:cs="仿宋_GB2312" w:eastAsia="仿宋_GB2312"/>
                <w:sz w:val="21"/>
              </w:rPr>
              <w:t>提供教师个人所带班级的整体日常评分记录情况。</w:t>
            </w:r>
          </w:p>
          <w:p>
            <w:pPr>
              <w:pStyle w:val="null3"/>
              <w:ind w:firstLine="420"/>
              <w:jc w:val="both"/>
            </w:pPr>
            <w:r>
              <w:rPr>
                <w:rFonts w:ascii="仿宋_GB2312" w:hAnsi="仿宋_GB2312" w:cs="仿宋_GB2312" w:eastAsia="仿宋_GB2312"/>
                <w:sz w:val="21"/>
              </w:rPr>
              <w:t>默认展示教师本人本周的学生点评事项列表，展示学生点评事项、点评人、点评时间、点评分值等。</w:t>
            </w:r>
          </w:p>
          <w:p>
            <w:pPr>
              <w:pStyle w:val="null3"/>
              <w:ind w:firstLine="420"/>
              <w:jc w:val="both"/>
            </w:pPr>
            <w:r>
              <w:rPr>
                <w:rFonts w:ascii="仿宋_GB2312" w:hAnsi="仿宋_GB2312" w:cs="仿宋_GB2312" w:eastAsia="仿宋_GB2312"/>
                <w:sz w:val="21"/>
              </w:rPr>
              <w:t>支持撤回教师本人的日常点评。</w:t>
            </w:r>
          </w:p>
          <w:p>
            <w:pPr>
              <w:pStyle w:val="null3"/>
              <w:ind w:firstLine="420"/>
              <w:jc w:val="both"/>
            </w:pPr>
            <w:r>
              <w:rPr>
                <w:rFonts w:ascii="仿宋_GB2312" w:hAnsi="仿宋_GB2312" w:cs="仿宋_GB2312" w:eastAsia="仿宋_GB2312"/>
                <w:sz w:val="21"/>
              </w:rPr>
              <w:t>支持根据需要选定不同的时间周期。</w:t>
            </w:r>
          </w:p>
          <w:p>
            <w:pPr>
              <w:pStyle w:val="null3"/>
              <w:ind w:firstLine="420"/>
              <w:jc w:val="both"/>
            </w:pPr>
            <w:r>
              <w:rPr>
                <w:rFonts w:ascii="仿宋_GB2312" w:hAnsi="仿宋_GB2312" w:cs="仿宋_GB2312" w:eastAsia="仿宋_GB2312"/>
                <w:sz w:val="21"/>
              </w:rPr>
              <w:t>支持切换选择教师所带班级的日常评价情况。</w:t>
            </w:r>
          </w:p>
          <w:p>
            <w:pPr>
              <w:pStyle w:val="null3"/>
              <w:ind w:firstLine="420"/>
              <w:jc w:val="both"/>
            </w:pPr>
            <w:r>
              <w:rPr>
                <w:rFonts w:ascii="仿宋_GB2312" w:hAnsi="仿宋_GB2312" w:cs="仿宋_GB2312" w:eastAsia="仿宋_GB2312"/>
                <w:sz w:val="21"/>
              </w:rPr>
              <w:t>支持展示兴趣班</w:t>
            </w:r>
            <w:r>
              <w:rPr>
                <w:rFonts w:ascii="仿宋_GB2312" w:hAnsi="仿宋_GB2312" w:cs="仿宋_GB2312" w:eastAsia="仿宋_GB2312"/>
                <w:sz w:val="21"/>
              </w:rPr>
              <w:t>/社团/课外班的日常评价情况。</w:t>
            </w:r>
          </w:p>
          <w:p>
            <w:pPr>
              <w:pStyle w:val="null3"/>
              <w:ind w:firstLine="420"/>
              <w:jc w:val="both"/>
            </w:pPr>
            <w:r>
              <w:rPr>
                <w:rFonts w:ascii="仿宋_GB2312" w:hAnsi="仿宋_GB2312" w:cs="仿宋_GB2312" w:eastAsia="仿宋_GB2312"/>
                <w:sz w:val="21"/>
              </w:rPr>
              <w:t>1.4</w:t>
            </w:r>
            <w:r>
              <w:rPr>
                <w:rFonts w:ascii="仿宋_GB2312" w:hAnsi="仿宋_GB2312" w:cs="仿宋_GB2312" w:eastAsia="仿宋_GB2312"/>
                <w:sz w:val="21"/>
              </w:rPr>
              <w:t>.3学生_日常表现</w:t>
            </w:r>
          </w:p>
          <w:p>
            <w:pPr>
              <w:pStyle w:val="null3"/>
              <w:ind w:firstLine="420"/>
              <w:jc w:val="both"/>
            </w:pPr>
            <w:r>
              <w:rPr>
                <w:rFonts w:ascii="仿宋_GB2312" w:hAnsi="仿宋_GB2312" w:cs="仿宋_GB2312" w:eastAsia="仿宋_GB2312"/>
                <w:sz w:val="21"/>
              </w:rPr>
              <w:t>日常表现是教师对学生日常表现评分在家长端的查看途径。</w:t>
            </w:r>
          </w:p>
          <w:p>
            <w:pPr>
              <w:pStyle w:val="null3"/>
              <w:ind w:firstLine="420"/>
              <w:jc w:val="both"/>
            </w:pPr>
            <w:r>
              <w:rPr>
                <w:rFonts w:ascii="仿宋_GB2312" w:hAnsi="仿宋_GB2312" w:cs="仿宋_GB2312" w:eastAsia="仿宋_GB2312"/>
                <w:sz w:val="21"/>
              </w:rPr>
              <w:t>学生</w:t>
            </w:r>
            <w:r>
              <w:rPr>
                <w:rFonts w:ascii="仿宋_GB2312" w:hAnsi="仿宋_GB2312" w:cs="仿宋_GB2312" w:eastAsia="仿宋_GB2312"/>
                <w:sz w:val="21"/>
              </w:rPr>
              <w:t>/家长可在个人微信小程序中实时查看教师对学生个人的日常评分情况。</w:t>
            </w:r>
          </w:p>
          <w:p>
            <w:pPr>
              <w:pStyle w:val="null3"/>
              <w:ind w:firstLine="420"/>
              <w:jc w:val="both"/>
            </w:pPr>
            <w:r>
              <w:rPr>
                <w:rFonts w:ascii="仿宋_GB2312" w:hAnsi="仿宋_GB2312" w:cs="仿宋_GB2312" w:eastAsia="仿宋_GB2312"/>
                <w:sz w:val="21"/>
              </w:rPr>
              <w:t>可查看所在班级的全部、表扬、待改进的表现情况。</w:t>
            </w:r>
          </w:p>
          <w:p>
            <w:pPr>
              <w:pStyle w:val="null3"/>
              <w:ind w:firstLine="420"/>
              <w:jc w:val="both"/>
            </w:pPr>
            <w:r>
              <w:rPr>
                <w:rFonts w:ascii="仿宋_GB2312" w:hAnsi="仿宋_GB2312" w:cs="仿宋_GB2312" w:eastAsia="仿宋_GB2312"/>
                <w:sz w:val="21"/>
              </w:rPr>
              <w:t>可查看兴趣班</w:t>
            </w:r>
            <w:r>
              <w:rPr>
                <w:rFonts w:ascii="仿宋_GB2312" w:hAnsi="仿宋_GB2312" w:cs="仿宋_GB2312" w:eastAsia="仿宋_GB2312"/>
                <w:sz w:val="21"/>
              </w:rPr>
              <w:t>/社团/课外班的全部、表扬、待改进的表现明细。</w:t>
            </w:r>
          </w:p>
          <w:p>
            <w:pPr>
              <w:pStyle w:val="null3"/>
              <w:ind w:firstLine="420"/>
              <w:jc w:val="both"/>
            </w:pPr>
            <w:r>
              <w:rPr>
                <w:rFonts w:ascii="仿宋_GB2312" w:hAnsi="仿宋_GB2312" w:cs="仿宋_GB2312" w:eastAsia="仿宋_GB2312"/>
                <w:sz w:val="21"/>
              </w:rPr>
              <w:t>可按日、周、月、学期等时间维度进行筛选。</w:t>
            </w:r>
          </w:p>
          <w:p>
            <w:pPr>
              <w:pStyle w:val="null3"/>
              <w:ind w:firstLine="420"/>
              <w:jc w:val="both"/>
            </w:pPr>
            <w:r>
              <w:rPr>
                <w:rFonts w:ascii="仿宋_GB2312" w:hAnsi="仿宋_GB2312" w:cs="仿宋_GB2312" w:eastAsia="仿宋_GB2312"/>
                <w:sz w:val="21"/>
              </w:rPr>
              <w:t>1.5</w:t>
            </w:r>
            <w:r>
              <w:rPr>
                <w:rFonts w:ascii="仿宋_GB2312" w:hAnsi="仿宋_GB2312" w:cs="仿宋_GB2312" w:eastAsia="仿宋_GB2312"/>
                <w:sz w:val="21"/>
              </w:rPr>
              <w:t>课堂评价</w:t>
            </w:r>
          </w:p>
          <w:p>
            <w:pPr>
              <w:pStyle w:val="null3"/>
              <w:ind w:firstLine="420"/>
              <w:jc w:val="both"/>
            </w:pPr>
            <w:r>
              <w:rPr>
                <w:rFonts w:ascii="仿宋_GB2312" w:hAnsi="仿宋_GB2312" w:cs="仿宋_GB2312" w:eastAsia="仿宋_GB2312"/>
                <w:sz w:val="21"/>
              </w:rPr>
              <w:t>课堂评价是提供教师在教室一体机</w:t>
            </w:r>
            <w:r>
              <w:rPr>
                <w:rFonts w:ascii="仿宋_GB2312" w:hAnsi="仿宋_GB2312" w:cs="仿宋_GB2312" w:eastAsia="仿宋_GB2312"/>
                <w:sz w:val="21"/>
              </w:rPr>
              <w:t>/教师移动端等终端进行评价，室内课程大屏端评价，室外课程手机端评价，教室内外全适用。</w:t>
            </w:r>
          </w:p>
          <w:p>
            <w:pPr>
              <w:pStyle w:val="null3"/>
              <w:ind w:firstLine="420"/>
              <w:jc w:val="both"/>
            </w:pPr>
            <w:r>
              <w:rPr>
                <w:rFonts w:ascii="仿宋_GB2312" w:hAnsi="仿宋_GB2312" w:cs="仿宋_GB2312" w:eastAsia="仿宋_GB2312"/>
                <w:sz w:val="21"/>
              </w:rPr>
              <w:t>以课堂教学为环境，面向当前课堂班级进行课堂表现评分，教师对学生表现即时评价。</w:t>
            </w:r>
          </w:p>
          <w:p>
            <w:pPr>
              <w:pStyle w:val="null3"/>
              <w:ind w:firstLine="420"/>
              <w:jc w:val="both"/>
            </w:pPr>
            <w:r>
              <w:rPr>
                <w:rFonts w:ascii="仿宋_GB2312" w:hAnsi="仿宋_GB2312" w:cs="仿宋_GB2312" w:eastAsia="仿宋_GB2312"/>
                <w:sz w:val="21"/>
              </w:rPr>
              <w:t>课堂表现的评分自动评价赋分可设置为非实时统计展示，通过教师一键点评，评价结果自动核算，以学校设定的统计周期（月度</w:t>
            </w:r>
            <w:r>
              <w:rPr>
                <w:rFonts w:ascii="仿宋_GB2312" w:hAnsi="仿宋_GB2312" w:cs="仿宋_GB2312" w:eastAsia="仿宋_GB2312"/>
                <w:sz w:val="21"/>
              </w:rPr>
              <w:t>/周度/自定义）为维度自动统计排名并自动进行指标评分。</w:t>
            </w:r>
          </w:p>
          <w:p>
            <w:pPr>
              <w:pStyle w:val="null3"/>
              <w:ind w:firstLine="420"/>
              <w:jc w:val="both"/>
            </w:pPr>
            <w:r>
              <w:rPr>
                <w:rFonts w:ascii="仿宋_GB2312" w:hAnsi="仿宋_GB2312" w:cs="仿宋_GB2312" w:eastAsia="仿宋_GB2312"/>
                <w:sz w:val="21"/>
              </w:rPr>
              <w:t>点评动作即时发生，课堂表现报告自动生成，家校同步掌握。</w:t>
            </w:r>
          </w:p>
          <w:p>
            <w:pPr>
              <w:pStyle w:val="null3"/>
              <w:ind w:firstLine="420"/>
              <w:jc w:val="both"/>
            </w:pPr>
            <w:r>
              <w:rPr>
                <w:rFonts w:ascii="仿宋_GB2312" w:hAnsi="仿宋_GB2312" w:cs="仿宋_GB2312" w:eastAsia="仿宋_GB2312"/>
                <w:sz w:val="21"/>
              </w:rPr>
              <w:t>1.5</w:t>
            </w:r>
            <w:r>
              <w:rPr>
                <w:rFonts w:ascii="仿宋_GB2312" w:hAnsi="仿宋_GB2312" w:cs="仿宋_GB2312" w:eastAsia="仿宋_GB2312"/>
                <w:sz w:val="21"/>
              </w:rPr>
              <w:t>.1课堂评分</w:t>
            </w:r>
          </w:p>
          <w:p>
            <w:pPr>
              <w:pStyle w:val="null3"/>
              <w:ind w:firstLine="420"/>
              <w:jc w:val="both"/>
            </w:pPr>
            <w:r>
              <w:rPr>
                <w:rFonts w:ascii="仿宋_GB2312" w:hAnsi="仿宋_GB2312" w:cs="仿宋_GB2312" w:eastAsia="仿宋_GB2312"/>
                <w:sz w:val="21"/>
              </w:rPr>
              <w:t>课堂评价是面向学生，以学校设定的课堂评价规则对当前班级学生进行日常课堂教学即时评价，通过评价鼓励学生互相学习，积极参与，形成动态评价数据，便于教师、家长了解学生在不同时间、不同科目的课堂表现，学校通过课堂表现大数据及时调整教学方法。</w:t>
            </w:r>
          </w:p>
          <w:p>
            <w:pPr>
              <w:pStyle w:val="null3"/>
              <w:ind w:firstLine="420"/>
              <w:jc w:val="both"/>
            </w:pPr>
            <w:r>
              <w:rPr>
                <w:rFonts w:ascii="仿宋_GB2312" w:hAnsi="仿宋_GB2312" w:cs="仿宋_GB2312" w:eastAsia="仿宋_GB2312"/>
                <w:sz w:val="21"/>
              </w:rPr>
              <w:t>课堂评价根据课堂环境支持教室一体机</w:t>
            </w:r>
            <w:r>
              <w:rPr>
                <w:rFonts w:ascii="仿宋_GB2312" w:hAnsi="仿宋_GB2312" w:cs="仿宋_GB2312" w:eastAsia="仿宋_GB2312"/>
                <w:sz w:val="21"/>
              </w:rPr>
              <w:t>/教师移动端等终端开展。</w:t>
            </w:r>
          </w:p>
          <w:p>
            <w:pPr>
              <w:pStyle w:val="null3"/>
              <w:ind w:firstLine="420"/>
              <w:jc w:val="both"/>
            </w:pPr>
            <w:r>
              <w:rPr>
                <w:rFonts w:ascii="仿宋_GB2312" w:hAnsi="仿宋_GB2312" w:cs="仿宋_GB2312" w:eastAsia="仿宋_GB2312"/>
                <w:sz w:val="21"/>
              </w:rPr>
              <w:t>支持教师对选定班级的学生进行点选式的日常评价，便捷操作，轻量化实现快速评价。</w:t>
            </w:r>
          </w:p>
          <w:p>
            <w:pPr>
              <w:pStyle w:val="null3"/>
              <w:ind w:firstLine="420"/>
              <w:jc w:val="both"/>
            </w:pPr>
            <w:r>
              <w:rPr>
                <w:rFonts w:ascii="仿宋_GB2312" w:hAnsi="仿宋_GB2312" w:cs="仿宋_GB2312" w:eastAsia="仿宋_GB2312"/>
                <w:sz w:val="21"/>
              </w:rPr>
              <w:t>支持随机抽取学生进行点评。</w:t>
            </w:r>
          </w:p>
          <w:p>
            <w:pPr>
              <w:pStyle w:val="null3"/>
              <w:ind w:firstLine="420"/>
              <w:jc w:val="both"/>
            </w:pPr>
            <w:r>
              <w:rPr>
                <w:rFonts w:ascii="仿宋_GB2312" w:hAnsi="仿宋_GB2312" w:cs="仿宋_GB2312" w:eastAsia="仿宋_GB2312"/>
                <w:sz w:val="21"/>
              </w:rPr>
              <w:t>支持教师日常点评的批量操作。</w:t>
            </w:r>
          </w:p>
          <w:p>
            <w:pPr>
              <w:pStyle w:val="null3"/>
              <w:ind w:firstLine="420"/>
              <w:jc w:val="both"/>
            </w:pPr>
            <w:r>
              <w:rPr>
                <w:rFonts w:ascii="仿宋_GB2312" w:hAnsi="仿宋_GB2312" w:cs="仿宋_GB2312" w:eastAsia="仿宋_GB2312"/>
                <w:sz w:val="21"/>
              </w:rPr>
              <w:t>支持对学生进行分组。支持以小组形式进行评分。</w:t>
            </w:r>
          </w:p>
          <w:p>
            <w:pPr>
              <w:pStyle w:val="null3"/>
              <w:ind w:firstLine="420"/>
              <w:jc w:val="both"/>
            </w:pPr>
            <w:r>
              <w:rPr>
                <w:rFonts w:ascii="仿宋_GB2312" w:hAnsi="仿宋_GB2312" w:cs="仿宋_GB2312" w:eastAsia="仿宋_GB2312"/>
                <w:sz w:val="21"/>
              </w:rPr>
              <w:t>支持对学生按照总分、表扬、待改进、首字母等方式的排序。</w:t>
            </w:r>
          </w:p>
          <w:p>
            <w:pPr>
              <w:pStyle w:val="null3"/>
              <w:ind w:firstLine="420"/>
              <w:jc w:val="both"/>
            </w:pPr>
            <w:r>
              <w:rPr>
                <w:rFonts w:ascii="仿宋_GB2312" w:hAnsi="仿宋_GB2312" w:cs="仿宋_GB2312" w:eastAsia="仿宋_GB2312"/>
                <w:sz w:val="21"/>
              </w:rPr>
              <w:t>支持按姓名首字母等方式查找学生。</w:t>
            </w:r>
          </w:p>
          <w:p>
            <w:pPr>
              <w:pStyle w:val="null3"/>
              <w:ind w:firstLine="420"/>
              <w:jc w:val="both"/>
            </w:pPr>
            <w:r>
              <w:rPr>
                <w:rFonts w:ascii="仿宋_GB2312" w:hAnsi="仿宋_GB2312" w:cs="仿宋_GB2312" w:eastAsia="仿宋_GB2312"/>
                <w:sz w:val="21"/>
              </w:rPr>
              <w:t>支持对学生使用列表、图片式的展示方式。支持自定义选择展示学生头像的大小。</w:t>
            </w:r>
          </w:p>
          <w:p>
            <w:pPr>
              <w:pStyle w:val="null3"/>
              <w:ind w:firstLine="420"/>
              <w:jc w:val="both"/>
            </w:pPr>
            <w:r>
              <w:rPr>
                <w:rFonts w:ascii="仿宋_GB2312" w:hAnsi="仿宋_GB2312" w:cs="仿宋_GB2312" w:eastAsia="仿宋_GB2312"/>
                <w:sz w:val="21"/>
              </w:rPr>
              <w:t>支持兴趣班</w:t>
            </w:r>
            <w:r>
              <w:rPr>
                <w:rFonts w:ascii="仿宋_GB2312" w:hAnsi="仿宋_GB2312" w:cs="仿宋_GB2312" w:eastAsia="仿宋_GB2312"/>
                <w:sz w:val="21"/>
              </w:rPr>
              <w:t>/社团/课外班等组织机构的日常评价。</w:t>
            </w:r>
          </w:p>
          <w:p>
            <w:pPr>
              <w:pStyle w:val="null3"/>
              <w:ind w:firstLine="420"/>
              <w:jc w:val="both"/>
            </w:pPr>
            <w:r>
              <w:rPr>
                <w:rFonts w:ascii="仿宋_GB2312" w:hAnsi="仿宋_GB2312" w:cs="仿宋_GB2312" w:eastAsia="仿宋_GB2312"/>
                <w:sz w:val="21"/>
              </w:rPr>
              <w:t>支持教师查看所带科目班级课堂表现、学生个人表现等，可查看表扬</w:t>
            </w:r>
            <w:r>
              <w:rPr>
                <w:rFonts w:ascii="仿宋_GB2312" w:hAnsi="仿宋_GB2312" w:cs="仿宋_GB2312" w:eastAsia="仿宋_GB2312"/>
                <w:sz w:val="21"/>
              </w:rPr>
              <w:t>/待改进总分、点评详情等信息。</w:t>
            </w:r>
          </w:p>
          <w:p>
            <w:pPr>
              <w:pStyle w:val="null3"/>
              <w:ind w:firstLine="420"/>
              <w:jc w:val="both"/>
            </w:pPr>
            <w:r>
              <w:rPr>
                <w:rFonts w:ascii="仿宋_GB2312" w:hAnsi="仿宋_GB2312" w:cs="仿宋_GB2312" w:eastAsia="仿宋_GB2312"/>
                <w:sz w:val="21"/>
              </w:rPr>
              <w:t>支持表现情况的按时间筛选。</w:t>
            </w:r>
          </w:p>
          <w:p>
            <w:pPr>
              <w:pStyle w:val="null3"/>
              <w:ind w:firstLine="420"/>
              <w:jc w:val="both"/>
            </w:pPr>
            <w:r>
              <w:rPr>
                <w:rFonts w:ascii="仿宋_GB2312" w:hAnsi="仿宋_GB2312" w:cs="仿宋_GB2312" w:eastAsia="仿宋_GB2312"/>
                <w:sz w:val="21"/>
              </w:rPr>
              <w:t>支持教师查看所带科目课堂评价光荣榜。</w:t>
            </w:r>
          </w:p>
          <w:p>
            <w:pPr>
              <w:pStyle w:val="null3"/>
              <w:ind w:firstLine="420"/>
              <w:jc w:val="both"/>
            </w:pPr>
            <w:r>
              <w:rPr>
                <w:rFonts w:ascii="仿宋_GB2312" w:hAnsi="仿宋_GB2312" w:cs="仿宋_GB2312" w:eastAsia="仿宋_GB2312"/>
                <w:sz w:val="21"/>
              </w:rPr>
              <w:t>1.5</w:t>
            </w:r>
            <w:r>
              <w:rPr>
                <w:rFonts w:ascii="仿宋_GB2312" w:hAnsi="仿宋_GB2312" w:cs="仿宋_GB2312" w:eastAsia="仿宋_GB2312"/>
                <w:sz w:val="21"/>
              </w:rPr>
              <w:t>.2教师_我的课堂评价</w:t>
            </w:r>
          </w:p>
          <w:p>
            <w:pPr>
              <w:pStyle w:val="null3"/>
              <w:ind w:firstLine="420"/>
              <w:jc w:val="both"/>
            </w:pPr>
            <w:r>
              <w:rPr>
                <w:rFonts w:ascii="仿宋_GB2312" w:hAnsi="仿宋_GB2312" w:cs="仿宋_GB2312" w:eastAsia="仿宋_GB2312"/>
                <w:sz w:val="21"/>
              </w:rPr>
              <w:t>提供教师个人所带班级的整体课堂评分记录情况。</w:t>
            </w:r>
          </w:p>
          <w:p>
            <w:pPr>
              <w:pStyle w:val="null3"/>
              <w:ind w:firstLine="420"/>
              <w:jc w:val="both"/>
            </w:pPr>
            <w:r>
              <w:rPr>
                <w:rFonts w:ascii="仿宋_GB2312" w:hAnsi="仿宋_GB2312" w:cs="仿宋_GB2312" w:eastAsia="仿宋_GB2312"/>
                <w:sz w:val="21"/>
              </w:rPr>
              <w:t>默认展示教师本人本周的学生点评事项列表，展示学生点评事项、点评人、点评时间、点评分值等。</w:t>
            </w:r>
          </w:p>
          <w:p>
            <w:pPr>
              <w:pStyle w:val="null3"/>
              <w:ind w:firstLine="420"/>
              <w:jc w:val="both"/>
            </w:pPr>
            <w:r>
              <w:rPr>
                <w:rFonts w:ascii="仿宋_GB2312" w:hAnsi="仿宋_GB2312" w:cs="仿宋_GB2312" w:eastAsia="仿宋_GB2312"/>
                <w:sz w:val="21"/>
              </w:rPr>
              <w:t>支持撤回教师本人的日常点评。</w:t>
            </w:r>
          </w:p>
          <w:p>
            <w:pPr>
              <w:pStyle w:val="null3"/>
              <w:ind w:firstLine="420"/>
              <w:jc w:val="both"/>
            </w:pPr>
            <w:r>
              <w:rPr>
                <w:rFonts w:ascii="仿宋_GB2312" w:hAnsi="仿宋_GB2312" w:cs="仿宋_GB2312" w:eastAsia="仿宋_GB2312"/>
                <w:sz w:val="21"/>
              </w:rPr>
              <w:t>支持根据需要选定不同的时间周期。</w:t>
            </w:r>
          </w:p>
          <w:p>
            <w:pPr>
              <w:pStyle w:val="null3"/>
              <w:ind w:firstLine="420"/>
              <w:jc w:val="both"/>
            </w:pPr>
            <w:r>
              <w:rPr>
                <w:rFonts w:ascii="仿宋_GB2312" w:hAnsi="仿宋_GB2312" w:cs="仿宋_GB2312" w:eastAsia="仿宋_GB2312"/>
                <w:sz w:val="21"/>
              </w:rPr>
              <w:t>支持切换选择教师所带班级的日常评价情况。</w:t>
            </w:r>
          </w:p>
          <w:p>
            <w:pPr>
              <w:pStyle w:val="null3"/>
              <w:ind w:firstLine="420"/>
              <w:jc w:val="both"/>
            </w:pPr>
            <w:r>
              <w:rPr>
                <w:rFonts w:ascii="仿宋_GB2312" w:hAnsi="仿宋_GB2312" w:cs="仿宋_GB2312" w:eastAsia="仿宋_GB2312"/>
                <w:sz w:val="21"/>
              </w:rPr>
              <w:t>支持展示兴趣班</w:t>
            </w:r>
            <w:r>
              <w:rPr>
                <w:rFonts w:ascii="仿宋_GB2312" w:hAnsi="仿宋_GB2312" w:cs="仿宋_GB2312" w:eastAsia="仿宋_GB2312"/>
                <w:sz w:val="21"/>
              </w:rPr>
              <w:t>/社团/课外班的日常评价情况。</w:t>
            </w:r>
          </w:p>
          <w:p>
            <w:pPr>
              <w:pStyle w:val="null3"/>
              <w:ind w:firstLine="420"/>
              <w:jc w:val="both"/>
            </w:pPr>
            <w:r>
              <w:rPr>
                <w:rFonts w:ascii="仿宋_GB2312" w:hAnsi="仿宋_GB2312" w:cs="仿宋_GB2312" w:eastAsia="仿宋_GB2312"/>
                <w:sz w:val="21"/>
              </w:rPr>
              <w:t>1.5</w:t>
            </w:r>
            <w:r>
              <w:rPr>
                <w:rFonts w:ascii="仿宋_GB2312" w:hAnsi="仿宋_GB2312" w:cs="仿宋_GB2312" w:eastAsia="仿宋_GB2312"/>
                <w:sz w:val="21"/>
              </w:rPr>
              <w:t>.3学生_课堂表现</w:t>
            </w:r>
          </w:p>
          <w:p>
            <w:pPr>
              <w:pStyle w:val="null3"/>
              <w:ind w:firstLine="420"/>
              <w:jc w:val="both"/>
            </w:pPr>
            <w:r>
              <w:rPr>
                <w:rFonts w:ascii="仿宋_GB2312" w:hAnsi="仿宋_GB2312" w:cs="仿宋_GB2312" w:eastAsia="仿宋_GB2312"/>
                <w:sz w:val="21"/>
              </w:rPr>
              <w:t>课堂表现是教师对学生课堂表现评分在家长端的查看途径。</w:t>
            </w:r>
          </w:p>
          <w:p>
            <w:pPr>
              <w:pStyle w:val="null3"/>
              <w:ind w:firstLine="420"/>
              <w:jc w:val="both"/>
            </w:pPr>
            <w:r>
              <w:rPr>
                <w:rFonts w:ascii="仿宋_GB2312" w:hAnsi="仿宋_GB2312" w:cs="仿宋_GB2312" w:eastAsia="仿宋_GB2312"/>
                <w:sz w:val="21"/>
              </w:rPr>
              <w:t>学生</w:t>
            </w:r>
            <w:r>
              <w:rPr>
                <w:rFonts w:ascii="仿宋_GB2312" w:hAnsi="仿宋_GB2312" w:cs="仿宋_GB2312" w:eastAsia="仿宋_GB2312"/>
                <w:sz w:val="21"/>
              </w:rPr>
              <w:t>/家长可在个人微信小程序中实时查看任课教师对学生个人的课堂评分情况。</w:t>
            </w:r>
          </w:p>
          <w:p>
            <w:pPr>
              <w:pStyle w:val="null3"/>
              <w:ind w:firstLine="420"/>
              <w:jc w:val="both"/>
            </w:pPr>
            <w:r>
              <w:rPr>
                <w:rFonts w:ascii="仿宋_GB2312" w:hAnsi="仿宋_GB2312" w:cs="仿宋_GB2312" w:eastAsia="仿宋_GB2312"/>
                <w:sz w:val="21"/>
              </w:rPr>
              <w:t>可查看所在班级的全部科目、选定科目的全部、表扬、待改进的表现明细。</w:t>
            </w:r>
          </w:p>
          <w:p>
            <w:pPr>
              <w:pStyle w:val="null3"/>
              <w:ind w:firstLine="420"/>
              <w:jc w:val="both"/>
            </w:pPr>
            <w:r>
              <w:rPr>
                <w:rFonts w:ascii="仿宋_GB2312" w:hAnsi="仿宋_GB2312" w:cs="仿宋_GB2312" w:eastAsia="仿宋_GB2312"/>
                <w:sz w:val="21"/>
              </w:rPr>
              <w:t>可查看兴趣班</w:t>
            </w:r>
            <w:r>
              <w:rPr>
                <w:rFonts w:ascii="仿宋_GB2312" w:hAnsi="仿宋_GB2312" w:cs="仿宋_GB2312" w:eastAsia="仿宋_GB2312"/>
                <w:sz w:val="21"/>
              </w:rPr>
              <w:t>/社团/课外班的全部、表扬、待改进的表现明细。</w:t>
            </w:r>
          </w:p>
          <w:p>
            <w:pPr>
              <w:pStyle w:val="null3"/>
              <w:ind w:firstLine="420"/>
              <w:jc w:val="both"/>
            </w:pPr>
            <w:r>
              <w:rPr>
                <w:rFonts w:ascii="仿宋_GB2312" w:hAnsi="仿宋_GB2312" w:cs="仿宋_GB2312" w:eastAsia="仿宋_GB2312"/>
                <w:sz w:val="21"/>
              </w:rPr>
              <w:t>可按日、周、月、学期等时间维度进行筛选。</w:t>
            </w:r>
          </w:p>
          <w:p>
            <w:pPr>
              <w:pStyle w:val="null3"/>
              <w:ind w:firstLine="420"/>
              <w:jc w:val="both"/>
            </w:pPr>
            <w:r>
              <w:rPr>
                <w:rFonts w:ascii="仿宋_GB2312" w:hAnsi="仿宋_GB2312" w:cs="仿宋_GB2312" w:eastAsia="仿宋_GB2312"/>
                <w:sz w:val="21"/>
              </w:rPr>
              <w:t>1.6</w:t>
            </w:r>
            <w:r>
              <w:rPr>
                <w:rFonts w:ascii="仿宋_GB2312" w:hAnsi="仿宋_GB2312" w:cs="仿宋_GB2312" w:eastAsia="仿宋_GB2312"/>
                <w:sz w:val="21"/>
              </w:rPr>
              <w:t>值周巡检</w:t>
            </w:r>
          </w:p>
          <w:p>
            <w:pPr>
              <w:pStyle w:val="null3"/>
              <w:ind w:firstLine="420"/>
              <w:jc w:val="both"/>
            </w:pPr>
            <w:r>
              <w:rPr>
                <w:rFonts w:ascii="仿宋_GB2312" w:hAnsi="仿宋_GB2312" w:cs="仿宋_GB2312" w:eastAsia="仿宋_GB2312"/>
                <w:sz w:val="21"/>
              </w:rPr>
              <w:t>值周巡检在早操、眼保健操、出勤、早读、晨午检、学风、校园卫生等按日、周、月的周期性巡查场景中应用。由学校设定的值周教师发起，以班级为单位，对班级进行点评。点评结果根据设定的规则，落实在班级评分中，并可选择的落实在学生个人评分中，检查结果德育处、年级组长、班主任老师实时获取。</w:t>
            </w:r>
          </w:p>
          <w:p>
            <w:pPr>
              <w:pStyle w:val="null3"/>
              <w:ind w:firstLine="420"/>
              <w:jc w:val="both"/>
            </w:pPr>
            <w:r>
              <w:rPr>
                <w:rFonts w:ascii="仿宋_GB2312" w:hAnsi="仿宋_GB2312" w:cs="仿宋_GB2312" w:eastAsia="仿宋_GB2312"/>
                <w:sz w:val="21"/>
              </w:rPr>
              <w:t>1.6</w:t>
            </w:r>
            <w:r>
              <w:rPr>
                <w:rFonts w:ascii="仿宋_GB2312" w:hAnsi="仿宋_GB2312" w:cs="仿宋_GB2312" w:eastAsia="仿宋_GB2312"/>
                <w:sz w:val="21"/>
              </w:rPr>
              <w:t>.1值周巡检</w:t>
            </w:r>
          </w:p>
          <w:p>
            <w:pPr>
              <w:pStyle w:val="null3"/>
              <w:ind w:firstLine="420"/>
              <w:jc w:val="both"/>
            </w:pPr>
            <w:r>
              <w:rPr>
                <w:rFonts w:ascii="仿宋_GB2312" w:hAnsi="仿宋_GB2312" w:cs="仿宋_GB2312" w:eastAsia="仿宋_GB2312"/>
                <w:sz w:val="21"/>
              </w:rPr>
              <w:t>值周巡检由学校设置的值周老师主动发起，对班级的晨午检、卫生、出操等活动进行评分。</w:t>
            </w:r>
          </w:p>
          <w:p>
            <w:pPr>
              <w:pStyle w:val="null3"/>
              <w:ind w:firstLine="420"/>
              <w:jc w:val="both"/>
            </w:pPr>
            <w:r>
              <w:rPr>
                <w:rFonts w:ascii="仿宋_GB2312" w:hAnsi="仿宋_GB2312" w:cs="仿宋_GB2312" w:eastAsia="仿宋_GB2312"/>
                <w:sz w:val="21"/>
              </w:rPr>
              <w:t>支持对选定班级进行预设规则的评分，评分包括表扬项、待改进项。</w:t>
            </w:r>
          </w:p>
          <w:p>
            <w:pPr>
              <w:pStyle w:val="null3"/>
              <w:ind w:firstLine="420"/>
              <w:jc w:val="both"/>
            </w:pPr>
            <w:r>
              <w:rPr>
                <w:rFonts w:ascii="仿宋_GB2312" w:hAnsi="仿宋_GB2312" w:cs="仿宋_GB2312" w:eastAsia="仿宋_GB2312"/>
                <w:sz w:val="21"/>
              </w:rPr>
              <w:t>支持对关联学生进行学校指标项的定位赋分，在对班级进行评价的同时，定位学生进行指标评分，根据指标项的设定，支持固定分、范围分、等级分等方式。关联学生的评价在【学生</w:t>
            </w:r>
            <w:r>
              <w:rPr>
                <w:rFonts w:ascii="仿宋_GB2312" w:hAnsi="仿宋_GB2312" w:cs="仿宋_GB2312" w:eastAsia="仿宋_GB2312"/>
                <w:sz w:val="21"/>
              </w:rPr>
              <w:t>_教师评分】、【教师_我的评分】中可查看详细记录。</w:t>
            </w:r>
          </w:p>
          <w:p>
            <w:pPr>
              <w:pStyle w:val="null3"/>
              <w:ind w:firstLine="420"/>
              <w:jc w:val="both"/>
            </w:pPr>
            <w:r>
              <w:rPr>
                <w:rFonts w:ascii="仿宋_GB2312" w:hAnsi="仿宋_GB2312" w:cs="仿宋_GB2312" w:eastAsia="仿宋_GB2312"/>
                <w:sz w:val="21"/>
              </w:rPr>
              <w:t>支持上传图片、文字备注等形式记录评价情况。</w:t>
            </w:r>
          </w:p>
          <w:p>
            <w:pPr>
              <w:pStyle w:val="null3"/>
              <w:ind w:firstLine="420"/>
              <w:jc w:val="both"/>
            </w:pPr>
            <w:r>
              <w:rPr>
                <w:rFonts w:ascii="仿宋_GB2312" w:hAnsi="仿宋_GB2312" w:cs="仿宋_GB2312" w:eastAsia="仿宋_GB2312"/>
                <w:sz w:val="21"/>
              </w:rPr>
              <w:t>1.6</w:t>
            </w:r>
            <w:r>
              <w:rPr>
                <w:rFonts w:ascii="仿宋_GB2312" w:hAnsi="仿宋_GB2312" w:cs="仿宋_GB2312" w:eastAsia="仿宋_GB2312"/>
                <w:sz w:val="21"/>
              </w:rPr>
              <w:t>.2教师-值周巡检记录</w:t>
            </w:r>
          </w:p>
          <w:p>
            <w:pPr>
              <w:pStyle w:val="null3"/>
              <w:ind w:firstLine="420"/>
              <w:jc w:val="both"/>
            </w:pPr>
            <w:r>
              <w:rPr>
                <w:rFonts w:ascii="仿宋_GB2312" w:hAnsi="仿宋_GB2312" w:cs="仿宋_GB2312" w:eastAsia="仿宋_GB2312"/>
                <w:sz w:val="21"/>
              </w:rPr>
              <w:t>值周巡检记录：值周教师本人在值周工作中对班级的评价明细记录展示。</w:t>
            </w:r>
          </w:p>
          <w:p>
            <w:pPr>
              <w:pStyle w:val="null3"/>
              <w:ind w:firstLine="420"/>
              <w:jc w:val="both"/>
            </w:pPr>
            <w:r>
              <w:rPr>
                <w:rFonts w:ascii="仿宋_GB2312" w:hAnsi="仿宋_GB2312" w:cs="仿宋_GB2312" w:eastAsia="仿宋_GB2312"/>
                <w:sz w:val="21"/>
              </w:rPr>
              <w:t>支持按班级、本周</w:t>
            </w:r>
            <w:r>
              <w:rPr>
                <w:rFonts w:ascii="仿宋_GB2312" w:hAnsi="仿宋_GB2312" w:cs="仿宋_GB2312" w:eastAsia="仿宋_GB2312"/>
                <w:sz w:val="21"/>
              </w:rPr>
              <w:t>/自定义、点评项的记录筛选。</w:t>
            </w:r>
          </w:p>
          <w:p>
            <w:pPr>
              <w:pStyle w:val="null3"/>
              <w:ind w:firstLine="420"/>
              <w:jc w:val="both"/>
            </w:pPr>
            <w:r>
              <w:rPr>
                <w:rFonts w:ascii="仿宋_GB2312" w:hAnsi="仿宋_GB2312" w:cs="仿宋_GB2312" w:eastAsia="仿宋_GB2312"/>
                <w:sz w:val="21"/>
              </w:rPr>
              <w:t>支持评分记录的删除</w:t>
            </w:r>
            <w:r>
              <w:rPr>
                <w:rFonts w:ascii="仿宋_GB2312" w:hAnsi="仿宋_GB2312" w:cs="仿宋_GB2312" w:eastAsia="仿宋_GB2312"/>
                <w:sz w:val="21"/>
              </w:rPr>
              <w:t>/批量删除操作。</w:t>
            </w:r>
          </w:p>
          <w:p>
            <w:pPr>
              <w:pStyle w:val="null3"/>
              <w:ind w:firstLine="420"/>
              <w:jc w:val="both"/>
            </w:pPr>
            <w:r>
              <w:rPr>
                <w:rFonts w:ascii="仿宋_GB2312" w:hAnsi="仿宋_GB2312" w:cs="仿宋_GB2312" w:eastAsia="仿宋_GB2312"/>
                <w:sz w:val="21"/>
              </w:rPr>
              <w:t>支持</w:t>
            </w:r>
            <w:r>
              <w:rPr>
                <w:rFonts w:ascii="仿宋_GB2312" w:hAnsi="仿宋_GB2312" w:cs="仿宋_GB2312" w:eastAsia="仿宋_GB2312"/>
                <w:sz w:val="21"/>
              </w:rPr>
              <w:t>“只看我的”进行筛选</w:t>
            </w:r>
          </w:p>
          <w:p>
            <w:pPr>
              <w:pStyle w:val="null3"/>
              <w:ind w:firstLine="420"/>
              <w:jc w:val="both"/>
            </w:pPr>
            <w:r>
              <w:rPr>
                <w:rFonts w:ascii="仿宋_GB2312" w:hAnsi="仿宋_GB2312" w:cs="仿宋_GB2312" w:eastAsia="仿宋_GB2312"/>
                <w:sz w:val="21"/>
              </w:rPr>
              <w:t>巡检详情：支持值周教师对巡检记录的详情查看。</w:t>
            </w:r>
          </w:p>
          <w:p>
            <w:pPr>
              <w:pStyle w:val="null3"/>
              <w:ind w:firstLine="420"/>
              <w:jc w:val="both"/>
            </w:pPr>
            <w:r>
              <w:rPr>
                <w:rFonts w:ascii="仿宋_GB2312" w:hAnsi="仿宋_GB2312" w:cs="仿宋_GB2312" w:eastAsia="仿宋_GB2312"/>
                <w:sz w:val="21"/>
              </w:rPr>
              <w:t>1.7</w:t>
            </w:r>
            <w:r>
              <w:rPr>
                <w:rFonts w:ascii="仿宋_GB2312" w:hAnsi="仿宋_GB2312" w:cs="仿宋_GB2312" w:eastAsia="仿宋_GB2312"/>
                <w:sz w:val="21"/>
              </w:rPr>
              <w:t>班级荣誉</w:t>
            </w:r>
          </w:p>
          <w:p>
            <w:pPr>
              <w:pStyle w:val="null3"/>
              <w:ind w:firstLine="420"/>
              <w:jc w:val="both"/>
            </w:pPr>
            <w:r>
              <w:rPr>
                <w:rFonts w:ascii="仿宋_GB2312" w:hAnsi="仿宋_GB2312" w:cs="仿宋_GB2312" w:eastAsia="仿宋_GB2312"/>
                <w:sz w:val="21"/>
              </w:rPr>
              <w:t>班级荣誉是学校面向班级颁发的荣誉，由学校设定的荣誉颁发教师发起，以班级为单位，对班级进行荣誉颁发。颁发结果年级组长、教师等实时获取。</w:t>
            </w:r>
          </w:p>
          <w:p>
            <w:pPr>
              <w:pStyle w:val="null3"/>
              <w:ind w:firstLine="420"/>
              <w:jc w:val="both"/>
            </w:pPr>
            <w:r>
              <w:rPr>
                <w:rFonts w:ascii="仿宋_GB2312" w:hAnsi="仿宋_GB2312" w:cs="仿宋_GB2312" w:eastAsia="仿宋_GB2312"/>
                <w:sz w:val="21"/>
              </w:rPr>
              <w:t>1.6</w:t>
            </w:r>
            <w:r>
              <w:rPr>
                <w:rFonts w:ascii="仿宋_GB2312" w:hAnsi="仿宋_GB2312" w:cs="仿宋_GB2312" w:eastAsia="仿宋_GB2312"/>
                <w:sz w:val="21"/>
              </w:rPr>
              <w:t>.1班级荣誉</w:t>
            </w:r>
          </w:p>
          <w:p>
            <w:pPr>
              <w:pStyle w:val="null3"/>
              <w:ind w:firstLine="420"/>
              <w:jc w:val="both"/>
            </w:pPr>
            <w:r>
              <w:rPr>
                <w:rFonts w:ascii="仿宋_GB2312" w:hAnsi="仿宋_GB2312" w:cs="仿宋_GB2312" w:eastAsia="仿宋_GB2312"/>
                <w:sz w:val="21"/>
              </w:rPr>
              <w:t>班级荣誉是由学校设置的颁发老师主动发起，根据学校评选结果，对班级进行荣誉颁发。</w:t>
            </w:r>
          </w:p>
          <w:p>
            <w:pPr>
              <w:pStyle w:val="null3"/>
              <w:ind w:firstLine="420"/>
              <w:jc w:val="both"/>
            </w:pPr>
            <w:r>
              <w:rPr>
                <w:rFonts w:ascii="仿宋_GB2312" w:hAnsi="仿宋_GB2312" w:cs="仿宋_GB2312" w:eastAsia="仿宋_GB2312"/>
                <w:sz w:val="21"/>
              </w:rPr>
              <w:t>支持对选定班级进行预设荣誉的颁发，支持批量操作。</w:t>
            </w:r>
          </w:p>
          <w:p>
            <w:pPr>
              <w:pStyle w:val="null3"/>
              <w:ind w:firstLine="420"/>
              <w:jc w:val="both"/>
            </w:pPr>
            <w:r>
              <w:rPr>
                <w:rFonts w:ascii="仿宋_GB2312" w:hAnsi="仿宋_GB2312" w:cs="仿宋_GB2312" w:eastAsia="仿宋_GB2312"/>
                <w:sz w:val="21"/>
              </w:rPr>
              <w:t>支持上传图片、文字备注等形式记录评价情况。</w:t>
            </w:r>
          </w:p>
          <w:p>
            <w:pPr>
              <w:pStyle w:val="null3"/>
              <w:ind w:firstLine="420"/>
              <w:jc w:val="both"/>
            </w:pPr>
            <w:r>
              <w:rPr>
                <w:rFonts w:ascii="仿宋_GB2312" w:hAnsi="仿宋_GB2312" w:cs="仿宋_GB2312" w:eastAsia="仿宋_GB2312"/>
                <w:sz w:val="21"/>
              </w:rPr>
              <w:t>1.6</w:t>
            </w:r>
            <w:r>
              <w:rPr>
                <w:rFonts w:ascii="仿宋_GB2312" w:hAnsi="仿宋_GB2312" w:cs="仿宋_GB2312" w:eastAsia="仿宋_GB2312"/>
                <w:sz w:val="21"/>
              </w:rPr>
              <w:t>.2教师-班级荣誉记录</w:t>
            </w:r>
          </w:p>
          <w:p>
            <w:pPr>
              <w:pStyle w:val="null3"/>
              <w:ind w:firstLine="420"/>
              <w:jc w:val="both"/>
            </w:pPr>
            <w:r>
              <w:rPr>
                <w:rFonts w:ascii="仿宋_GB2312" w:hAnsi="仿宋_GB2312" w:cs="仿宋_GB2312" w:eastAsia="仿宋_GB2312"/>
                <w:sz w:val="21"/>
              </w:rPr>
              <w:t>班级荣誉记录：颁发教师本人在班级荣誉颁发工作中对班级的颁发明细记录展示。</w:t>
            </w:r>
          </w:p>
          <w:p>
            <w:pPr>
              <w:pStyle w:val="null3"/>
              <w:ind w:firstLine="420"/>
              <w:jc w:val="both"/>
            </w:pPr>
            <w:r>
              <w:rPr>
                <w:rFonts w:ascii="仿宋_GB2312" w:hAnsi="仿宋_GB2312" w:cs="仿宋_GB2312" w:eastAsia="仿宋_GB2312"/>
                <w:sz w:val="21"/>
              </w:rPr>
              <w:t>支持按班级、本周</w:t>
            </w:r>
            <w:r>
              <w:rPr>
                <w:rFonts w:ascii="仿宋_GB2312" w:hAnsi="仿宋_GB2312" w:cs="仿宋_GB2312" w:eastAsia="仿宋_GB2312"/>
                <w:sz w:val="21"/>
              </w:rPr>
              <w:t>/自定义、荣誉项的记录筛选。</w:t>
            </w:r>
          </w:p>
          <w:p>
            <w:pPr>
              <w:pStyle w:val="null3"/>
              <w:ind w:firstLine="420"/>
              <w:jc w:val="both"/>
            </w:pPr>
            <w:r>
              <w:rPr>
                <w:rFonts w:ascii="仿宋_GB2312" w:hAnsi="仿宋_GB2312" w:cs="仿宋_GB2312" w:eastAsia="仿宋_GB2312"/>
                <w:sz w:val="21"/>
              </w:rPr>
              <w:t>支持颁发记录的删除操作。</w:t>
            </w:r>
          </w:p>
          <w:p>
            <w:pPr>
              <w:pStyle w:val="null3"/>
              <w:ind w:firstLine="420"/>
              <w:jc w:val="both"/>
            </w:pPr>
            <w:r>
              <w:rPr>
                <w:rFonts w:ascii="仿宋_GB2312" w:hAnsi="仿宋_GB2312" w:cs="仿宋_GB2312" w:eastAsia="仿宋_GB2312"/>
                <w:sz w:val="21"/>
              </w:rPr>
              <w:t>荣誉详情：支持颁发教师对颁发记录的详情查看。</w:t>
            </w:r>
          </w:p>
          <w:p>
            <w:pPr>
              <w:pStyle w:val="null3"/>
              <w:ind w:firstLine="420"/>
              <w:jc w:val="both"/>
            </w:pPr>
            <w:r>
              <w:rPr>
                <w:rFonts w:ascii="仿宋_GB2312" w:hAnsi="仿宋_GB2312" w:cs="仿宋_GB2312" w:eastAsia="仿宋_GB2312"/>
                <w:sz w:val="21"/>
              </w:rPr>
              <w:t>1.7</w:t>
            </w:r>
            <w:r>
              <w:rPr>
                <w:rFonts w:ascii="仿宋_GB2312" w:hAnsi="仿宋_GB2312" w:cs="仿宋_GB2312" w:eastAsia="仿宋_GB2312"/>
                <w:sz w:val="21"/>
              </w:rPr>
              <w:t>兴趣班评价</w:t>
            </w:r>
          </w:p>
          <w:p>
            <w:pPr>
              <w:pStyle w:val="null3"/>
              <w:ind w:firstLine="420"/>
              <w:jc w:val="both"/>
            </w:pPr>
            <w:r>
              <w:rPr>
                <w:rFonts w:ascii="仿宋_GB2312" w:hAnsi="仿宋_GB2312" w:cs="仿宋_GB2312" w:eastAsia="仿宋_GB2312"/>
                <w:sz w:val="21"/>
              </w:rPr>
              <w:t>“双减”政策落地，课后服务在学校全覆盖 ，兴趣班作为课后服务的主要形式，通过线上组织管理，在全校范围内进行分班，评价学生学习过程，沉淀并应用评价结果，有效提升课后服务的质量和水平。</w:t>
            </w:r>
          </w:p>
          <w:p>
            <w:pPr>
              <w:pStyle w:val="null3"/>
              <w:ind w:firstLine="420"/>
              <w:jc w:val="both"/>
            </w:pPr>
            <w:r>
              <w:rPr>
                <w:rFonts w:ascii="仿宋_GB2312" w:hAnsi="仿宋_GB2312" w:cs="仿宋_GB2312" w:eastAsia="仿宋_GB2312"/>
                <w:sz w:val="21"/>
              </w:rPr>
              <w:t>课前，快速组建各类型的兴趣班，建立相应的指标与评分规则；</w:t>
            </w:r>
          </w:p>
          <w:p>
            <w:pPr>
              <w:pStyle w:val="null3"/>
              <w:ind w:firstLine="420"/>
              <w:jc w:val="both"/>
            </w:pPr>
            <w:r>
              <w:rPr>
                <w:rFonts w:ascii="仿宋_GB2312" w:hAnsi="仿宋_GB2312" w:cs="仿宋_GB2312" w:eastAsia="仿宋_GB2312"/>
                <w:sz w:val="21"/>
              </w:rPr>
              <w:t>课中，室内授课与室外授课均可简单快速点评；</w:t>
            </w:r>
            <w:r>
              <w:rPr>
                <w:rFonts w:ascii="仿宋_GB2312" w:hAnsi="仿宋_GB2312" w:cs="仿宋_GB2312" w:eastAsia="仿宋_GB2312"/>
                <w:sz w:val="21"/>
              </w:rPr>
              <w:t xml:space="preserve">  </w:t>
            </w:r>
          </w:p>
          <w:p>
            <w:pPr>
              <w:pStyle w:val="null3"/>
              <w:ind w:firstLine="420"/>
              <w:jc w:val="both"/>
            </w:pPr>
            <w:r>
              <w:rPr>
                <w:rFonts w:ascii="仿宋_GB2312" w:hAnsi="仿宋_GB2312" w:cs="仿宋_GB2312" w:eastAsia="仿宋_GB2312"/>
                <w:sz w:val="21"/>
              </w:rPr>
              <w:t>课后，自主关联评价指标，打卡成果自动评价。</w:t>
            </w:r>
          </w:p>
          <w:p>
            <w:pPr>
              <w:pStyle w:val="null3"/>
              <w:ind w:firstLine="420"/>
              <w:jc w:val="both"/>
            </w:pPr>
            <w:r>
              <w:rPr>
                <w:rFonts w:ascii="仿宋_GB2312" w:hAnsi="仿宋_GB2312" w:cs="仿宋_GB2312" w:eastAsia="仿宋_GB2312"/>
                <w:sz w:val="21"/>
              </w:rPr>
              <w:t>课堂点评：在课堂中进行兴趣班课堂授课点评，对表现图出的学生基于点评。</w:t>
            </w:r>
          </w:p>
          <w:p>
            <w:pPr>
              <w:pStyle w:val="null3"/>
              <w:ind w:firstLine="420"/>
              <w:jc w:val="both"/>
            </w:pPr>
            <w:r>
              <w:rPr>
                <w:rFonts w:ascii="仿宋_GB2312" w:hAnsi="仿宋_GB2312" w:cs="仿宋_GB2312" w:eastAsia="仿宋_GB2312"/>
                <w:sz w:val="21"/>
              </w:rPr>
              <w:t>任务点评：在课后，敦促学生巩固在兴趣班的学习成果，教师可以创建兴趣类小人物，根据学生完成情况给予激励。</w:t>
            </w:r>
          </w:p>
          <w:p>
            <w:pPr>
              <w:pStyle w:val="null3"/>
              <w:ind w:firstLine="420"/>
              <w:jc w:val="both"/>
            </w:pPr>
            <w:r>
              <w:rPr>
                <w:rFonts w:ascii="仿宋_GB2312" w:hAnsi="仿宋_GB2312" w:cs="仿宋_GB2312" w:eastAsia="仿宋_GB2312"/>
                <w:sz w:val="21"/>
              </w:rPr>
              <w:t>阶段总结与点评：在月底（或其他时间周期），对学生在兴趣班表现进行阶段性总结与点评。</w:t>
            </w:r>
          </w:p>
          <w:p>
            <w:pPr>
              <w:pStyle w:val="null3"/>
              <w:ind w:firstLine="420"/>
              <w:jc w:val="both"/>
            </w:pPr>
            <w:r>
              <w:rPr>
                <w:rFonts w:ascii="仿宋_GB2312" w:hAnsi="仿宋_GB2312" w:cs="仿宋_GB2312" w:eastAsia="仿宋_GB2312"/>
                <w:sz w:val="21"/>
              </w:rPr>
              <w:t>1.8</w:t>
            </w:r>
            <w:r>
              <w:rPr>
                <w:rFonts w:ascii="仿宋_GB2312" w:hAnsi="仿宋_GB2312" w:cs="仿宋_GB2312" w:eastAsia="仿宋_GB2312"/>
                <w:sz w:val="21"/>
              </w:rPr>
              <w:t>社团评价</w:t>
            </w:r>
          </w:p>
          <w:p>
            <w:pPr>
              <w:pStyle w:val="null3"/>
              <w:ind w:firstLine="420"/>
              <w:jc w:val="both"/>
            </w:pPr>
            <w:r>
              <w:rPr>
                <w:rFonts w:ascii="仿宋_GB2312" w:hAnsi="仿宋_GB2312" w:cs="仿宋_GB2312" w:eastAsia="仿宋_GB2312"/>
                <w:sz w:val="21"/>
              </w:rPr>
              <w:t>社团作为学生素质拓展的重要载体，在社团老师指导的同时，通过过程性的点评激励、学期终评等评价方式，发现与肯定学生的长处、满足学生的成就感，是破除</w:t>
            </w:r>
            <w:r>
              <w:rPr>
                <w:rFonts w:ascii="仿宋_GB2312" w:hAnsi="仿宋_GB2312" w:cs="仿宋_GB2312" w:eastAsia="仿宋_GB2312"/>
                <w:sz w:val="21"/>
              </w:rPr>
              <w:t>“唯分数论”、践行全面评价的有效手段。</w:t>
            </w:r>
          </w:p>
          <w:p>
            <w:pPr>
              <w:pStyle w:val="null3"/>
              <w:ind w:firstLine="420"/>
              <w:jc w:val="both"/>
            </w:pPr>
            <w:r>
              <w:rPr>
                <w:rFonts w:ascii="仿宋_GB2312" w:hAnsi="仿宋_GB2312" w:cs="仿宋_GB2312" w:eastAsia="仿宋_GB2312"/>
                <w:sz w:val="21"/>
              </w:rPr>
              <w:t>学校组织各类社团，在全校范围内进行社团分组。</w:t>
            </w:r>
          </w:p>
          <w:p>
            <w:pPr>
              <w:pStyle w:val="null3"/>
              <w:ind w:firstLine="420"/>
              <w:jc w:val="both"/>
            </w:pPr>
            <w:r>
              <w:rPr>
                <w:rFonts w:ascii="仿宋_GB2312" w:hAnsi="仿宋_GB2312" w:cs="仿宋_GB2312" w:eastAsia="仿宋_GB2312"/>
                <w:sz w:val="21"/>
              </w:rPr>
              <w:t>过程激励：通过点评激励、荣誉榜、小红花、表扬信等激励工具肯定学生亮点，成就自信心；</w:t>
            </w:r>
          </w:p>
          <w:p>
            <w:pPr>
              <w:pStyle w:val="null3"/>
              <w:ind w:firstLine="420"/>
              <w:jc w:val="both"/>
            </w:pPr>
            <w:r>
              <w:rPr>
                <w:rFonts w:ascii="仿宋_GB2312" w:hAnsi="仿宋_GB2312" w:cs="仿宋_GB2312" w:eastAsia="仿宋_GB2312"/>
                <w:sz w:val="21"/>
              </w:rPr>
              <w:t>学期终评：与过程激励结合，通过期末终评来量化学生在社团内的表现情况，让社团开展有过程、有结果。</w:t>
            </w:r>
          </w:p>
          <w:p>
            <w:pPr>
              <w:pStyle w:val="null3"/>
              <w:ind w:firstLine="420"/>
              <w:jc w:val="both"/>
            </w:pPr>
            <w:r>
              <w:rPr>
                <w:rFonts w:ascii="仿宋_GB2312" w:hAnsi="仿宋_GB2312" w:cs="仿宋_GB2312" w:eastAsia="仿宋_GB2312"/>
                <w:sz w:val="21"/>
              </w:rPr>
              <w:t>点评学生：社团负责教师在社团活动进行中发现与肯定学生的长处与亮点，及时给予评价激励；</w:t>
            </w:r>
          </w:p>
          <w:p>
            <w:pPr>
              <w:pStyle w:val="null3"/>
              <w:ind w:firstLine="420"/>
              <w:jc w:val="both"/>
            </w:pPr>
            <w:r>
              <w:rPr>
                <w:rFonts w:ascii="仿宋_GB2312" w:hAnsi="仿宋_GB2312" w:cs="仿宋_GB2312" w:eastAsia="仿宋_GB2312"/>
                <w:sz w:val="21"/>
              </w:rPr>
              <w:t>成绩评价：在学期末检测学生在社团的学习成果，根据期末汇演对学生社团表现打分，形成社团成绩单，进入管理端上传社团成绩，一键评价。</w:t>
            </w:r>
          </w:p>
          <w:p>
            <w:pPr>
              <w:pStyle w:val="null3"/>
              <w:ind w:firstLine="420"/>
              <w:jc w:val="both"/>
            </w:pPr>
            <w:r>
              <w:rPr>
                <w:rFonts w:ascii="仿宋_GB2312" w:hAnsi="仿宋_GB2312" w:cs="仿宋_GB2312" w:eastAsia="仿宋_GB2312"/>
                <w:sz w:val="21"/>
              </w:rPr>
              <w:t>1.9</w:t>
            </w:r>
            <w:r>
              <w:rPr>
                <w:rFonts w:ascii="仿宋_GB2312" w:hAnsi="仿宋_GB2312" w:cs="仿宋_GB2312" w:eastAsia="仿宋_GB2312"/>
                <w:sz w:val="21"/>
              </w:rPr>
              <w:t>研学评价</w:t>
            </w:r>
          </w:p>
          <w:p>
            <w:pPr>
              <w:pStyle w:val="null3"/>
              <w:ind w:firstLine="420"/>
              <w:jc w:val="both"/>
            </w:pPr>
            <w:r>
              <w:rPr>
                <w:rFonts w:ascii="仿宋_GB2312" w:hAnsi="仿宋_GB2312" w:cs="仿宋_GB2312" w:eastAsia="仿宋_GB2312"/>
                <w:sz w:val="21"/>
              </w:rPr>
              <w:t>研学旅行作为素质教育的重要实践，通过过程点评、心得晾晒、结果自动评价等方式在践行全面评价的同时，又能让活动更有趣、影响力更持久。</w:t>
            </w:r>
          </w:p>
          <w:p>
            <w:pPr>
              <w:pStyle w:val="null3"/>
              <w:ind w:firstLine="420"/>
              <w:jc w:val="both"/>
            </w:pPr>
            <w:r>
              <w:rPr>
                <w:rFonts w:ascii="仿宋_GB2312" w:hAnsi="仿宋_GB2312" w:cs="仿宋_GB2312" w:eastAsia="仿宋_GB2312"/>
                <w:sz w:val="21"/>
              </w:rPr>
              <w:t>学校开展研学活动，在全校范围内进行研学活动组织。</w:t>
            </w:r>
          </w:p>
          <w:p>
            <w:pPr>
              <w:pStyle w:val="null3"/>
              <w:ind w:firstLine="420"/>
              <w:jc w:val="both"/>
            </w:pPr>
            <w:r>
              <w:rPr>
                <w:rFonts w:ascii="仿宋_GB2312" w:hAnsi="仿宋_GB2312" w:cs="仿宋_GB2312" w:eastAsia="仿宋_GB2312"/>
                <w:sz w:val="21"/>
              </w:rPr>
              <w:t>研学前，通过固定班和走班，研学人员的线上组织可快速组建；</w:t>
            </w:r>
          </w:p>
          <w:p>
            <w:pPr>
              <w:pStyle w:val="null3"/>
              <w:ind w:firstLine="420"/>
              <w:jc w:val="both"/>
            </w:pPr>
            <w:r>
              <w:rPr>
                <w:rFonts w:ascii="仿宋_GB2312" w:hAnsi="仿宋_GB2312" w:cs="仿宋_GB2312" w:eastAsia="仿宋_GB2312"/>
                <w:sz w:val="21"/>
              </w:rPr>
              <w:t>研学中，通过即时点评，鼓励学生主动提出问题、主动探究、主动学习，肯定亮点；</w:t>
            </w:r>
          </w:p>
          <w:p>
            <w:pPr>
              <w:pStyle w:val="null3"/>
              <w:ind w:firstLine="420"/>
              <w:jc w:val="both"/>
            </w:pPr>
            <w:r>
              <w:rPr>
                <w:rFonts w:ascii="仿宋_GB2312" w:hAnsi="仿宋_GB2312" w:cs="仿宋_GB2312" w:eastAsia="仿宋_GB2312"/>
                <w:sz w:val="21"/>
              </w:rPr>
              <w:t>研学后，通过任务打卡和自动评价，鼓励学生对活动心得晾晒，表现优秀的，可给予表扬信或小红花。</w:t>
            </w:r>
          </w:p>
          <w:p>
            <w:pPr>
              <w:pStyle w:val="null3"/>
              <w:ind w:firstLine="420"/>
              <w:jc w:val="both"/>
            </w:pPr>
            <w:r>
              <w:rPr>
                <w:rFonts w:ascii="仿宋_GB2312" w:hAnsi="仿宋_GB2312" w:cs="仿宋_GB2312" w:eastAsia="仿宋_GB2312"/>
                <w:sz w:val="21"/>
              </w:rPr>
              <w:t>分组：研学前对参与本次研学的学生进行分组，方便开展研学实践活动。</w:t>
            </w:r>
          </w:p>
          <w:p>
            <w:pPr>
              <w:pStyle w:val="null3"/>
              <w:ind w:firstLine="420"/>
              <w:jc w:val="both"/>
            </w:pPr>
            <w:r>
              <w:rPr>
                <w:rFonts w:ascii="仿宋_GB2312" w:hAnsi="仿宋_GB2312" w:cs="仿宋_GB2312" w:eastAsia="仿宋_GB2312"/>
                <w:sz w:val="21"/>
              </w:rPr>
              <w:t>评价：研学中对学生在活动过程中的表现展开即时评价。</w:t>
            </w:r>
          </w:p>
          <w:p>
            <w:pPr>
              <w:pStyle w:val="null3"/>
              <w:ind w:firstLine="420"/>
              <w:jc w:val="both"/>
            </w:pPr>
            <w:r>
              <w:rPr>
                <w:rFonts w:ascii="仿宋_GB2312" w:hAnsi="仿宋_GB2312" w:cs="仿宋_GB2312" w:eastAsia="仿宋_GB2312"/>
                <w:sz w:val="21"/>
              </w:rPr>
              <w:t>任务：研学后鼓励学生对研学实践活动进行反思、总结，晾晒活动心得。</w:t>
            </w:r>
          </w:p>
          <w:p>
            <w:pPr>
              <w:pStyle w:val="null3"/>
              <w:ind w:firstLine="420"/>
              <w:jc w:val="both"/>
            </w:pPr>
            <w:r>
              <w:rPr>
                <w:rFonts w:ascii="仿宋_GB2312" w:hAnsi="仿宋_GB2312" w:cs="仿宋_GB2312" w:eastAsia="仿宋_GB2312"/>
                <w:sz w:val="21"/>
              </w:rPr>
              <w:t>1.10</w:t>
            </w:r>
            <w:r>
              <w:rPr>
                <w:rFonts w:ascii="仿宋_GB2312" w:hAnsi="仿宋_GB2312" w:cs="仿宋_GB2312" w:eastAsia="仿宋_GB2312"/>
                <w:sz w:val="21"/>
              </w:rPr>
              <w:t>综合报告</w:t>
            </w:r>
          </w:p>
          <w:p>
            <w:pPr>
              <w:pStyle w:val="null3"/>
              <w:ind w:firstLine="420"/>
              <w:jc w:val="both"/>
            </w:pPr>
            <w:r>
              <w:rPr>
                <w:rFonts w:ascii="仿宋_GB2312" w:hAnsi="仿宋_GB2312" w:cs="仿宋_GB2312" w:eastAsia="仿宋_GB2312"/>
                <w:sz w:val="21"/>
              </w:rPr>
              <w:t>1.10</w:t>
            </w:r>
            <w:r>
              <w:rPr>
                <w:rFonts w:ascii="仿宋_GB2312" w:hAnsi="仿宋_GB2312" w:cs="仿宋_GB2312" w:eastAsia="仿宋_GB2312"/>
                <w:sz w:val="21"/>
              </w:rPr>
              <w:t>.1学校报告</w:t>
            </w:r>
          </w:p>
          <w:p>
            <w:pPr>
              <w:pStyle w:val="null3"/>
              <w:ind w:firstLine="420"/>
              <w:jc w:val="both"/>
            </w:pPr>
            <w:r>
              <w:rPr>
                <w:rFonts w:ascii="仿宋_GB2312" w:hAnsi="仿宋_GB2312" w:cs="仿宋_GB2312" w:eastAsia="仿宋_GB2312"/>
                <w:sz w:val="21"/>
              </w:rPr>
              <w:t>为校长、政教处、德育处等提供全面深入的学校数据报告</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管理者可在移动端中查看学校报告，查看全校所有年级的综合报告情况，观察各年级发展情况。</w:t>
            </w:r>
          </w:p>
          <w:p>
            <w:pPr>
              <w:pStyle w:val="null3"/>
              <w:ind w:firstLine="420"/>
              <w:jc w:val="both"/>
            </w:pPr>
            <w:r>
              <w:rPr>
                <w:rFonts w:ascii="仿宋_GB2312" w:hAnsi="仿宋_GB2312" w:cs="仿宋_GB2312" w:eastAsia="仿宋_GB2312"/>
                <w:sz w:val="21"/>
              </w:rPr>
              <w:t>学校报告提供多维度分析统计，支持选择年级，并查看选定年级下的人均能力分布、人均评分趋势、班级人均排行、学生综合排行、课堂表现排行、评价指标使用次数等。</w:t>
            </w:r>
          </w:p>
          <w:p>
            <w:pPr>
              <w:pStyle w:val="null3"/>
              <w:ind w:firstLine="420"/>
              <w:jc w:val="both"/>
            </w:pPr>
            <w:r>
              <w:rPr>
                <w:rFonts w:ascii="仿宋_GB2312" w:hAnsi="仿宋_GB2312" w:cs="仿宋_GB2312" w:eastAsia="仿宋_GB2312"/>
                <w:sz w:val="21"/>
              </w:rPr>
              <w:t>支持按指标、业务场景等评价维度查看或下钻，了解评价过程开展情况；</w:t>
            </w:r>
          </w:p>
          <w:p>
            <w:pPr>
              <w:pStyle w:val="null3"/>
              <w:ind w:firstLine="420"/>
              <w:jc w:val="both"/>
            </w:pPr>
            <w:r>
              <w:rPr>
                <w:rFonts w:ascii="仿宋_GB2312" w:hAnsi="仿宋_GB2312" w:cs="仿宋_GB2312" w:eastAsia="仿宋_GB2312"/>
                <w:sz w:val="21"/>
              </w:rPr>
              <w:t>支持按年级、班级、学生等评价对象查看或下钻，了解不同对对象间的均衡性和差异性；</w:t>
            </w:r>
          </w:p>
          <w:p>
            <w:pPr>
              <w:pStyle w:val="null3"/>
              <w:ind w:firstLine="420"/>
              <w:jc w:val="both"/>
            </w:pPr>
            <w:r>
              <w:rPr>
                <w:rFonts w:ascii="仿宋_GB2312" w:hAnsi="仿宋_GB2312" w:cs="仿宋_GB2312" w:eastAsia="仿宋_GB2312"/>
                <w:sz w:val="21"/>
              </w:rPr>
              <w:t>支持按月、学期、学年等评价周期查看或下钻，了解不同阶段的学生成长情况。</w:t>
            </w:r>
          </w:p>
          <w:p>
            <w:pPr>
              <w:pStyle w:val="null3"/>
              <w:ind w:firstLine="420"/>
              <w:jc w:val="both"/>
            </w:pPr>
            <w:r>
              <w:rPr>
                <w:rFonts w:ascii="仿宋_GB2312" w:hAnsi="仿宋_GB2312" w:cs="仿宋_GB2312" w:eastAsia="仿宋_GB2312"/>
                <w:sz w:val="21"/>
              </w:rPr>
              <w:t>1.10</w:t>
            </w:r>
            <w:r>
              <w:rPr>
                <w:rFonts w:ascii="仿宋_GB2312" w:hAnsi="仿宋_GB2312" w:cs="仿宋_GB2312" w:eastAsia="仿宋_GB2312"/>
                <w:sz w:val="21"/>
              </w:rPr>
              <w:t>.2班级报告</w:t>
            </w:r>
          </w:p>
          <w:p>
            <w:pPr>
              <w:pStyle w:val="null3"/>
              <w:ind w:firstLine="420"/>
              <w:jc w:val="both"/>
            </w:pPr>
            <w:r>
              <w:rPr>
                <w:rFonts w:ascii="仿宋_GB2312" w:hAnsi="仿宋_GB2312" w:cs="仿宋_GB2312" w:eastAsia="仿宋_GB2312"/>
                <w:sz w:val="21"/>
              </w:rPr>
              <w:t>为班主任、任课教师提供详实客观的班级数据报告，让老师掌握班内学生的发展整体水平，便于发现问题，引导改进。</w:t>
            </w:r>
          </w:p>
          <w:p>
            <w:pPr>
              <w:pStyle w:val="null3"/>
              <w:ind w:firstLine="420"/>
              <w:jc w:val="both"/>
            </w:pPr>
            <w:r>
              <w:rPr>
                <w:rFonts w:ascii="仿宋_GB2312" w:hAnsi="仿宋_GB2312" w:cs="仿宋_GB2312" w:eastAsia="仿宋_GB2312"/>
                <w:sz w:val="21"/>
              </w:rPr>
              <w:t>教师可在移动端中查看班级报告，及时了解班级学生德智体美劳整体水平，发现问题，引导改进。</w:t>
            </w:r>
          </w:p>
          <w:p>
            <w:pPr>
              <w:pStyle w:val="null3"/>
              <w:ind w:firstLine="420"/>
              <w:jc w:val="both"/>
            </w:pPr>
            <w:r>
              <w:rPr>
                <w:rFonts w:ascii="仿宋_GB2312" w:hAnsi="仿宋_GB2312" w:cs="仿宋_GB2312" w:eastAsia="仿宋_GB2312"/>
                <w:sz w:val="21"/>
              </w:rPr>
              <w:t>班级报告提供多维度的分析统计，包括人均能力分布、人均评分趋势、班级之星、等级分布、学生综合排行等，了解班级和学生的发展情况与差异性。</w:t>
            </w:r>
          </w:p>
          <w:p>
            <w:pPr>
              <w:pStyle w:val="null3"/>
              <w:ind w:firstLine="420"/>
              <w:jc w:val="both"/>
            </w:pPr>
            <w:r>
              <w:rPr>
                <w:rFonts w:ascii="仿宋_GB2312" w:hAnsi="仿宋_GB2312" w:cs="仿宋_GB2312" w:eastAsia="仿宋_GB2312"/>
                <w:sz w:val="21"/>
              </w:rPr>
              <w:t>支持按月、学期、学年等评价周期查看或下钻，了解班级和学生的成长趋势。</w:t>
            </w:r>
          </w:p>
          <w:p>
            <w:pPr>
              <w:pStyle w:val="null3"/>
              <w:ind w:firstLine="420"/>
              <w:jc w:val="both"/>
            </w:pPr>
            <w:r>
              <w:rPr>
                <w:rFonts w:ascii="仿宋_GB2312" w:hAnsi="仿宋_GB2312" w:cs="仿宋_GB2312" w:eastAsia="仿宋_GB2312"/>
                <w:sz w:val="21"/>
              </w:rPr>
              <w:t>1.10</w:t>
            </w:r>
            <w:r>
              <w:rPr>
                <w:rFonts w:ascii="仿宋_GB2312" w:hAnsi="仿宋_GB2312" w:cs="仿宋_GB2312" w:eastAsia="仿宋_GB2312"/>
                <w:sz w:val="21"/>
              </w:rPr>
              <w:t>.3学生成长报告</w:t>
            </w:r>
          </w:p>
          <w:p>
            <w:pPr>
              <w:pStyle w:val="null3"/>
              <w:ind w:firstLine="420"/>
              <w:jc w:val="both"/>
            </w:pPr>
            <w:r>
              <w:rPr>
                <w:rFonts w:ascii="仿宋_GB2312" w:hAnsi="仿宋_GB2312" w:cs="仿宋_GB2312" w:eastAsia="仿宋_GB2312"/>
                <w:sz w:val="21"/>
              </w:rPr>
              <w:t>学生的成长状况，从家长的角度，需要实时获取，让家庭教育有</w:t>
            </w:r>
            <w:r>
              <w:rPr>
                <w:rFonts w:ascii="仿宋_GB2312" w:hAnsi="仿宋_GB2312" w:cs="仿宋_GB2312" w:eastAsia="仿宋_GB2312"/>
                <w:sz w:val="21"/>
              </w:rPr>
              <w:t>“底”。学生/家长实时获取学生的在校/校外综合表现，通过分析产生的成长报告，提供家长掌握孩子综合素质发展的均衡性以及优缺点，便于家庭教育的开展，辅助家长针对短板进行及时有效的家庭引导教育，共促孩子成长。</w:t>
            </w:r>
          </w:p>
          <w:p>
            <w:pPr>
              <w:pStyle w:val="null3"/>
              <w:ind w:firstLine="420"/>
              <w:jc w:val="both"/>
            </w:pPr>
            <w:r>
              <w:rPr>
                <w:rFonts w:ascii="仿宋_GB2312" w:hAnsi="仿宋_GB2312" w:cs="仿宋_GB2312" w:eastAsia="仿宋_GB2312"/>
                <w:sz w:val="21"/>
              </w:rPr>
              <w:t>从班级教师的角度，需要掌握每个学生综合发展情况，确保学生发展的均衡性，通过分析产生的学生报告，提供教师实时获取学生各阶段的成长变化。</w:t>
            </w:r>
          </w:p>
          <w:p>
            <w:pPr>
              <w:pStyle w:val="null3"/>
              <w:ind w:firstLine="420"/>
              <w:jc w:val="both"/>
            </w:pPr>
            <w:r>
              <w:rPr>
                <w:rFonts w:ascii="仿宋_GB2312" w:hAnsi="仿宋_GB2312" w:cs="仿宋_GB2312" w:eastAsia="仿宋_GB2312"/>
                <w:sz w:val="21"/>
              </w:rPr>
              <w:t>支持按学生发展的全面性、优缺点查看或下钻，了解孩子发展的均衡性；</w:t>
            </w:r>
          </w:p>
          <w:p>
            <w:pPr>
              <w:pStyle w:val="null3"/>
              <w:ind w:firstLine="420"/>
              <w:jc w:val="both"/>
            </w:pPr>
            <w:r>
              <w:rPr>
                <w:rFonts w:ascii="仿宋_GB2312" w:hAnsi="仿宋_GB2312" w:cs="仿宋_GB2312" w:eastAsia="仿宋_GB2312"/>
                <w:sz w:val="21"/>
              </w:rPr>
              <w:t>支持按学生成长周期查看或下钻，了解不同阶段孩子的成长情况。</w:t>
            </w:r>
          </w:p>
          <w:p>
            <w:pPr>
              <w:pStyle w:val="null3"/>
              <w:ind w:firstLine="420"/>
              <w:jc w:val="both"/>
            </w:pPr>
            <w:r>
              <w:rPr>
                <w:rFonts w:ascii="仿宋_GB2312" w:hAnsi="仿宋_GB2312" w:cs="仿宋_GB2312" w:eastAsia="仿宋_GB2312"/>
                <w:sz w:val="21"/>
              </w:rPr>
              <w:t>成长报告包括学生个人总分、能力分布、评分趋势、评分构成等。</w:t>
            </w:r>
          </w:p>
          <w:p>
            <w:pPr>
              <w:pStyle w:val="null3"/>
              <w:ind w:firstLine="420"/>
              <w:jc w:val="both"/>
            </w:pPr>
            <w:r>
              <w:rPr>
                <w:rFonts w:ascii="仿宋_GB2312" w:hAnsi="仿宋_GB2312" w:cs="仿宋_GB2312" w:eastAsia="仿宋_GB2312"/>
                <w:sz w:val="21"/>
              </w:rPr>
              <w:t>1.10</w:t>
            </w:r>
            <w:r>
              <w:rPr>
                <w:rFonts w:ascii="仿宋_GB2312" w:hAnsi="仿宋_GB2312" w:cs="仿宋_GB2312" w:eastAsia="仿宋_GB2312"/>
                <w:sz w:val="21"/>
              </w:rPr>
              <w:t>.4值周报告</w:t>
            </w:r>
          </w:p>
          <w:p>
            <w:pPr>
              <w:pStyle w:val="null3"/>
              <w:ind w:firstLine="420"/>
              <w:jc w:val="both"/>
            </w:pPr>
            <w:r>
              <w:rPr>
                <w:rFonts w:ascii="仿宋_GB2312" w:hAnsi="仿宋_GB2312" w:cs="仿宋_GB2312" w:eastAsia="仿宋_GB2312"/>
                <w:sz w:val="21"/>
              </w:rPr>
              <w:t>面向教师、学校提供学校值周巡检结果报告展示。</w:t>
            </w:r>
          </w:p>
          <w:p>
            <w:pPr>
              <w:pStyle w:val="null3"/>
              <w:ind w:firstLine="420"/>
              <w:jc w:val="both"/>
            </w:pPr>
            <w:r>
              <w:rPr>
                <w:rFonts w:ascii="仿宋_GB2312" w:hAnsi="仿宋_GB2312" w:cs="仿宋_GB2312" w:eastAsia="仿宋_GB2312"/>
                <w:sz w:val="21"/>
              </w:rPr>
              <w:t>为德育处、班主任提供周详的巡检报告，并将巡检结果作为班级班集体评选、班主任老师评优的依据。</w:t>
            </w:r>
          </w:p>
          <w:p>
            <w:pPr>
              <w:pStyle w:val="null3"/>
              <w:ind w:firstLine="420"/>
              <w:jc w:val="both"/>
            </w:pPr>
            <w:r>
              <w:rPr>
                <w:rFonts w:ascii="仿宋_GB2312" w:hAnsi="仿宋_GB2312" w:cs="仿宋_GB2312" w:eastAsia="仿宋_GB2312"/>
                <w:sz w:val="21"/>
              </w:rPr>
              <w:t>值周报告默认展示全校所有班级全部类别，在本周时间范围内的值周报告，按班级名称升序排列展示。支持升</w:t>
            </w:r>
            <w:r>
              <w:rPr>
                <w:rFonts w:ascii="仿宋_GB2312" w:hAnsi="仿宋_GB2312" w:cs="仿宋_GB2312" w:eastAsia="仿宋_GB2312"/>
                <w:sz w:val="21"/>
              </w:rPr>
              <w:t>/降序排列。</w:t>
            </w:r>
          </w:p>
          <w:p>
            <w:pPr>
              <w:pStyle w:val="null3"/>
              <w:ind w:firstLine="420"/>
              <w:jc w:val="both"/>
            </w:pPr>
            <w:r>
              <w:rPr>
                <w:rFonts w:ascii="仿宋_GB2312" w:hAnsi="仿宋_GB2312" w:cs="仿宋_GB2312" w:eastAsia="仿宋_GB2312"/>
                <w:sz w:val="21"/>
              </w:rPr>
              <w:t>支持按总分、总表扬分、总待改进分进行筛选；支持按巡检分类（学校自定义）进行筛选；支持按日报、周报、月报、自定义等时间范围筛选；并进行筛选统计及评价记录查看。</w:t>
            </w:r>
          </w:p>
          <w:p>
            <w:pPr>
              <w:pStyle w:val="null3"/>
              <w:ind w:firstLine="420"/>
              <w:jc w:val="both"/>
            </w:pPr>
            <w:r>
              <w:rPr>
                <w:rFonts w:ascii="仿宋_GB2312" w:hAnsi="仿宋_GB2312" w:cs="仿宋_GB2312" w:eastAsia="仿宋_GB2312"/>
                <w:sz w:val="21"/>
              </w:rPr>
              <w:t>支持展示全校所有班级或选定年级的巡检结果报告。</w:t>
            </w:r>
          </w:p>
          <w:p>
            <w:pPr>
              <w:pStyle w:val="null3"/>
              <w:ind w:firstLine="420"/>
              <w:jc w:val="both"/>
            </w:pPr>
            <w:r>
              <w:rPr>
                <w:rFonts w:ascii="仿宋_GB2312" w:hAnsi="仿宋_GB2312" w:cs="仿宋_GB2312" w:eastAsia="仿宋_GB2312"/>
                <w:sz w:val="21"/>
              </w:rPr>
              <w:t>支持下钻查看选定班级查看班级值周巡检报告。班级值周巡检报告默认展示本周获取分值情况，以总分、总表扬分、总待改进分、比上周情况、比年级平均情况等进行统计展示。</w:t>
            </w:r>
          </w:p>
          <w:p>
            <w:pPr>
              <w:pStyle w:val="null3"/>
              <w:ind w:firstLine="420"/>
              <w:jc w:val="both"/>
            </w:pPr>
            <w:r>
              <w:rPr>
                <w:rFonts w:ascii="仿宋_GB2312" w:hAnsi="仿宋_GB2312" w:cs="仿宋_GB2312" w:eastAsia="仿宋_GB2312"/>
                <w:sz w:val="21"/>
              </w:rPr>
              <w:t>支持按本周、本月进行筛选，并进行筛选统计及评价记录查看。</w:t>
            </w:r>
          </w:p>
          <w:p>
            <w:pPr>
              <w:pStyle w:val="null3"/>
              <w:ind w:firstLine="420"/>
              <w:jc w:val="both"/>
            </w:pPr>
            <w:r>
              <w:rPr>
                <w:rFonts w:ascii="仿宋_GB2312" w:hAnsi="仿宋_GB2312" w:cs="仿宋_GB2312" w:eastAsia="仿宋_GB2312"/>
                <w:sz w:val="21"/>
              </w:rPr>
              <w:t>支持下钻查看巡检明细记录。</w:t>
            </w:r>
          </w:p>
          <w:p>
            <w:pPr>
              <w:pStyle w:val="null3"/>
              <w:ind w:firstLine="420"/>
              <w:jc w:val="both"/>
            </w:pPr>
            <w:r>
              <w:rPr>
                <w:rFonts w:ascii="仿宋_GB2312" w:hAnsi="仿宋_GB2312" w:cs="仿宋_GB2312" w:eastAsia="仿宋_GB2312"/>
                <w:sz w:val="21"/>
              </w:rPr>
              <w:t>支持按全部点评、表扬项、待改进项筛选明细。</w:t>
            </w:r>
          </w:p>
          <w:p>
            <w:pPr>
              <w:pStyle w:val="null3"/>
              <w:ind w:firstLine="420"/>
              <w:jc w:val="both"/>
            </w:pPr>
            <w:r>
              <w:rPr>
                <w:rFonts w:ascii="仿宋_GB2312" w:hAnsi="仿宋_GB2312" w:cs="仿宋_GB2312" w:eastAsia="仿宋_GB2312"/>
                <w:sz w:val="21"/>
              </w:rPr>
              <w:t>支持按本周、自定义等时间范围筛选明细。</w:t>
            </w:r>
          </w:p>
          <w:p>
            <w:pPr>
              <w:pStyle w:val="null3"/>
              <w:ind w:firstLine="420"/>
              <w:jc w:val="both"/>
            </w:pPr>
            <w:r>
              <w:rPr>
                <w:rFonts w:ascii="仿宋_GB2312" w:hAnsi="仿宋_GB2312" w:cs="仿宋_GB2312" w:eastAsia="仿宋_GB2312"/>
                <w:sz w:val="21"/>
              </w:rPr>
              <w:t>1.10</w:t>
            </w:r>
            <w:r>
              <w:rPr>
                <w:rFonts w:ascii="仿宋_GB2312" w:hAnsi="仿宋_GB2312" w:cs="仿宋_GB2312" w:eastAsia="仿宋_GB2312"/>
                <w:sz w:val="21"/>
              </w:rPr>
              <w:t>.5班级荣誉墙报告</w:t>
            </w:r>
          </w:p>
          <w:p>
            <w:pPr>
              <w:pStyle w:val="null3"/>
              <w:ind w:firstLine="420"/>
              <w:jc w:val="both"/>
            </w:pPr>
            <w:r>
              <w:rPr>
                <w:rFonts w:ascii="仿宋_GB2312" w:hAnsi="仿宋_GB2312" w:cs="仿宋_GB2312" w:eastAsia="仿宋_GB2312"/>
                <w:sz w:val="21"/>
              </w:rPr>
              <w:t>面向教师提供班级荣誉结果报告展示。</w:t>
            </w:r>
          </w:p>
          <w:p>
            <w:pPr>
              <w:pStyle w:val="null3"/>
              <w:ind w:firstLine="420"/>
              <w:jc w:val="both"/>
            </w:pPr>
            <w:r>
              <w:rPr>
                <w:rFonts w:ascii="仿宋_GB2312" w:hAnsi="仿宋_GB2312" w:cs="仿宋_GB2312" w:eastAsia="仿宋_GB2312"/>
                <w:sz w:val="21"/>
              </w:rPr>
              <w:t>班级荣誉墙报告默认展示全校所有班级全部类别，在本月时间范围内的班级荣誉报告，按荣誉项统计展示。</w:t>
            </w:r>
          </w:p>
          <w:p>
            <w:pPr>
              <w:pStyle w:val="null3"/>
              <w:ind w:firstLine="420"/>
              <w:jc w:val="both"/>
            </w:pPr>
            <w:r>
              <w:rPr>
                <w:rFonts w:ascii="仿宋_GB2312" w:hAnsi="仿宋_GB2312" w:cs="仿宋_GB2312" w:eastAsia="仿宋_GB2312"/>
                <w:sz w:val="21"/>
              </w:rPr>
              <w:t>支持按荣誉项分类（学校自定义）进行筛选；支持按周报、月报、本学期等时间范围筛选；并进行筛选统计及评价记录查看。</w:t>
            </w:r>
          </w:p>
          <w:p>
            <w:pPr>
              <w:pStyle w:val="null3"/>
              <w:ind w:firstLine="420"/>
              <w:jc w:val="both"/>
            </w:pPr>
            <w:r>
              <w:rPr>
                <w:rFonts w:ascii="仿宋_GB2312" w:hAnsi="仿宋_GB2312" w:cs="仿宋_GB2312" w:eastAsia="仿宋_GB2312"/>
                <w:sz w:val="21"/>
              </w:rPr>
              <w:t>支持展示全校所有班级或选定年级的巡检结果报告。</w:t>
            </w:r>
          </w:p>
          <w:p>
            <w:pPr>
              <w:pStyle w:val="null3"/>
              <w:ind w:firstLine="420"/>
              <w:jc w:val="both"/>
            </w:pPr>
            <w:r>
              <w:rPr>
                <w:rFonts w:ascii="仿宋_GB2312" w:hAnsi="仿宋_GB2312" w:cs="仿宋_GB2312" w:eastAsia="仿宋_GB2312"/>
                <w:sz w:val="21"/>
              </w:rPr>
              <w:t>1.10</w:t>
            </w:r>
            <w:r>
              <w:rPr>
                <w:rFonts w:ascii="仿宋_GB2312" w:hAnsi="仿宋_GB2312" w:cs="仿宋_GB2312" w:eastAsia="仿宋_GB2312"/>
                <w:sz w:val="21"/>
              </w:rPr>
              <w:t>.6场景报告</w:t>
            </w:r>
          </w:p>
          <w:p>
            <w:pPr>
              <w:pStyle w:val="null3"/>
              <w:ind w:firstLine="420"/>
              <w:jc w:val="both"/>
            </w:pPr>
            <w:r>
              <w:rPr>
                <w:rFonts w:ascii="仿宋_GB2312" w:hAnsi="仿宋_GB2312" w:cs="仿宋_GB2312" w:eastAsia="仿宋_GB2312"/>
                <w:sz w:val="21"/>
              </w:rPr>
              <w:t>为校领导、老师、家长提供评价开展过程中的场景数据报告，让每一方都能了解到学生成长的详细记录，便于在引导与干预中追根溯源。</w:t>
            </w:r>
          </w:p>
          <w:p>
            <w:pPr>
              <w:pStyle w:val="null3"/>
              <w:ind w:firstLine="420"/>
              <w:jc w:val="both"/>
            </w:pPr>
            <w:r>
              <w:rPr>
                <w:rFonts w:ascii="仿宋_GB2312" w:hAnsi="仿宋_GB2312" w:cs="仿宋_GB2312" w:eastAsia="仿宋_GB2312"/>
                <w:sz w:val="21"/>
              </w:rPr>
              <w:t>根据学校实施评价场景，构建场景综合报告，包括课堂报告、日常报告等。</w:t>
            </w:r>
          </w:p>
          <w:p>
            <w:pPr>
              <w:pStyle w:val="null3"/>
              <w:ind w:firstLine="420"/>
              <w:jc w:val="both"/>
            </w:pPr>
            <w:r>
              <w:rPr>
                <w:rFonts w:ascii="仿宋_GB2312" w:hAnsi="仿宋_GB2312" w:cs="仿宋_GB2312" w:eastAsia="仿宋_GB2312"/>
                <w:sz w:val="21"/>
              </w:rPr>
              <w:t>涵盖课堂表现、兴趣班、社团、任务打卡、学业成绩等业务场景数据报告；</w:t>
            </w:r>
          </w:p>
          <w:p>
            <w:pPr>
              <w:pStyle w:val="null3"/>
              <w:ind w:firstLine="420"/>
              <w:jc w:val="both"/>
            </w:pPr>
            <w:r>
              <w:rPr>
                <w:rFonts w:ascii="仿宋_GB2312" w:hAnsi="仿宋_GB2312" w:cs="仿宋_GB2312" w:eastAsia="仿宋_GB2312"/>
                <w:sz w:val="21"/>
              </w:rPr>
              <w:t>课堂报告</w:t>
            </w:r>
          </w:p>
          <w:p>
            <w:pPr>
              <w:pStyle w:val="null3"/>
              <w:ind w:firstLine="420"/>
              <w:jc w:val="both"/>
            </w:pPr>
            <w:r>
              <w:rPr>
                <w:rFonts w:ascii="仿宋_GB2312" w:hAnsi="仿宋_GB2312" w:cs="仿宋_GB2312" w:eastAsia="仿宋_GB2312"/>
                <w:sz w:val="21"/>
              </w:rPr>
              <w:t>面向教师</w:t>
            </w:r>
            <w:r>
              <w:rPr>
                <w:rFonts w:ascii="仿宋_GB2312" w:hAnsi="仿宋_GB2312" w:cs="仿宋_GB2312" w:eastAsia="仿宋_GB2312"/>
                <w:sz w:val="21"/>
              </w:rPr>
              <w:t>/学生用户提供对应的课堂评价报告展示。</w:t>
            </w:r>
          </w:p>
          <w:p>
            <w:pPr>
              <w:pStyle w:val="null3"/>
              <w:ind w:firstLine="420"/>
              <w:jc w:val="both"/>
            </w:pPr>
            <w:r>
              <w:rPr>
                <w:rFonts w:ascii="仿宋_GB2312" w:hAnsi="仿宋_GB2312" w:cs="仿宋_GB2312" w:eastAsia="仿宋_GB2312"/>
                <w:sz w:val="21"/>
              </w:rPr>
              <w:t>教师：面向教师提供教师所带班级内学生课堂评价结果查看及班级课堂表现报告。课堂报告默认展示教师本周对学生的评价情况，可按时间维度进行筛选；班级课堂表现报告展示教师任课班级的课堂表现综合情况，可选定学生查看该学生的整体课堂表现情况。</w:t>
            </w:r>
          </w:p>
          <w:p>
            <w:pPr>
              <w:pStyle w:val="null3"/>
              <w:ind w:firstLine="420"/>
              <w:jc w:val="both"/>
            </w:pPr>
            <w:r>
              <w:rPr>
                <w:rFonts w:ascii="仿宋_GB2312" w:hAnsi="仿宋_GB2312" w:cs="仿宋_GB2312" w:eastAsia="仿宋_GB2312"/>
                <w:sz w:val="21"/>
              </w:rPr>
              <w:t>学生：面向学生展示学生个人整体课堂表现情况，综合评分及明细评分项，可按时间、科目等维度筛选。</w:t>
            </w:r>
          </w:p>
          <w:p>
            <w:pPr>
              <w:pStyle w:val="null3"/>
              <w:ind w:firstLine="420"/>
              <w:jc w:val="both"/>
            </w:pPr>
            <w:r>
              <w:rPr>
                <w:rFonts w:ascii="仿宋_GB2312" w:hAnsi="仿宋_GB2312" w:cs="仿宋_GB2312" w:eastAsia="仿宋_GB2312"/>
                <w:sz w:val="21"/>
              </w:rPr>
              <w:t>以学校设定的统计周期（学期</w:t>
            </w:r>
            <w:r>
              <w:rPr>
                <w:rFonts w:ascii="仿宋_GB2312" w:hAnsi="仿宋_GB2312" w:cs="仿宋_GB2312" w:eastAsia="仿宋_GB2312"/>
                <w:sz w:val="21"/>
              </w:rPr>
              <w:t>/月度/周度），统计科目为维度，统计当前时间下学生表现情况。支持下钻查看个人课堂表现详情；支持结合科目、时间范围的筛选统计及评价记录查看。支持查看全部、表扬、待改进项的统计及评价记录。</w:t>
            </w:r>
          </w:p>
          <w:p>
            <w:pPr>
              <w:pStyle w:val="null3"/>
              <w:ind w:firstLine="420"/>
              <w:jc w:val="both"/>
            </w:pPr>
            <w:r>
              <w:rPr>
                <w:rFonts w:ascii="仿宋_GB2312" w:hAnsi="仿宋_GB2312" w:cs="仿宋_GB2312" w:eastAsia="仿宋_GB2312"/>
                <w:sz w:val="21"/>
              </w:rPr>
              <w:t>以学校设定的统计周期（学期</w:t>
            </w:r>
            <w:r>
              <w:rPr>
                <w:rFonts w:ascii="仿宋_GB2312" w:hAnsi="仿宋_GB2312" w:cs="仿宋_GB2312" w:eastAsia="仿宋_GB2312"/>
                <w:sz w:val="21"/>
              </w:rPr>
              <w:t>/月度/周度），统计科目为维度，统计当前时间下班级的表现情况。支持结合科目、时间范围的筛选统计及评价记录查看。支持查看全部、表扬、待改进项的统计及评价记录。</w:t>
            </w:r>
          </w:p>
          <w:p>
            <w:pPr>
              <w:pStyle w:val="null3"/>
              <w:ind w:firstLine="420"/>
              <w:jc w:val="both"/>
            </w:pPr>
            <w:r>
              <w:rPr>
                <w:rFonts w:ascii="仿宋_GB2312" w:hAnsi="仿宋_GB2312" w:cs="仿宋_GB2312" w:eastAsia="仿宋_GB2312"/>
                <w:sz w:val="21"/>
              </w:rPr>
              <w:t>日常报告</w:t>
            </w:r>
          </w:p>
          <w:p>
            <w:pPr>
              <w:pStyle w:val="null3"/>
              <w:ind w:firstLine="420"/>
              <w:jc w:val="both"/>
            </w:pPr>
            <w:r>
              <w:rPr>
                <w:rFonts w:ascii="仿宋_GB2312" w:hAnsi="仿宋_GB2312" w:cs="仿宋_GB2312" w:eastAsia="仿宋_GB2312"/>
                <w:sz w:val="21"/>
              </w:rPr>
              <w:t>面向教师</w:t>
            </w:r>
            <w:r>
              <w:rPr>
                <w:rFonts w:ascii="仿宋_GB2312" w:hAnsi="仿宋_GB2312" w:cs="仿宋_GB2312" w:eastAsia="仿宋_GB2312"/>
                <w:sz w:val="21"/>
              </w:rPr>
              <w:t>/学生用户提供对应的日常评价报告展示。</w:t>
            </w:r>
          </w:p>
          <w:p>
            <w:pPr>
              <w:pStyle w:val="null3"/>
              <w:ind w:firstLine="420"/>
              <w:jc w:val="both"/>
            </w:pPr>
            <w:r>
              <w:rPr>
                <w:rFonts w:ascii="仿宋_GB2312" w:hAnsi="仿宋_GB2312" w:cs="仿宋_GB2312" w:eastAsia="仿宋_GB2312"/>
                <w:sz w:val="21"/>
              </w:rPr>
              <w:t>提供教师所带班级的日常表现报告及班级内学生的个人日常表现报告。</w:t>
            </w:r>
          </w:p>
          <w:p>
            <w:pPr>
              <w:pStyle w:val="null3"/>
              <w:ind w:firstLine="420"/>
              <w:jc w:val="both"/>
            </w:pPr>
            <w:r>
              <w:rPr>
                <w:rFonts w:ascii="仿宋_GB2312" w:hAnsi="仿宋_GB2312" w:cs="仿宋_GB2312" w:eastAsia="仿宋_GB2312"/>
                <w:sz w:val="21"/>
              </w:rPr>
              <w:t>班级日常表现报告默认展示本班本周日常表现综合情况，按总分、分类（学校自定义）进行统计。支持升</w:t>
            </w:r>
            <w:r>
              <w:rPr>
                <w:rFonts w:ascii="仿宋_GB2312" w:hAnsi="仿宋_GB2312" w:cs="仿宋_GB2312" w:eastAsia="仿宋_GB2312"/>
                <w:sz w:val="21"/>
              </w:rPr>
              <w:t>/降序排列。</w:t>
            </w:r>
          </w:p>
          <w:p>
            <w:pPr>
              <w:pStyle w:val="null3"/>
              <w:ind w:firstLine="420"/>
              <w:jc w:val="both"/>
            </w:pPr>
            <w:r>
              <w:rPr>
                <w:rFonts w:ascii="仿宋_GB2312" w:hAnsi="仿宋_GB2312" w:cs="仿宋_GB2312" w:eastAsia="仿宋_GB2312"/>
                <w:sz w:val="21"/>
              </w:rPr>
              <w:t>支持按今日、周、月、学期、自定义等时间范围筛选，并进行筛选统计及评价记录查看。</w:t>
            </w:r>
          </w:p>
          <w:p>
            <w:pPr>
              <w:pStyle w:val="null3"/>
              <w:ind w:firstLine="420"/>
              <w:jc w:val="both"/>
            </w:pPr>
            <w:r>
              <w:rPr>
                <w:rFonts w:ascii="仿宋_GB2312" w:hAnsi="仿宋_GB2312" w:cs="仿宋_GB2312" w:eastAsia="仿宋_GB2312"/>
                <w:sz w:val="21"/>
              </w:rPr>
              <w:t>支持下钻查看选定学生查看学生日常表现情况。学生日常表现报告默认展示本周获取分值情况，以总分、总表扬分、总待改进分、事项分类等进行统计展示。</w:t>
            </w:r>
          </w:p>
          <w:p>
            <w:pPr>
              <w:pStyle w:val="null3"/>
              <w:ind w:firstLine="420"/>
              <w:jc w:val="both"/>
            </w:pPr>
            <w:r>
              <w:rPr>
                <w:rFonts w:ascii="仿宋_GB2312" w:hAnsi="仿宋_GB2312" w:cs="仿宋_GB2312" w:eastAsia="仿宋_GB2312"/>
                <w:sz w:val="21"/>
              </w:rPr>
              <w:t>支持按今日、周、月、学期、自定义等时间范围筛选，并进行筛选统计及评价记录查看。</w:t>
            </w:r>
          </w:p>
          <w:p>
            <w:pPr>
              <w:pStyle w:val="null3"/>
              <w:ind w:firstLine="420"/>
              <w:jc w:val="both"/>
            </w:pPr>
            <w:r>
              <w:rPr>
                <w:rFonts w:ascii="仿宋_GB2312" w:hAnsi="仿宋_GB2312" w:cs="仿宋_GB2312" w:eastAsia="仿宋_GB2312"/>
                <w:sz w:val="21"/>
              </w:rPr>
              <w:t>1.11</w:t>
            </w:r>
            <w:r>
              <w:rPr>
                <w:rFonts w:ascii="仿宋_GB2312" w:hAnsi="仿宋_GB2312" w:cs="仿宋_GB2312" w:eastAsia="仿宋_GB2312"/>
                <w:sz w:val="21"/>
              </w:rPr>
              <w:t>激励工具</w:t>
            </w:r>
          </w:p>
          <w:p>
            <w:pPr>
              <w:pStyle w:val="null3"/>
              <w:ind w:firstLine="420"/>
              <w:jc w:val="both"/>
            </w:pPr>
            <w:r>
              <w:rPr>
                <w:rFonts w:ascii="仿宋_GB2312" w:hAnsi="仿宋_GB2312" w:cs="仿宋_GB2312" w:eastAsia="仿宋_GB2312"/>
                <w:sz w:val="21"/>
              </w:rPr>
              <w:t>学校人文特色展示，让学校、家长与学生一起使用评价得分换取的能量，养育绿植，获取勋章，激发家长、学生的主动性和积极性。</w:t>
            </w:r>
          </w:p>
          <w:p>
            <w:pPr>
              <w:pStyle w:val="null3"/>
              <w:ind w:firstLine="420"/>
              <w:jc w:val="both"/>
            </w:pPr>
            <w:r>
              <w:rPr>
                <w:rFonts w:ascii="仿宋_GB2312" w:hAnsi="仿宋_GB2312" w:cs="仿宋_GB2312" w:eastAsia="仿宋_GB2312"/>
                <w:sz w:val="21"/>
              </w:rPr>
              <w:t>通过养殖园、荣誉勋章、礼品店等多种形式，激励方式趣味化，教育教学有温度、学生进步</w:t>
            </w:r>
            <w:r>
              <w:rPr>
                <w:rFonts w:ascii="仿宋_GB2312" w:hAnsi="仿宋_GB2312" w:cs="仿宋_GB2312" w:eastAsia="仿宋_GB2312"/>
                <w:sz w:val="21"/>
              </w:rPr>
              <w:t>“看的见”。</w:t>
            </w:r>
          </w:p>
          <w:p>
            <w:pPr>
              <w:pStyle w:val="null3"/>
              <w:ind w:firstLine="420"/>
              <w:jc w:val="both"/>
            </w:pPr>
            <w:r>
              <w:rPr>
                <w:rFonts w:ascii="仿宋_GB2312" w:hAnsi="仿宋_GB2312" w:cs="仿宋_GB2312" w:eastAsia="仿宋_GB2312"/>
                <w:sz w:val="21"/>
              </w:rPr>
              <w:t>1.11</w:t>
            </w:r>
            <w:r>
              <w:rPr>
                <w:rFonts w:ascii="仿宋_GB2312" w:hAnsi="仿宋_GB2312" w:cs="仿宋_GB2312" w:eastAsia="仿宋_GB2312"/>
                <w:sz w:val="21"/>
              </w:rPr>
              <w:t>.1养殖园</w:t>
            </w:r>
          </w:p>
          <w:p>
            <w:pPr>
              <w:pStyle w:val="null3"/>
              <w:ind w:firstLine="420"/>
              <w:jc w:val="both"/>
            </w:pPr>
            <w:r>
              <w:rPr>
                <w:rFonts w:ascii="仿宋_GB2312" w:hAnsi="仿宋_GB2312" w:cs="仿宋_GB2312" w:eastAsia="仿宋_GB2312"/>
                <w:sz w:val="21"/>
              </w:rPr>
              <w:t>趣味养殖园：家长与孩子共同参与，用评价积分换能量养绿植，家校携手共促孩子持续进步。</w:t>
            </w:r>
          </w:p>
          <w:p>
            <w:pPr>
              <w:pStyle w:val="null3"/>
              <w:ind w:firstLine="420"/>
              <w:jc w:val="both"/>
            </w:pPr>
            <w:r>
              <w:rPr>
                <w:rFonts w:ascii="仿宋_GB2312" w:hAnsi="仿宋_GB2312" w:cs="仿宋_GB2312" w:eastAsia="仿宋_GB2312"/>
                <w:sz w:val="21"/>
              </w:rPr>
              <w:t>学生可任意选择需要养殖的作物</w:t>
            </w:r>
            <w:r>
              <w:rPr>
                <w:rFonts w:ascii="仿宋_GB2312" w:hAnsi="仿宋_GB2312" w:cs="仿宋_GB2312" w:eastAsia="仿宋_GB2312"/>
                <w:sz w:val="21"/>
              </w:rPr>
              <w:t>/动物等，以积分领养。领养后的作物/动物可以进行浇水养殖。支持查看养殖记录。</w:t>
            </w:r>
          </w:p>
          <w:p>
            <w:pPr>
              <w:pStyle w:val="null3"/>
              <w:ind w:firstLine="420"/>
              <w:jc w:val="both"/>
            </w:pPr>
            <w:r>
              <w:rPr>
                <w:rFonts w:ascii="仿宋_GB2312" w:hAnsi="仿宋_GB2312" w:cs="仿宋_GB2312" w:eastAsia="仿宋_GB2312"/>
                <w:sz w:val="21"/>
              </w:rPr>
              <w:t>可查看个人养殖成就。支持按完成时间进行筛选，时间范围可自定义。</w:t>
            </w:r>
          </w:p>
          <w:p>
            <w:pPr>
              <w:pStyle w:val="null3"/>
              <w:ind w:firstLine="420"/>
              <w:jc w:val="both"/>
            </w:pPr>
            <w:r>
              <w:rPr>
                <w:rFonts w:ascii="仿宋_GB2312" w:hAnsi="仿宋_GB2312" w:cs="仿宋_GB2312" w:eastAsia="仿宋_GB2312"/>
                <w:sz w:val="21"/>
              </w:rPr>
              <w:t>养殖所需的积分为日常申报、评价等自动兑换。</w:t>
            </w:r>
          </w:p>
          <w:p>
            <w:pPr>
              <w:pStyle w:val="null3"/>
              <w:ind w:firstLine="420"/>
              <w:jc w:val="both"/>
            </w:pPr>
            <w:r>
              <w:rPr>
                <w:rFonts w:ascii="仿宋_GB2312" w:hAnsi="仿宋_GB2312" w:cs="仿宋_GB2312" w:eastAsia="仿宋_GB2312"/>
                <w:sz w:val="21"/>
              </w:rPr>
              <w:t>1.11</w:t>
            </w:r>
            <w:r>
              <w:rPr>
                <w:rFonts w:ascii="仿宋_GB2312" w:hAnsi="仿宋_GB2312" w:cs="仿宋_GB2312" w:eastAsia="仿宋_GB2312"/>
                <w:sz w:val="21"/>
              </w:rPr>
              <w:t>.2荣誉勋章</w:t>
            </w:r>
          </w:p>
          <w:p>
            <w:pPr>
              <w:pStyle w:val="null3"/>
              <w:ind w:firstLine="420"/>
              <w:jc w:val="both"/>
            </w:pPr>
            <w:r>
              <w:rPr>
                <w:rFonts w:ascii="仿宋_GB2312" w:hAnsi="仿宋_GB2312" w:cs="仿宋_GB2312" w:eastAsia="仿宋_GB2312"/>
                <w:sz w:val="21"/>
              </w:rPr>
              <w:t>学生满足学校设定的获取条件后，由系统自动颁发荣誉勋章。</w:t>
            </w:r>
          </w:p>
          <w:p>
            <w:pPr>
              <w:pStyle w:val="null3"/>
              <w:ind w:firstLine="420"/>
              <w:jc w:val="both"/>
            </w:pPr>
            <w:r>
              <w:rPr>
                <w:rFonts w:ascii="仿宋_GB2312" w:hAnsi="仿宋_GB2312" w:cs="仿宋_GB2312" w:eastAsia="仿宋_GB2312"/>
                <w:sz w:val="21"/>
              </w:rPr>
              <w:t>学生</w:t>
            </w:r>
            <w:r>
              <w:rPr>
                <w:rFonts w:ascii="仿宋_GB2312" w:hAnsi="仿宋_GB2312" w:cs="仿宋_GB2312" w:eastAsia="仿宋_GB2312"/>
                <w:sz w:val="21"/>
              </w:rPr>
              <w:t>/家长在个人微信小程序中查看学生获得的荣誉顺章情况。</w:t>
            </w:r>
          </w:p>
          <w:p>
            <w:pPr>
              <w:pStyle w:val="null3"/>
              <w:ind w:firstLine="420"/>
              <w:jc w:val="both"/>
            </w:pPr>
            <w:r>
              <w:rPr>
                <w:rFonts w:ascii="仿宋_GB2312" w:hAnsi="仿宋_GB2312" w:cs="仿宋_GB2312" w:eastAsia="仿宋_GB2312"/>
                <w:sz w:val="21"/>
              </w:rPr>
              <w:t>支持按照学期</w:t>
            </w:r>
            <w:r>
              <w:rPr>
                <w:rFonts w:ascii="仿宋_GB2312" w:hAnsi="仿宋_GB2312" w:cs="仿宋_GB2312" w:eastAsia="仿宋_GB2312"/>
                <w:sz w:val="21"/>
              </w:rPr>
              <w:t>/学年进行的荣誉勋章的筛选。</w:t>
            </w:r>
          </w:p>
          <w:p>
            <w:pPr>
              <w:pStyle w:val="null3"/>
              <w:ind w:firstLine="420"/>
              <w:jc w:val="both"/>
            </w:pPr>
            <w:r>
              <w:rPr>
                <w:rFonts w:ascii="仿宋_GB2312" w:hAnsi="仿宋_GB2312" w:cs="仿宋_GB2312" w:eastAsia="仿宋_GB2312"/>
                <w:sz w:val="21"/>
              </w:rPr>
              <w:t>1.12</w:t>
            </w:r>
            <w:r>
              <w:rPr>
                <w:rFonts w:ascii="仿宋_GB2312" w:hAnsi="仿宋_GB2312" w:cs="仿宋_GB2312" w:eastAsia="仿宋_GB2312"/>
                <w:sz w:val="21"/>
              </w:rPr>
              <w:t>评价大数据</w:t>
            </w:r>
          </w:p>
          <w:p>
            <w:pPr>
              <w:pStyle w:val="null3"/>
              <w:ind w:firstLine="420"/>
              <w:jc w:val="both"/>
            </w:pPr>
            <w:r>
              <w:rPr>
                <w:rFonts w:ascii="仿宋_GB2312" w:hAnsi="仿宋_GB2312" w:cs="仿宋_GB2312" w:eastAsia="仿宋_GB2312"/>
                <w:sz w:val="21"/>
              </w:rPr>
              <w:t>构建学生发展评价数据分析体系，纵向对比不同阶段综合素养的发展趋势，横向掌握德智体美劳培养的均衡性，同时体现个人、班级平均、年级平均发展水平的差异性，充分发挥评价结果的导向、调控及改进作用。</w:t>
            </w:r>
          </w:p>
          <w:p>
            <w:pPr>
              <w:pStyle w:val="null3"/>
              <w:ind w:firstLine="420"/>
              <w:jc w:val="both"/>
            </w:pPr>
            <w:r>
              <w:rPr>
                <w:rFonts w:ascii="仿宋_GB2312" w:hAnsi="仿宋_GB2312" w:cs="仿宋_GB2312" w:eastAsia="仿宋_GB2312"/>
                <w:sz w:val="21"/>
              </w:rPr>
              <w:t>深入分析学生综合素质全要素发展的均衡性，助力学校发现学生优势及短板，优化教学方法，提升办学质量。直观呈现学生在义务教育不同阶段的发展趋势，精准获取孩子动态的成长画像。</w:t>
            </w:r>
          </w:p>
          <w:p>
            <w:pPr>
              <w:pStyle w:val="null3"/>
              <w:ind w:firstLine="420"/>
              <w:jc w:val="both"/>
            </w:pPr>
            <w:r>
              <w:rPr>
                <w:rFonts w:ascii="仿宋_GB2312" w:hAnsi="仿宋_GB2312" w:cs="仿宋_GB2312" w:eastAsia="仿宋_GB2312"/>
                <w:sz w:val="21"/>
              </w:rPr>
              <w:t>支持对行政班的数据建模与分析。</w:t>
            </w:r>
          </w:p>
          <w:p>
            <w:pPr>
              <w:pStyle w:val="null3"/>
              <w:ind w:firstLine="420"/>
              <w:jc w:val="both"/>
            </w:pPr>
            <w:r>
              <w:rPr>
                <w:rFonts w:ascii="仿宋_GB2312" w:hAnsi="仿宋_GB2312" w:cs="仿宋_GB2312" w:eastAsia="仿宋_GB2312"/>
                <w:sz w:val="21"/>
              </w:rPr>
              <w:t>评价单元：以年级为评价单元。</w:t>
            </w:r>
          </w:p>
          <w:p>
            <w:pPr>
              <w:pStyle w:val="null3"/>
              <w:ind w:firstLine="420"/>
              <w:jc w:val="both"/>
            </w:pPr>
            <w:r>
              <w:rPr>
                <w:rFonts w:ascii="仿宋_GB2312" w:hAnsi="仿宋_GB2312" w:cs="仿宋_GB2312" w:eastAsia="仿宋_GB2312"/>
                <w:sz w:val="21"/>
              </w:rPr>
              <w:t>评价元素：荣誉勋章、综合雷达展示、综合素质优秀榜、人均评分趋势、班级人均排行、评分等级分布、评分指标使用次数等。</w:t>
            </w:r>
          </w:p>
          <w:p>
            <w:pPr>
              <w:pStyle w:val="null3"/>
              <w:ind w:firstLine="420"/>
              <w:jc w:val="both"/>
            </w:pPr>
            <w:r>
              <w:rPr>
                <w:rFonts w:ascii="仿宋_GB2312" w:hAnsi="仿宋_GB2312" w:cs="仿宋_GB2312" w:eastAsia="仿宋_GB2312"/>
                <w:sz w:val="21"/>
              </w:rPr>
              <w:t>支持各类分析模型的数据</w:t>
            </w:r>
            <w:r>
              <w:rPr>
                <w:rFonts w:ascii="仿宋_GB2312" w:hAnsi="仿宋_GB2312" w:cs="仿宋_GB2312" w:eastAsia="仿宋_GB2312"/>
                <w:sz w:val="21"/>
              </w:rPr>
              <w:t>下钻</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荣誉勋章：结合评价指标、荣誉勋章等设定，综合反映各年级的勋章获取、多维指标发展情况。支持按年级、班级、学年</w:t>
            </w:r>
            <w:r>
              <w:rPr>
                <w:rFonts w:ascii="仿宋_GB2312" w:hAnsi="仿宋_GB2312" w:cs="仿宋_GB2312" w:eastAsia="仿宋_GB2312"/>
                <w:sz w:val="21"/>
              </w:rPr>
              <w:t>/学期筛选。</w:t>
            </w:r>
          </w:p>
          <w:p>
            <w:pPr>
              <w:pStyle w:val="null3"/>
              <w:ind w:firstLine="420"/>
              <w:jc w:val="both"/>
            </w:pPr>
            <w:r>
              <w:rPr>
                <w:rFonts w:ascii="仿宋_GB2312" w:hAnsi="仿宋_GB2312" w:cs="仿宋_GB2312" w:eastAsia="仿宋_GB2312"/>
                <w:sz w:val="21"/>
              </w:rPr>
              <w:t>综合雷达展示：结合学校指标体系，以一级指标为雷达布点，进行综合分析。展示年级学生在雷达各点的发展情况。支持按年级、班级、学年</w:t>
            </w:r>
            <w:r>
              <w:rPr>
                <w:rFonts w:ascii="仿宋_GB2312" w:hAnsi="仿宋_GB2312" w:cs="仿宋_GB2312" w:eastAsia="仿宋_GB2312"/>
                <w:sz w:val="21"/>
              </w:rPr>
              <w:t>/学期筛选。</w:t>
            </w:r>
          </w:p>
          <w:p>
            <w:pPr>
              <w:pStyle w:val="null3"/>
              <w:ind w:firstLine="420"/>
              <w:jc w:val="both"/>
            </w:pPr>
            <w:r>
              <w:rPr>
                <w:rFonts w:ascii="仿宋_GB2312" w:hAnsi="仿宋_GB2312" w:cs="仿宋_GB2312" w:eastAsia="仿宋_GB2312"/>
                <w:sz w:val="21"/>
              </w:rPr>
              <w:t>综合素质优秀榜：以学生为主体的年级</w:t>
            </w:r>
            <w:r>
              <w:rPr>
                <w:rFonts w:ascii="仿宋_GB2312" w:hAnsi="仿宋_GB2312" w:cs="仿宋_GB2312" w:eastAsia="仿宋_GB2312"/>
                <w:sz w:val="21"/>
              </w:rPr>
              <w:t>TOP6综合评价展示。支持按年级、班级、指标、学年/学期筛选。</w:t>
            </w:r>
          </w:p>
          <w:p>
            <w:pPr>
              <w:pStyle w:val="null3"/>
              <w:ind w:firstLine="420"/>
              <w:jc w:val="both"/>
            </w:pPr>
            <w:r>
              <w:rPr>
                <w:rFonts w:ascii="仿宋_GB2312" w:hAnsi="仿宋_GB2312" w:cs="仿宋_GB2312" w:eastAsia="仿宋_GB2312"/>
                <w:sz w:val="21"/>
              </w:rPr>
              <w:t>人均评分趋势：以时间为维度的人均评分趋势，评分情况、月度</w:t>
            </w:r>
            <w:r>
              <w:rPr>
                <w:rFonts w:ascii="仿宋_GB2312" w:hAnsi="仿宋_GB2312" w:cs="仿宋_GB2312" w:eastAsia="仿宋_GB2312"/>
                <w:sz w:val="21"/>
              </w:rPr>
              <w:t>/学期班级发展情况等。支持点选过滤班级；支持按年级、指标方向、月/学期筛选。</w:t>
            </w:r>
          </w:p>
          <w:p>
            <w:pPr>
              <w:pStyle w:val="null3"/>
              <w:ind w:firstLine="420"/>
              <w:jc w:val="both"/>
            </w:pPr>
            <w:r>
              <w:rPr>
                <w:rFonts w:ascii="仿宋_GB2312" w:hAnsi="仿宋_GB2312" w:cs="仿宋_GB2312" w:eastAsia="仿宋_GB2312"/>
                <w:sz w:val="21"/>
              </w:rPr>
              <w:t>班级人均排行：学年</w:t>
            </w:r>
            <w:r>
              <w:rPr>
                <w:rFonts w:ascii="仿宋_GB2312" w:hAnsi="仿宋_GB2312" w:cs="仿宋_GB2312" w:eastAsia="仿宋_GB2312"/>
                <w:sz w:val="21"/>
              </w:rPr>
              <w:t>/学期内各班人均评分排行，全年级所有班级排行滚动展示。支持综合分或指定指标分。</w:t>
            </w:r>
          </w:p>
          <w:p>
            <w:pPr>
              <w:pStyle w:val="null3"/>
              <w:ind w:firstLine="420"/>
              <w:jc w:val="both"/>
            </w:pPr>
            <w:r>
              <w:rPr>
                <w:rFonts w:ascii="仿宋_GB2312" w:hAnsi="仿宋_GB2312" w:cs="仿宋_GB2312" w:eastAsia="仿宋_GB2312"/>
                <w:sz w:val="21"/>
              </w:rPr>
              <w:t>评分等级分布：以初、中、高等级为维度，各班一级指标分布。</w:t>
            </w:r>
          </w:p>
          <w:p>
            <w:pPr>
              <w:pStyle w:val="null3"/>
              <w:ind w:firstLine="420"/>
              <w:jc w:val="both"/>
            </w:pPr>
            <w:r>
              <w:rPr>
                <w:rFonts w:ascii="仿宋_GB2312" w:hAnsi="仿宋_GB2312" w:cs="仿宋_GB2312" w:eastAsia="仿宋_GB2312"/>
                <w:sz w:val="21"/>
              </w:rPr>
              <w:t>评分指标使用次数：本年级在学校各类一级指标的使用次数情况排行。</w:t>
            </w:r>
          </w:p>
          <w:p>
            <w:pPr>
              <w:pStyle w:val="null3"/>
              <w:ind w:firstLine="420"/>
              <w:jc w:val="both"/>
            </w:pPr>
            <w:r>
              <w:rPr>
                <w:rFonts w:ascii="仿宋_GB2312" w:hAnsi="仿宋_GB2312" w:cs="仿宋_GB2312" w:eastAsia="仿宋_GB2312"/>
                <w:sz w:val="21"/>
              </w:rPr>
              <w:t>支持对兴趣班</w:t>
            </w:r>
            <w:r>
              <w:rPr>
                <w:rFonts w:ascii="仿宋_GB2312" w:hAnsi="仿宋_GB2312" w:cs="仿宋_GB2312" w:eastAsia="仿宋_GB2312"/>
                <w:sz w:val="21"/>
              </w:rPr>
              <w:t>/社团/课外班的数据建模与分析。</w:t>
            </w:r>
          </w:p>
          <w:p>
            <w:pPr>
              <w:pStyle w:val="null3"/>
              <w:ind w:firstLine="420"/>
              <w:jc w:val="both"/>
            </w:pPr>
            <w:r>
              <w:rPr>
                <w:rFonts w:ascii="仿宋_GB2312" w:hAnsi="仿宋_GB2312" w:cs="仿宋_GB2312" w:eastAsia="仿宋_GB2312"/>
                <w:sz w:val="21"/>
              </w:rPr>
              <w:t>社团</w:t>
            </w:r>
            <w:r>
              <w:rPr>
                <w:rFonts w:ascii="仿宋_GB2312" w:hAnsi="仿宋_GB2312" w:cs="仿宋_GB2312" w:eastAsia="仿宋_GB2312"/>
                <w:sz w:val="21"/>
              </w:rPr>
              <w:t>/课外班/兴趣班分析：包括社团/课外班/兴趣班的学生年级分布、班级学生人数分布、参与教师情况、参与学生情况、兴趣班评价趋势、课堂点评次数趋势、任务评价情况分布、任务打卡情况等。</w:t>
            </w:r>
          </w:p>
          <w:p>
            <w:pPr>
              <w:pStyle w:val="null3"/>
              <w:ind w:firstLine="420"/>
              <w:jc w:val="both"/>
            </w:pPr>
            <w:r>
              <w:rPr>
                <w:rFonts w:ascii="仿宋_GB2312" w:hAnsi="仿宋_GB2312" w:cs="仿宋_GB2312" w:eastAsia="仿宋_GB2312"/>
                <w:sz w:val="21"/>
              </w:rPr>
              <w:t>1.13</w:t>
            </w:r>
            <w:r>
              <w:rPr>
                <w:rFonts w:ascii="仿宋_GB2312" w:hAnsi="仿宋_GB2312" w:cs="仿宋_GB2312" w:eastAsia="仿宋_GB2312"/>
                <w:sz w:val="21"/>
              </w:rPr>
              <w:t>管理工作台</w:t>
            </w:r>
          </w:p>
          <w:p>
            <w:pPr>
              <w:pStyle w:val="null3"/>
              <w:ind w:firstLine="420"/>
              <w:jc w:val="both"/>
            </w:pPr>
            <w:r>
              <w:rPr>
                <w:rFonts w:ascii="仿宋_GB2312" w:hAnsi="仿宋_GB2312" w:cs="仿宋_GB2312" w:eastAsia="仿宋_GB2312"/>
                <w:sz w:val="21"/>
              </w:rPr>
              <w:t>管理工作台是系统基础信息维护管理的主要渠道，是学校对整个系统的组织机构管理、评价管理、激励工具管理、数据分析的业务面板。</w:t>
            </w:r>
          </w:p>
          <w:p>
            <w:pPr>
              <w:pStyle w:val="null3"/>
              <w:ind w:firstLine="420"/>
              <w:jc w:val="both"/>
            </w:pPr>
            <w:r>
              <w:rPr>
                <w:rFonts w:ascii="仿宋_GB2312" w:hAnsi="仿宋_GB2312" w:cs="仿宋_GB2312" w:eastAsia="仿宋_GB2312"/>
                <w:sz w:val="21"/>
              </w:rPr>
              <w:t>管理工作台基于</w:t>
            </w:r>
            <w:r>
              <w:rPr>
                <w:rFonts w:ascii="仿宋_GB2312" w:hAnsi="仿宋_GB2312" w:cs="仿宋_GB2312" w:eastAsia="仿宋_GB2312"/>
                <w:sz w:val="21"/>
              </w:rPr>
              <w:t>Web端为学校提供应用。</w:t>
            </w:r>
          </w:p>
          <w:p>
            <w:pPr>
              <w:pStyle w:val="null3"/>
              <w:ind w:firstLine="420"/>
              <w:jc w:val="both"/>
            </w:pPr>
            <w:r>
              <w:rPr>
                <w:rFonts w:ascii="仿宋_GB2312" w:hAnsi="仿宋_GB2312" w:cs="仿宋_GB2312" w:eastAsia="仿宋_GB2312"/>
                <w:sz w:val="21"/>
              </w:rPr>
              <w:t>1.13</w:t>
            </w:r>
            <w:r>
              <w:rPr>
                <w:rFonts w:ascii="仿宋_GB2312" w:hAnsi="仿宋_GB2312" w:cs="仿宋_GB2312" w:eastAsia="仿宋_GB2312"/>
                <w:sz w:val="21"/>
              </w:rPr>
              <w:t>.1组织机构</w:t>
            </w:r>
          </w:p>
          <w:p>
            <w:pPr>
              <w:pStyle w:val="null3"/>
              <w:ind w:firstLine="420"/>
              <w:jc w:val="both"/>
            </w:pPr>
            <w:r>
              <w:rPr>
                <w:rFonts w:ascii="仿宋_GB2312" w:hAnsi="仿宋_GB2312" w:cs="仿宋_GB2312" w:eastAsia="仿宋_GB2312"/>
                <w:sz w:val="21"/>
              </w:rPr>
              <w:t>组织机构是对学校的内部组织架构进行管理维护。</w:t>
            </w:r>
          </w:p>
          <w:p>
            <w:pPr>
              <w:pStyle w:val="null3"/>
              <w:ind w:firstLine="420"/>
              <w:jc w:val="both"/>
            </w:pPr>
            <w:r>
              <w:rPr>
                <w:rFonts w:ascii="仿宋_GB2312" w:hAnsi="仿宋_GB2312" w:cs="仿宋_GB2312" w:eastAsia="仿宋_GB2312"/>
                <w:sz w:val="21"/>
              </w:rPr>
              <w:t>学校管理</w:t>
            </w:r>
          </w:p>
          <w:p>
            <w:pPr>
              <w:pStyle w:val="null3"/>
              <w:ind w:firstLine="420"/>
              <w:jc w:val="both"/>
            </w:pPr>
            <w:r>
              <w:rPr>
                <w:rFonts w:ascii="仿宋_GB2312" w:hAnsi="仿宋_GB2312" w:cs="仿宋_GB2312" w:eastAsia="仿宋_GB2312"/>
                <w:sz w:val="21"/>
              </w:rPr>
              <w:t>学校管理是对学校基本信息数据的管理维护。支持查看系统到服务到期时间。</w:t>
            </w:r>
          </w:p>
          <w:p>
            <w:pPr>
              <w:pStyle w:val="null3"/>
              <w:ind w:firstLine="420"/>
              <w:jc w:val="both"/>
            </w:pPr>
            <w:r>
              <w:rPr>
                <w:rFonts w:ascii="仿宋_GB2312" w:hAnsi="仿宋_GB2312" w:cs="仿宋_GB2312" w:eastAsia="仿宋_GB2312"/>
                <w:sz w:val="21"/>
              </w:rPr>
              <w:t>支持设置学校的基本信息，包括学校名称、系统个性化名称、</w:t>
            </w:r>
            <w:r>
              <w:rPr>
                <w:rFonts w:ascii="仿宋_GB2312" w:hAnsi="仿宋_GB2312" w:cs="仿宋_GB2312" w:eastAsia="仿宋_GB2312"/>
                <w:sz w:val="21"/>
              </w:rPr>
              <w:t>LOGO、学段、系统备注信息等。</w:t>
            </w:r>
          </w:p>
          <w:p>
            <w:pPr>
              <w:pStyle w:val="null3"/>
              <w:ind w:firstLine="420"/>
              <w:jc w:val="both"/>
            </w:pPr>
            <w:r>
              <w:rPr>
                <w:rFonts w:ascii="仿宋_GB2312" w:hAnsi="仿宋_GB2312" w:cs="仿宋_GB2312" w:eastAsia="仿宋_GB2312"/>
                <w:sz w:val="21"/>
              </w:rPr>
              <w:t>部门管理</w:t>
            </w:r>
          </w:p>
          <w:p>
            <w:pPr>
              <w:pStyle w:val="null3"/>
              <w:ind w:firstLine="420"/>
              <w:jc w:val="both"/>
            </w:pPr>
            <w:r>
              <w:rPr>
                <w:rFonts w:ascii="仿宋_GB2312" w:hAnsi="仿宋_GB2312" w:cs="仿宋_GB2312" w:eastAsia="仿宋_GB2312"/>
                <w:sz w:val="21"/>
              </w:rPr>
              <w:t>学校内部组织建设，支持多级组织架构，理清学校组织架构。</w:t>
            </w:r>
          </w:p>
          <w:p>
            <w:pPr>
              <w:pStyle w:val="null3"/>
              <w:ind w:firstLine="420"/>
              <w:jc w:val="both"/>
            </w:pPr>
            <w:r>
              <w:rPr>
                <w:rFonts w:ascii="仿宋_GB2312" w:hAnsi="仿宋_GB2312" w:cs="仿宋_GB2312" w:eastAsia="仿宋_GB2312"/>
                <w:sz w:val="21"/>
              </w:rPr>
              <w:t>年级管理</w:t>
            </w:r>
          </w:p>
          <w:p>
            <w:pPr>
              <w:pStyle w:val="null3"/>
              <w:ind w:firstLine="420"/>
              <w:jc w:val="both"/>
            </w:pPr>
            <w:r>
              <w:rPr>
                <w:rFonts w:ascii="仿宋_GB2312" w:hAnsi="仿宋_GB2312" w:cs="仿宋_GB2312" w:eastAsia="仿宋_GB2312"/>
                <w:sz w:val="21"/>
              </w:rPr>
              <w:t>结合学段建设学校年级，年级班级情况一目了然。</w:t>
            </w:r>
          </w:p>
          <w:p>
            <w:pPr>
              <w:pStyle w:val="null3"/>
              <w:ind w:firstLine="420"/>
              <w:jc w:val="both"/>
            </w:pPr>
            <w:r>
              <w:rPr>
                <w:rFonts w:ascii="仿宋_GB2312" w:hAnsi="仿宋_GB2312" w:cs="仿宋_GB2312" w:eastAsia="仿宋_GB2312"/>
                <w:sz w:val="21"/>
              </w:rPr>
              <w:t>支持年级信息自动完成升级。</w:t>
            </w:r>
          </w:p>
          <w:p>
            <w:pPr>
              <w:pStyle w:val="null3"/>
              <w:ind w:firstLine="420"/>
              <w:jc w:val="both"/>
            </w:pPr>
            <w:r>
              <w:rPr>
                <w:rFonts w:ascii="仿宋_GB2312" w:hAnsi="仿宋_GB2312" w:cs="仿宋_GB2312" w:eastAsia="仿宋_GB2312"/>
                <w:sz w:val="21"/>
              </w:rPr>
              <w:t>班级管理</w:t>
            </w:r>
          </w:p>
          <w:p>
            <w:pPr>
              <w:pStyle w:val="null3"/>
              <w:ind w:firstLine="420"/>
              <w:jc w:val="both"/>
            </w:pPr>
            <w:r>
              <w:rPr>
                <w:rFonts w:ascii="仿宋_GB2312" w:hAnsi="仿宋_GB2312" w:cs="仿宋_GB2312" w:eastAsia="仿宋_GB2312"/>
                <w:sz w:val="21"/>
              </w:rPr>
              <w:t>以年级为管理维度，建立班级信息，关联任课教师信息。</w:t>
            </w:r>
          </w:p>
          <w:p>
            <w:pPr>
              <w:pStyle w:val="null3"/>
              <w:ind w:firstLine="420"/>
              <w:jc w:val="both"/>
            </w:pPr>
            <w:r>
              <w:rPr>
                <w:rFonts w:ascii="仿宋_GB2312" w:hAnsi="仿宋_GB2312" w:cs="仿宋_GB2312" w:eastAsia="仿宋_GB2312"/>
                <w:sz w:val="21"/>
              </w:rPr>
              <w:t>支持班级信息自动完成升班。</w:t>
            </w:r>
          </w:p>
          <w:p>
            <w:pPr>
              <w:pStyle w:val="null3"/>
              <w:ind w:firstLine="420"/>
              <w:jc w:val="both"/>
            </w:pPr>
            <w:r>
              <w:rPr>
                <w:rFonts w:ascii="仿宋_GB2312" w:hAnsi="仿宋_GB2312" w:cs="仿宋_GB2312" w:eastAsia="仿宋_GB2312"/>
                <w:sz w:val="21"/>
              </w:rPr>
              <w:t>支持快速导入学校教师并匹配班级班主任及授课教师信息。</w:t>
            </w:r>
          </w:p>
          <w:p>
            <w:pPr>
              <w:pStyle w:val="null3"/>
              <w:ind w:firstLine="420"/>
              <w:jc w:val="both"/>
            </w:pPr>
            <w:r>
              <w:rPr>
                <w:rFonts w:ascii="仿宋_GB2312" w:hAnsi="仿宋_GB2312" w:cs="仿宋_GB2312" w:eastAsia="仿宋_GB2312"/>
                <w:sz w:val="21"/>
              </w:rPr>
              <w:t>班级管理包括行政班组织和兴趣班、社团、课外班等多种类课后服务项目。</w:t>
            </w:r>
          </w:p>
          <w:p>
            <w:pPr>
              <w:pStyle w:val="null3"/>
              <w:ind w:firstLine="420"/>
              <w:jc w:val="both"/>
            </w:pPr>
            <w:r>
              <w:rPr>
                <w:rFonts w:ascii="仿宋_GB2312" w:hAnsi="仿宋_GB2312" w:cs="仿宋_GB2312" w:eastAsia="仿宋_GB2312"/>
                <w:sz w:val="21"/>
              </w:rPr>
              <w:t>1.13</w:t>
            </w:r>
            <w:r>
              <w:rPr>
                <w:rFonts w:ascii="仿宋_GB2312" w:hAnsi="仿宋_GB2312" w:cs="仿宋_GB2312" w:eastAsia="仿宋_GB2312"/>
                <w:sz w:val="21"/>
              </w:rPr>
              <w:t>.2用户管理</w:t>
            </w:r>
          </w:p>
          <w:p>
            <w:pPr>
              <w:pStyle w:val="null3"/>
              <w:ind w:firstLine="420"/>
              <w:jc w:val="both"/>
            </w:pPr>
            <w:r>
              <w:rPr>
                <w:rFonts w:ascii="仿宋_GB2312" w:hAnsi="仿宋_GB2312" w:cs="仿宋_GB2312" w:eastAsia="仿宋_GB2312"/>
                <w:sz w:val="21"/>
              </w:rPr>
              <w:t>用户管理面向教师、学生、家长、管理者等四大类用户信息进行。</w:t>
            </w:r>
          </w:p>
          <w:p>
            <w:pPr>
              <w:pStyle w:val="null3"/>
              <w:ind w:firstLine="420"/>
              <w:jc w:val="both"/>
            </w:pPr>
            <w:r>
              <w:rPr>
                <w:rFonts w:ascii="仿宋_GB2312" w:hAnsi="仿宋_GB2312" w:cs="仿宋_GB2312" w:eastAsia="仿宋_GB2312"/>
                <w:sz w:val="21"/>
              </w:rPr>
              <w:t>教师用户：教师是学生评价的主要工作者。教师可同时任职学校管理员。</w:t>
            </w:r>
          </w:p>
          <w:p>
            <w:pPr>
              <w:pStyle w:val="null3"/>
              <w:ind w:firstLine="420"/>
              <w:jc w:val="both"/>
            </w:pPr>
            <w:r>
              <w:rPr>
                <w:rFonts w:ascii="仿宋_GB2312" w:hAnsi="仿宋_GB2312" w:cs="仿宋_GB2312" w:eastAsia="仿宋_GB2312"/>
                <w:sz w:val="21"/>
              </w:rPr>
              <w:t>学生用户：学生是评价的主体。</w:t>
            </w:r>
          </w:p>
          <w:p>
            <w:pPr>
              <w:pStyle w:val="null3"/>
              <w:ind w:firstLine="420"/>
              <w:jc w:val="both"/>
            </w:pPr>
            <w:r>
              <w:rPr>
                <w:rFonts w:ascii="仿宋_GB2312" w:hAnsi="仿宋_GB2312" w:cs="仿宋_GB2312" w:eastAsia="仿宋_GB2312"/>
                <w:sz w:val="21"/>
              </w:rPr>
              <w:t>家长用户：家长是学生的主要负责人，对学生个人的评分申报、评价、成长报告等环节均需参与。</w:t>
            </w:r>
          </w:p>
          <w:p>
            <w:pPr>
              <w:pStyle w:val="null3"/>
              <w:ind w:firstLine="420"/>
              <w:jc w:val="both"/>
            </w:pPr>
            <w:r>
              <w:rPr>
                <w:rFonts w:ascii="仿宋_GB2312" w:hAnsi="仿宋_GB2312" w:cs="仿宋_GB2312" w:eastAsia="仿宋_GB2312"/>
                <w:sz w:val="21"/>
              </w:rPr>
              <w:t>管理者用户：管理者是学校的行政管理工作者，具有全校所有年级、班级、学生的日常评价、课堂评价等场景的评价开展权限。可查看学校的综合评分情况。</w:t>
            </w:r>
          </w:p>
          <w:p>
            <w:pPr>
              <w:pStyle w:val="null3"/>
              <w:ind w:firstLine="420"/>
              <w:jc w:val="both"/>
            </w:pPr>
            <w:r>
              <w:rPr>
                <w:rFonts w:ascii="仿宋_GB2312" w:hAnsi="仿宋_GB2312" w:cs="仿宋_GB2312" w:eastAsia="仿宋_GB2312"/>
                <w:sz w:val="21"/>
              </w:rPr>
              <w:t>用户功能权限联合角色管理实现个性化建立。</w:t>
            </w:r>
          </w:p>
          <w:p>
            <w:pPr>
              <w:pStyle w:val="null3"/>
              <w:ind w:firstLine="420"/>
              <w:jc w:val="both"/>
            </w:pPr>
            <w:r>
              <w:rPr>
                <w:rFonts w:ascii="仿宋_GB2312" w:hAnsi="仿宋_GB2312" w:cs="仿宋_GB2312" w:eastAsia="仿宋_GB2312"/>
                <w:sz w:val="21"/>
              </w:rPr>
              <w:t>教师管理</w:t>
            </w:r>
          </w:p>
          <w:p>
            <w:pPr>
              <w:pStyle w:val="null3"/>
              <w:ind w:firstLine="420"/>
              <w:jc w:val="both"/>
            </w:pPr>
            <w:r>
              <w:rPr>
                <w:rFonts w:ascii="仿宋_GB2312" w:hAnsi="仿宋_GB2312" w:cs="仿宋_GB2312" w:eastAsia="仿宋_GB2312"/>
                <w:sz w:val="21"/>
              </w:rPr>
              <w:t>是学校全体教师信息的主要维护功能，支持教师信息的批量处理。</w:t>
            </w:r>
          </w:p>
          <w:p>
            <w:pPr>
              <w:pStyle w:val="null3"/>
              <w:ind w:firstLine="420"/>
              <w:jc w:val="both"/>
            </w:pPr>
            <w:r>
              <w:rPr>
                <w:rFonts w:ascii="仿宋_GB2312" w:hAnsi="仿宋_GB2312" w:cs="仿宋_GB2312" w:eastAsia="仿宋_GB2312"/>
                <w:sz w:val="21"/>
              </w:rPr>
              <w:t>支持教师同时兼任多角色，例如教师角色、学校管理员角色及其他属于本校的角色。</w:t>
            </w:r>
          </w:p>
          <w:p>
            <w:pPr>
              <w:pStyle w:val="null3"/>
              <w:ind w:firstLine="420"/>
              <w:jc w:val="both"/>
            </w:pPr>
            <w:r>
              <w:rPr>
                <w:rFonts w:ascii="仿宋_GB2312" w:hAnsi="仿宋_GB2312" w:cs="仿宋_GB2312" w:eastAsia="仿宋_GB2312"/>
                <w:sz w:val="21"/>
              </w:rPr>
              <w:t>对学校管理者可设定管理者身份。</w:t>
            </w:r>
          </w:p>
          <w:p>
            <w:pPr>
              <w:pStyle w:val="null3"/>
              <w:ind w:firstLine="420"/>
              <w:jc w:val="both"/>
            </w:pPr>
            <w:r>
              <w:rPr>
                <w:rFonts w:ascii="仿宋_GB2312" w:hAnsi="仿宋_GB2312" w:cs="仿宋_GB2312" w:eastAsia="仿宋_GB2312"/>
                <w:sz w:val="21"/>
              </w:rPr>
              <w:t>学生管理</w:t>
            </w:r>
          </w:p>
          <w:p>
            <w:pPr>
              <w:pStyle w:val="null3"/>
              <w:ind w:firstLine="420"/>
              <w:jc w:val="both"/>
            </w:pPr>
            <w:r>
              <w:rPr>
                <w:rFonts w:ascii="仿宋_GB2312" w:hAnsi="仿宋_GB2312" w:cs="仿宋_GB2312" w:eastAsia="仿宋_GB2312"/>
                <w:sz w:val="21"/>
              </w:rPr>
              <w:t>是学校全体学生信息的主要维护功能，提供学生及家长信息的批量处理，支持修改、增加家长信息。</w:t>
            </w:r>
          </w:p>
          <w:p>
            <w:pPr>
              <w:pStyle w:val="null3"/>
              <w:ind w:firstLine="420"/>
              <w:jc w:val="both"/>
            </w:pPr>
            <w:r>
              <w:rPr>
                <w:rFonts w:ascii="仿宋_GB2312" w:hAnsi="仿宋_GB2312" w:cs="仿宋_GB2312" w:eastAsia="仿宋_GB2312"/>
                <w:sz w:val="21"/>
              </w:rPr>
              <w:t>家长管理</w:t>
            </w:r>
          </w:p>
          <w:p>
            <w:pPr>
              <w:pStyle w:val="null3"/>
              <w:ind w:firstLine="420"/>
              <w:jc w:val="both"/>
            </w:pPr>
            <w:r>
              <w:rPr>
                <w:rFonts w:ascii="仿宋_GB2312" w:hAnsi="仿宋_GB2312" w:cs="仿宋_GB2312" w:eastAsia="仿宋_GB2312"/>
                <w:sz w:val="21"/>
              </w:rPr>
              <w:t>是学校全体家长信息的主要维护功能，家长的主要核心是学生，在有学生信息的前提下可直接增加家长。</w:t>
            </w:r>
          </w:p>
          <w:p>
            <w:pPr>
              <w:pStyle w:val="null3"/>
              <w:ind w:firstLine="420"/>
              <w:jc w:val="both"/>
            </w:pPr>
            <w:r>
              <w:rPr>
                <w:rFonts w:ascii="仿宋_GB2312" w:hAnsi="仿宋_GB2312" w:cs="仿宋_GB2312" w:eastAsia="仿宋_GB2312"/>
                <w:sz w:val="21"/>
              </w:rPr>
              <w:t>1.13</w:t>
            </w:r>
            <w:r>
              <w:rPr>
                <w:rFonts w:ascii="仿宋_GB2312" w:hAnsi="仿宋_GB2312" w:cs="仿宋_GB2312" w:eastAsia="仿宋_GB2312"/>
                <w:sz w:val="21"/>
              </w:rPr>
              <w:t>.3指标体系</w:t>
            </w:r>
          </w:p>
          <w:p>
            <w:pPr>
              <w:pStyle w:val="null3"/>
              <w:ind w:firstLine="420"/>
              <w:jc w:val="both"/>
            </w:pPr>
            <w:r>
              <w:rPr>
                <w:rFonts w:ascii="仿宋_GB2312" w:hAnsi="仿宋_GB2312" w:cs="仿宋_GB2312" w:eastAsia="仿宋_GB2312"/>
                <w:sz w:val="21"/>
              </w:rPr>
              <w:t>指标体系包括指标的管理、荣誉勋章的设定、指标模板的选择等。</w:t>
            </w:r>
          </w:p>
          <w:p>
            <w:pPr>
              <w:pStyle w:val="null3"/>
              <w:ind w:firstLine="420"/>
              <w:jc w:val="both"/>
            </w:pPr>
            <w:r>
              <w:rPr>
                <w:rFonts w:ascii="仿宋_GB2312" w:hAnsi="仿宋_GB2312" w:cs="仿宋_GB2312" w:eastAsia="仿宋_GB2312"/>
                <w:sz w:val="21"/>
              </w:rPr>
              <w:t>指标管理</w:t>
            </w:r>
          </w:p>
          <w:p>
            <w:pPr>
              <w:pStyle w:val="null3"/>
              <w:ind w:firstLine="420"/>
              <w:jc w:val="both"/>
            </w:pPr>
            <w:r>
              <w:rPr>
                <w:rFonts w:ascii="仿宋_GB2312" w:hAnsi="仿宋_GB2312" w:cs="仿宋_GB2312" w:eastAsia="仿宋_GB2312"/>
                <w:sz w:val="21"/>
              </w:rPr>
              <w:t>指标管理实现学校的评价指标设置与更新。</w:t>
            </w:r>
          </w:p>
          <w:p>
            <w:pPr>
              <w:pStyle w:val="null3"/>
              <w:ind w:firstLine="420"/>
              <w:jc w:val="both"/>
            </w:pPr>
            <w:r>
              <w:rPr>
                <w:rFonts w:ascii="仿宋_GB2312" w:hAnsi="仿宋_GB2312" w:cs="仿宋_GB2312" w:eastAsia="仿宋_GB2312"/>
                <w:sz w:val="21"/>
              </w:rPr>
              <w:t>由学校根据学校教育教学方针可随时调整，评分指标更灵活，等级评定更直观，设置方式更便捷，充分体现学校在学生发展过程中的综合发展方向。</w:t>
            </w:r>
          </w:p>
          <w:p>
            <w:pPr>
              <w:pStyle w:val="null3"/>
              <w:ind w:firstLine="420"/>
              <w:jc w:val="both"/>
            </w:pPr>
            <w:r>
              <w:rPr>
                <w:rFonts w:ascii="仿宋_GB2312" w:hAnsi="仿宋_GB2312" w:cs="仿宋_GB2312" w:eastAsia="仿宋_GB2312"/>
                <w:sz w:val="21"/>
              </w:rPr>
              <w:t>指标项采用【等级</w:t>
            </w:r>
            <w:r>
              <w:rPr>
                <w:rFonts w:ascii="仿宋_GB2312" w:hAnsi="仿宋_GB2312" w:cs="仿宋_GB2312" w:eastAsia="仿宋_GB2312"/>
                <w:sz w:val="21"/>
              </w:rPr>
              <w:t>*权重】模式。</w:t>
            </w:r>
          </w:p>
          <w:p>
            <w:pPr>
              <w:pStyle w:val="null3"/>
              <w:ind w:firstLine="420"/>
              <w:jc w:val="both"/>
            </w:pPr>
            <w:r>
              <w:rPr>
                <w:rFonts w:ascii="仿宋_GB2312" w:hAnsi="仿宋_GB2312" w:cs="仿宋_GB2312" w:eastAsia="仿宋_GB2312"/>
                <w:sz w:val="21"/>
              </w:rPr>
              <w:t>支持指标项一键启用</w:t>
            </w:r>
            <w:r>
              <w:rPr>
                <w:rFonts w:ascii="仿宋_GB2312" w:hAnsi="仿宋_GB2312" w:cs="仿宋_GB2312" w:eastAsia="仿宋_GB2312"/>
                <w:sz w:val="21"/>
              </w:rPr>
              <w:t>/停用。</w:t>
            </w:r>
          </w:p>
          <w:p>
            <w:pPr>
              <w:pStyle w:val="null3"/>
              <w:ind w:firstLine="420"/>
              <w:jc w:val="both"/>
            </w:pPr>
            <w:r>
              <w:rPr>
                <w:rFonts w:ascii="仿宋_GB2312" w:hAnsi="仿宋_GB2312" w:cs="仿宋_GB2312" w:eastAsia="仿宋_GB2312"/>
                <w:sz w:val="21"/>
              </w:rPr>
              <w:t>支持指标项的批量设置。</w:t>
            </w:r>
          </w:p>
          <w:p>
            <w:pPr>
              <w:pStyle w:val="null3"/>
              <w:ind w:firstLine="420"/>
              <w:jc w:val="both"/>
            </w:pPr>
            <w:r>
              <w:rPr>
                <w:rFonts w:ascii="仿宋_GB2312" w:hAnsi="仿宋_GB2312" w:cs="仿宋_GB2312" w:eastAsia="仿宋_GB2312"/>
                <w:sz w:val="21"/>
              </w:rPr>
              <w:t>支持创建多级多类指标项及评分规则。</w:t>
            </w:r>
          </w:p>
          <w:p>
            <w:pPr>
              <w:pStyle w:val="null3"/>
              <w:ind w:firstLine="420"/>
              <w:jc w:val="both"/>
            </w:pPr>
            <w:r>
              <w:rPr>
                <w:rFonts w:ascii="仿宋_GB2312" w:hAnsi="仿宋_GB2312" w:cs="仿宋_GB2312" w:eastAsia="仿宋_GB2312"/>
                <w:sz w:val="21"/>
              </w:rPr>
              <w:t>支持学校自定义设置指标的等级评定办法。支持按排名、按分值等方式。支持不同学期、学年的等级评定方式不同。</w:t>
            </w:r>
          </w:p>
          <w:p>
            <w:pPr>
              <w:pStyle w:val="null3"/>
              <w:ind w:firstLine="420"/>
              <w:jc w:val="both"/>
            </w:pPr>
            <w:r>
              <w:rPr>
                <w:rFonts w:ascii="仿宋_GB2312" w:hAnsi="仿宋_GB2312" w:cs="仿宋_GB2312" w:eastAsia="仿宋_GB2312"/>
                <w:sz w:val="21"/>
              </w:rPr>
              <w:t>评分设定包括等级分、范围分、固定分等多种类。</w:t>
            </w:r>
          </w:p>
          <w:p>
            <w:pPr>
              <w:pStyle w:val="null3"/>
              <w:ind w:firstLine="420"/>
              <w:jc w:val="both"/>
            </w:pPr>
            <w:r>
              <w:rPr>
                <w:rFonts w:ascii="仿宋_GB2312" w:hAnsi="仿宋_GB2312" w:cs="仿宋_GB2312" w:eastAsia="仿宋_GB2312"/>
                <w:sz w:val="21"/>
              </w:rPr>
              <w:t>支持对行政班、课后服务组织建立不同的指标。</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1）行政班指标</w:t>
            </w:r>
          </w:p>
          <w:p>
            <w:pPr>
              <w:pStyle w:val="null3"/>
              <w:ind w:firstLine="420"/>
              <w:jc w:val="both"/>
            </w:pPr>
            <w:r>
              <w:rPr>
                <w:rFonts w:ascii="仿宋_GB2312" w:hAnsi="仿宋_GB2312" w:cs="仿宋_GB2312" w:eastAsia="仿宋_GB2312"/>
                <w:sz w:val="21"/>
              </w:rPr>
              <w:t>依据学校教学目标、不同年级学生发展规律、教育特点等设置指标项。</w:t>
            </w:r>
          </w:p>
          <w:p>
            <w:pPr>
              <w:pStyle w:val="null3"/>
              <w:ind w:firstLine="420"/>
              <w:jc w:val="both"/>
            </w:pPr>
            <w:r>
              <w:rPr>
                <w:rFonts w:ascii="仿宋_GB2312" w:hAnsi="仿宋_GB2312" w:cs="仿宋_GB2312" w:eastAsia="仿宋_GB2312"/>
                <w:sz w:val="21"/>
              </w:rPr>
              <w:t>对日常教学过程中需要的课堂、任务、家庭、周期性、期末等评价场景全覆盖，评价过程数据全记录。</w:t>
            </w:r>
          </w:p>
          <w:p>
            <w:pPr>
              <w:pStyle w:val="null3"/>
              <w:ind w:firstLine="420"/>
              <w:jc w:val="both"/>
            </w:pPr>
            <w:r>
              <w:rPr>
                <w:rFonts w:ascii="仿宋_GB2312" w:hAnsi="仿宋_GB2312" w:cs="仿宋_GB2312" w:eastAsia="仿宋_GB2312"/>
                <w:sz w:val="21"/>
              </w:rPr>
              <w:t>支持不同年级落实不同的指标要求。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2）课后服务指标</w:t>
            </w:r>
          </w:p>
          <w:p>
            <w:pPr>
              <w:pStyle w:val="null3"/>
              <w:ind w:firstLine="420"/>
              <w:jc w:val="both"/>
            </w:pPr>
            <w:r>
              <w:rPr>
                <w:rFonts w:ascii="仿宋_GB2312" w:hAnsi="仿宋_GB2312" w:cs="仿宋_GB2312" w:eastAsia="仿宋_GB2312"/>
                <w:sz w:val="21"/>
              </w:rPr>
              <w:t>依据学校课后服务规划、兴趣班</w:t>
            </w:r>
            <w:r>
              <w:rPr>
                <w:rFonts w:ascii="仿宋_GB2312" w:hAnsi="仿宋_GB2312" w:cs="仿宋_GB2312" w:eastAsia="仿宋_GB2312"/>
                <w:sz w:val="21"/>
              </w:rPr>
              <w:t>/社团/课外班等类型、学生发展水平等设置指标项。对课后服务中需要的课堂、任务、家庭、周期性、期末等评价场景全覆盖，课后服务全过程数据记录。</w:t>
            </w:r>
          </w:p>
          <w:p>
            <w:pPr>
              <w:pStyle w:val="null3"/>
              <w:ind w:firstLine="420"/>
              <w:jc w:val="both"/>
            </w:pPr>
            <w:r>
              <w:rPr>
                <w:rFonts w:ascii="仿宋_GB2312" w:hAnsi="仿宋_GB2312" w:cs="仿宋_GB2312" w:eastAsia="仿宋_GB2312"/>
                <w:sz w:val="21"/>
              </w:rPr>
              <w:t>支持不同类型组织落实不同的指标要求。</w:t>
            </w:r>
          </w:p>
          <w:p>
            <w:pPr>
              <w:pStyle w:val="null3"/>
              <w:ind w:firstLine="420"/>
              <w:jc w:val="both"/>
            </w:pPr>
            <w:r>
              <w:rPr>
                <w:rFonts w:ascii="仿宋_GB2312" w:hAnsi="仿宋_GB2312" w:cs="仿宋_GB2312" w:eastAsia="仿宋_GB2312"/>
                <w:sz w:val="21"/>
              </w:rPr>
              <w:t>荣誉勋章</w:t>
            </w:r>
          </w:p>
          <w:p>
            <w:pPr>
              <w:pStyle w:val="null3"/>
              <w:ind w:firstLine="420"/>
              <w:jc w:val="both"/>
            </w:pPr>
            <w:r>
              <w:rPr>
                <w:rFonts w:ascii="仿宋_GB2312" w:hAnsi="仿宋_GB2312" w:cs="仿宋_GB2312" w:eastAsia="仿宋_GB2312"/>
                <w:sz w:val="21"/>
              </w:rPr>
              <w:t>荣誉勋章：是学生评分等级称号，可学校建立个性化荣誉称号，规则自主设置，主题风格自由选择，由学校设定称号图样、分值、指标项、展示等，一键启用</w:t>
            </w:r>
            <w:r>
              <w:rPr>
                <w:rFonts w:ascii="仿宋_GB2312" w:hAnsi="仿宋_GB2312" w:cs="仿宋_GB2312" w:eastAsia="仿宋_GB2312"/>
                <w:sz w:val="21"/>
              </w:rPr>
              <w:t>/停用，灵活设置；学生满足条件后自动颁发。</w:t>
            </w:r>
          </w:p>
          <w:p>
            <w:pPr>
              <w:pStyle w:val="null3"/>
              <w:ind w:firstLine="420"/>
              <w:jc w:val="both"/>
            </w:pPr>
            <w:r>
              <w:rPr>
                <w:rFonts w:ascii="仿宋_GB2312" w:hAnsi="仿宋_GB2312" w:cs="仿宋_GB2312" w:eastAsia="仿宋_GB2312"/>
                <w:sz w:val="21"/>
              </w:rPr>
              <w:t>支持多级荣誉勋章自定义设定。支持指标项的批量设置。</w:t>
            </w:r>
          </w:p>
          <w:p>
            <w:pPr>
              <w:pStyle w:val="null3"/>
              <w:ind w:firstLine="420"/>
              <w:jc w:val="both"/>
            </w:pPr>
            <w:r>
              <w:rPr>
                <w:rFonts w:ascii="仿宋_GB2312" w:hAnsi="仿宋_GB2312" w:cs="仿宋_GB2312" w:eastAsia="仿宋_GB2312"/>
                <w:sz w:val="21"/>
              </w:rPr>
              <w:t>荣誉勋章支持对应指标体系的任意层级指标项。支持设置勋章是否显示在数据大屏中。</w:t>
            </w:r>
          </w:p>
          <w:p>
            <w:pPr>
              <w:pStyle w:val="null3"/>
              <w:ind w:firstLine="420"/>
              <w:jc w:val="both"/>
            </w:pPr>
            <w:r>
              <w:rPr>
                <w:rFonts w:ascii="仿宋_GB2312" w:hAnsi="仿宋_GB2312" w:cs="仿宋_GB2312" w:eastAsia="仿宋_GB2312"/>
                <w:sz w:val="21"/>
              </w:rPr>
              <w:t>支持学校自定义设置勋章获取规则，支持不同类型的勋章获取规则不同。支持按排名、按分值、按累计等方式获取。支持不同学期、学年的获取方式不同。</w:t>
            </w:r>
          </w:p>
          <w:p>
            <w:pPr>
              <w:pStyle w:val="null3"/>
              <w:ind w:firstLine="420"/>
              <w:jc w:val="both"/>
            </w:pPr>
            <w:r>
              <w:rPr>
                <w:rFonts w:ascii="仿宋_GB2312" w:hAnsi="仿宋_GB2312" w:cs="仿宋_GB2312" w:eastAsia="仿宋_GB2312"/>
                <w:sz w:val="21"/>
              </w:rPr>
              <w:t>1.13</w:t>
            </w:r>
            <w:r>
              <w:rPr>
                <w:rFonts w:ascii="仿宋_GB2312" w:hAnsi="仿宋_GB2312" w:cs="仿宋_GB2312" w:eastAsia="仿宋_GB2312"/>
                <w:sz w:val="21"/>
              </w:rPr>
              <w:t>.4课堂评价管理</w:t>
            </w:r>
          </w:p>
          <w:p>
            <w:pPr>
              <w:pStyle w:val="null3"/>
              <w:ind w:firstLine="420"/>
              <w:jc w:val="both"/>
            </w:pPr>
            <w:r>
              <w:rPr>
                <w:rFonts w:ascii="仿宋_GB2312" w:hAnsi="仿宋_GB2312" w:cs="仿宋_GB2312" w:eastAsia="仿宋_GB2312"/>
                <w:sz w:val="21"/>
              </w:rPr>
              <w:t>课堂评价管理是面向年级、学科进行课堂评价类型、课堂评价规则的设置、维护。</w:t>
            </w:r>
          </w:p>
          <w:p>
            <w:pPr>
              <w:pStyle w:val="null3"/>
              <w:ind w:firstLine="420"/>
              <w:jc w:val="both"/>
            </w:pPr>
            <w:r>
              <w:rPr>
                <w:rFonts w:ascii="仿宋_GB2312" w:hAnsi="仿宋_GB2312" w:cs="仿宋_GB2312" w:eastAsia="仿宋_GB2312"/>
                <w:sz w:val="21"/>
              </w:rPr>
              <w:t>点评项管理</w:t>
            </w:r>
          </w:p>
          <w:p>
            <w:pPr>
              <w:pStyle w:val="null3"/>
              <w:ind w:firstLine="420"/>
              <w:jc w:val="both"/>
            </w:pPr>
            <w:r>
              <w:rPr>
                <w:rFonts w:ascii="仿宋_GB2312" w:hAnsi="仿宋_GB2312" w:cs="仿宋_GB2312" w:eastAsia="仿宋_GB2312"/>
                <w:sz w:val="21"/>
              </w:rPr>
              <w:t>点评项管理是面向年级、学科进行课堂评价类型的设定，由学校个性化设置点评类型。课堂评价的点评项是教师在课堂中对学生评价维度的直接表现，是对学生课堂表现的准确定位。</w:t>
            </w:r>
          </w:p>
          <w:p>
            <w:pPr>
              <w:pStyle w:val="null3"/>
              <w:ind w:firstLine="420"/>
              <w:jc w:val="both"/>
            </w:pPr>
            <w:r>
              <w:rPr>
                <w:rFonts w:ascii="仿宋_GB2312" w:hAnsi="仿宋_GB2312" w:cs="仿宋_GB2312" w:eastAsia="仿宋_GB2312"/>
                <w:sz w:val="21"/>
              </w:rPr>
              <w:t>支持一键启用</w:t>
            </w:r>
            <w:r>
              <w:rPr>
                <w:rFonts w:ascii="仿宋_GB2312" w:hAnsi="仿宋_GB2312" w:cs="仿宋_GB2312" w:eastAsia="仿宋_GB2312"/>
                <w:sz w:val="21"/>
              </w:rPr>
              <w:t>/停用设置。</w:t>
            </w:r>
          </w:p>
          <w:p>
            <w:pPr>
              <w:pStyle w:val="null3"/>
              <w:ind w:firstLine="420"/>
              <w:jc w:val="both"/>
            </w:pPr>
            <w:r>
              <w:rPr>
                <w:rFonts w:ascii="仿宋_GB2312" w:hAnsi="仿宋_GB2312" w:cs="仿宋_GB2312" w:eastAsia="仿宋_GB2312"/>
                <w:sz w:val="21"/>
              </w:rPr>
              <w:t>支持通过导入的方式批量创建点评项。</w:t>
            </w:r>
          </w:p>
          <w:p>
            <w:pPr>
              <w:pStyle w:val="null3"/>
              <w:ind w:firstLine="420"/>
              <w:jc w:val="both"/>
            </w:pPr>
            <w:r>
              <w:rPr>
                <w:rFonts w:ascii="仿宋_GB2312" w:hAnsi="仿宋_GB2312" w:cs="仿宋_GB2312" w:eastAsia="仿宋_GB2312"/>
                <w:sz w:val="21"/>
              </w:rPr>
              <w:t>支持点评项的批量处理。</w:t>
            </w:r>
          </w:p>
          <w:p>
            <w:pPr>
              <w:pStyle w:val="null3"/>
              <w:ind w:firstLine="420"/>
              <w:jc w:val="both"/>
            </w:pPr>
            <w:r>
              <w:rPr>
                <w:rFonts w:ascii="仿宋_GB2312" w:hAnsi="仿宋_GB2312" w:cs="仿宋_GB2312" w:eastAsia="仿宋_GB2312"/>
                <w:sz w:val="21"/>
              </w:rPr>
              <w:t>支持名称、图标、所属类别等进行自定义设置，结合点评项类型（表扬、待改进）设置加分</w:t>
            </w:r>
            <w:r>
              <w:rPr>
                <w:rFonts w:ascii="仿宋_GB2312" w:hAnsi="仿宋_GB2312" w:cs="仿宋_GB2312" w:eastAsia="仿宋_GB2312"/>
                <w:sz w:val="21"/>
              </w:rPr>
              <w:t>/减分项分值。</w:t>
            </w:r>
          </w:p>
          <w:p>
            <w:pPr>
              <w:pStyle w:val="null3"/>
              <w:ind w:firstLine="420"/>
              <w:jc w:val="both"/>
            </w:pPr>
            <w:r>
              <w:rPr>
                <w:rFonts w:ascii="仿宋_GB2312" w:hAnsi="仿宋_GB2312" w:cs="仿宋_GB2312" w:eastAsia="仿宋_GB2312"/>
                <w:sz w:val="21"/>
              </w:rPr>
              <w:t>支持对点评项进行筛选，例如学段、年级、科目等。</w:t>
            </w:r>
          </w:p>
          <w:p>
            <w:pPr>
              <w:pStyle w:val="null3"/>
              <w:ind w:firstLine="420"/>
              <w:jc w:val="both"/>
            </w:pPr>
            <w:r>
              <w:rPr>
                <w:rFonts w:ascii="仿宋_GB2312" w:hAnsi="仿宋_GB2312" w:cs="仿宋_GB2312" w:eastAsia="仿宋_GB2312"/>
                <w:sz w:val="21"/>
              </w:rPr>
              <w:t>支持点评项名称的模糊查询。</w:t>
            </w:r>
          </w:p>
          <w:p>
            <w:pPr>
              <w:pStyle w:val="null3"/>
              <w:ind w:firstLine="420"/>
              <w:jc w:val="both"/>
            </w:pPr>
            <w:r>
              <w:rPr>
                <w:rFonts w:ascii="仿宋_GB2312" w:hAnsi="仿宋_GB2312" w:cs="仿宋_GB2312" w:eastAsia="仿宋_GB2312"/>
                <w:sz w:val="21"/>
              </w:rPr>
              <w:t>课堂评价规则设置</w:t>
            </w:r>
          </w:p>
          <w:p>
            <w:pPr>
              <w:pStyle w:val="null3"/>
              <w:ind w:firstLine="420"/>
              <w:jc w:val="both"/>
            </w:pPr>
            <w:r>
              <w:rPr>
                <w:rFonts w:ascii="仿宋_GB2312" w:hAnsi="仿宋_GB2312" w:cs="仿宋_GB2312" w:eastAsia="仿宋_GB2312"/>
                <w:sz w:val="21"/>
              </w:rPr>
              <w:t>将课堂评价评分与指标体系合理对应，将学生的课堂表现纳入学生评价。</w:t>
            </w:r>
          </w:p>
          <w:p>
            <w:pPr>
              <w:pStyle w:val="null3"/>
              <w:ind w:firstLine="420"/>
              <w:jc w:val="both"/>
            </w:pPr>
            <w:r>
              <w:rPr>
                <w:rFonts w:ascii="仿宋_GB2312" w:hAnsi="仿宋_GB2312" w:cs="仿宋_GB2312" w:eastAsia="仿宋_GB2312"/>
                <w:sz w:val="21"/>
              </w:rPr>
              <w:t>面向指标项、年级、科目设置评分制度，以月度</w:t>
            </w:r>
            <w:r>
              <w:rPr>
                <w:rFonts w:ascii="仿宋_GB2312" w:hAnsi="仿宋_GB2312" w:cs="仿宋_GB2312" w:eastAsia="仿宋_GB2312"/>
                <w:sz w:val="21"/>
              </w:rPr>
              <w:t>/周度为周期，定位班级排名、比例排行等，设置评分等级及分值。</w:t>
            </w:r>
          </w:p>
          <w:p>
            <w:pPr>
              <w:pStyle w:val="null3"/>
              <w:ind w:firstLine="420"/>
              <w:jc w:val="both"/>
            </w:pPr>
            <w:r>
              <w:rPr>
                <w:rFonts w:ascii="仿宋_GB2312" w:hAnsi="仿宋_GB2312" w:cs="仿宋_GB2312" w:eastAsia="仿宋_GB2312"/>
                <w:sz w:val="21"/>
              </w:rPr>
              <w:t>支持一键启用</w:t>
            </w:r>
            <w:r>
              <w:rPr>
                <w:rFonts w:ascii="仿宋_GB2312" w:hAnsi="仿宋_GB2312" w:cs="仿宋_GB2312" w:eastAsia="仿宋_GB2312"/>
                <w:sz w:val="21"/>
              </w:rPr>
              <w:t>/停用规则。</w:t>
            </w:r>
          </w:p>
          <w:p>
            <w:pPr>
              <w:pStyle w:val="null3"/>
              <w:ind w:firstLine="420"/>
              <w:jc w:val="both"/>
            </w:pPr>
            <w:r>
              <w:rPr>
                <w:rFonts w:ascii="仿宋_GB2312" w:hAnsi="仿宋_GB2312" w:cs="仿宋_GB2312" w:eastAsia="仿宋_GB2312"/>
                <w:sz w:val="21"/>
              </w:rPr>
              <w:t>支持自定义设置自动评价周期。</w:t>
            </w:r>
          </w:p>
          <w:p>
            <w:pPr>
              <w:pStyle w:val="null3"/>
              <w:ind w:firstLine="420"/>
              <w:jc w:val="both"/>
            </w:pPr>
            <w:r>
              <w:rPr>
                <w:rFonts w:ascii="仿宋_GB2312" w:hAnsi="仿宋_GB2312" w:cs="仿宋_GB2312" w:eastAsia="仿宋_GB2312"/>
                <w:sz w:val="21"/>
              </w:rPr>
              <w:t>支持对规则进行筛选，例如学段、年级、科目、指标等。</w:t>
            </w:r>
          </w:p>
          <w:p>
            <w:pPr>
              <w:pStyle w:val="null3"/>
              <w:ind w:firstLine="420"/>
              <w:jc w:val="both"/>
            </w:pPr>
            <w:r>
              <w:rPr>
                <w:rFonts w:ascii="仿宋_GB2312" w:hAnsi="仿宋_GB2312" w:cs="仿宋_GB2312" w:eastAsia="仿宋_GB2312"/>
                <w:sz w:val="21"/>
              </w:rPr>
              <w:t>点评详情</w:t>
            </w:r>
          </w:p>
          <w:p>
            <w:pPr>
              <w:pStyle w:val="null3"/>
              <w:ind w:firstLine="420"/>
              <w:jc w:val="both"/>
            </w:pPr>
            <w:r>
              <w:rPr>
                <w:rFonts w:ascii="仿宋_GB2312" w:hAnsi="仿宋_GB2312" w:cs="仿宋_GB2312" w:eastAsia="仿宋_GB2312"/>
                <w:sz w:val="21"/>
              </w:rPr>
              <w:t>支持课堂评价点评情况展示，可展示教师姓名、班级、学生姓名、科目、点评类型、分值、点评时间等信息，支持按照点评时间升序、降序排列，默认按降序。</w:t>
            </w:r>
          </w:p>
          <w:p>
            <w:pPr>
              <w:pStyle w:val="null3"/>
              <w:ind w:firstLine="420"/>
              <w:jc w:val="both"/>
            </w:pPr>
            <w:r>
              <w:rPr>
                <w:rFonts w:ascii="仿宋_GB2312" w:hAnsi="仿宋_GB2312" w:cs="仿宋_GB2312" w:eastAsia="仿宋_GB2312"/>
                <w:sz w:val="21"/>
              </w:rPr>
              <w:t>支持点评详情的批量操作。</w:t>
            </w:r>
          </w:p>
          <w:p>
            <w:pPr>
              <w:pStyle w:val="null3"/>
              <w:ind w:firstLine="420"/>
              <w:jc w:val="both"/>
            </w:pPr>
            <w:r>
              <w:rPr>
                <w:rFonts w:ascii="仿宋_GB2312" w:hAnsi="仿宋_GB2312" w:cs="仿宋_GB2312" w:eastAsia="仿宋_GB2312"/>
                <w:sz w:val="21"/>
              </w:rPr>
              <w:t>支持按照点评情况进行筛选，可按照学校（只针对系统管理员可见）、年级、班级、科目、时间筛选查看。</w:t>
            </w:r>
          </w:p>
          <w:p>
            <w:pPr>
              <w:pStyle w:val="null3"/>
              <w:ind w:firstLine="420"/>
              <w:jc w:val="both"/>
            </w:pPr>
            <w:r>
              <w:rPr>
                <w:rFonts w:ascii="仿宋_GB2312" w:hAnsi="仿宋_GB2312" w:cs="仿宋_GB2312" w:eastAsia="仿宋_GB2312"/>
                <w:sz w:val="21"/>
              </w:rPr>
              <w:t>支持筛选条件关联：班级与年级关联，科目与年级关联。</w:t>
            </w:r>
          </w:p>
          <w:p>
            <w:pPr>
              <w:pStyle w:val="null3"/>
              <w:ind w:firstLine="420"/>
              <w:jc w:val="both"/>
            </w:pPr>
            <w:r>
              <w:rPr>
                <w:rFonts w:ascii="仿宋_GB2312" w:hAnsi="仿宋_GB2312" w:cs="仿宋_GB2312" w:eastAsia="仿宋_GB2312"/>
                <w:sz w:val="21"/>
              </w:rPr>
              <w:t>支持模糊查询，支持教师姓名、学生姓名搜索查询。</w:t>
            </w:r>
          </w:p>
          <w:p>
            <w:pPr>
              <w:pStyle w:val="null3"/>
              <w:ind w:firstLine="420"/>
              <w:jc w:val="both"/>
            </w:pPr>
            <w:r>
              <w:rPr>
                <w:rFonts w:ascii="仿宋_GB2312" w:hAnsi="仿宋_GB2312" w:cs="仿宋_GB2312" w:eastAsia="仿宋_GB2312"/>
                <w:sz w:val="21"/>
              </w:rPr>
              <w:t>1.13</w:t>
            </w:r>
            <w:r>
              <w:rPr>
                <w:rFonts w:ascii="仿宋_GB2312" w:hAnsi="仿宋_GB2312" w:cs="仿宋_GB2312" w:eastAsia="仿宋_GB2312"/>
                <w:sz w:val="21"/>
              </w:rPr>
              <w:t>.5日常评价管理</w:t>
            </w:r>
          </w:p>
          <w:p>
            <w:pPr>
              <w:pStyle w:val="null3"/>
              <w:ind w:firstLine="420"/>
              <w:jc w:val="both"/>
            </w:pPr>
            <w:r>
              <w:rPr>
                <w:rFonts w:ascii="仿宋_GB2312" w:hAnsi="仿宋_GB2312" w:cs="仿宋_GB2312" w:eastAsia="仿宋_GB2312"/>
                <w:sz w:val="21"/>
              </w:rPr>
              <w:t>日常评价管理是结合学校管理要求，进行日常评价的点评项、规则、方案的设置、维护。</w:t>
            </w:r>
          </w:p>
          <w:p>
            <w:pPr>
              <w:pStyle w:val="null3"/>
              <w:ind w:firstLine="420"/>
              <w:jc w:val="both"/>
            </w:pPr>
            <w:r>
              <w:rPr>
                <w:rFonts w:ascii="仿宋_GB2312" w:hAnsi="仿宋_GB2312" w:cs="仿宋_GB2312" w:eastAsia="仿宋_GB2312"/>
                <w:sz w:val="21"/>
              </w:rPr>
              <w:t>点评项管理</w:t>
            </w:r>
          </w:p>
          <w:p>
            <w:pPr>
              <w:pStyle w:val="null3"/>
              <w:ind w:firstLine="420"/>
              <w:jc w:val="both"/>
            </w:pPr>
            <w:r>
              <w:rPr>
                <w:rFonts w:ascii="仿宋_GB2312" w:hAnsi="仿宋_GB2312" w:cs="仿宋_GB2312" w:eastAsia="仿宋_GB2312"/>
                <w:sz w:val="21"/>
              </w:rPr>
              <w:t>支持日常点评事项自定义设置，根据学校办学理念，自定义设置需要对学生进行点评的事项，包括事项名称、分值、所属分类（分类可自定义），可增加多项事项。</w:t>
            </w:r>
          </w:p>
          <w:p>
            <w:pPr>
              <w:pStyle w:val="null3"/>
              <w:ind w:firstLine="420"/>
              <w:jc w:val="both"/>
            </w:pPr>
            <w:r>
              <w:rPr>
                <w:rFonts w:ascii="仿宋_GB2312" w:hAnsi="仿宋_GB2312" w:cs="仿宋_GB2312" w:eastAsia="仿宋_GB2312"/>
                <w:sz w:val="21"/>
              </w:rPr>
              <w:t>支持一键启用</w:t>
            </w:r>
            <w:r>
              <w:rPr>
                <w:rFonts w:ascii="仿宋_GB2312" w:hAnsi="仿宋_GB2312" w:cs="仿宋_GB2312" w:eastAsia="仿宋_GB2312"/>
                <w:sz w:val="21"/>
              </w:rPr>
              <w:t>/停用设置。</w:t>
            </w:r>
          </w:p>
          <w:p>
            <w:pPr>
              <w:pStyle w:val="null3"/>
              <w:ind w:firstLine="420"/>
              <w:jc w:val="both"/>
            </w:pPr>
            <w:r>
              <w:rPr>
                <w:rFonts w:ascii="仿宋_GB2312" w:hAnsi="仿宋_GB2312" w:cs="仿宋_GB2312" w:eastAsia="仿宋_GB2312"/>
                <w:sz w:val="21"/>
              </w:rPr>
              <w:t>支持点评项按照分类、状态的筛选。</w:t>
            </w:r>
          </w:p>
          <w:p>
            <w:pPr>
              <w:pStyle w:val="null3"/>
              <w:ind w:firstLine="420"/>
              <w:jc w:val="both"/>
            </w:pPr>
            <w:r>
              <w:rPr>
                <w:rFonts w:ascii="仿宋_GB2312" w:hAnsi="仿宋_GB2312" w:cs="仿宋_GB2312" w:eastAsia="仿宋_GB2312"/>
                <w:sz w:val="21"/>
              </w:rPr>
              <w:t>支持按事项名称模糊查询。</w:t>
            </w:r>
          </w:p>
          <w:p>
            <w:pPr>
              <w:pStyle w:val="null3"/>
              <w:ind w:firstLine="420"/>
              <w:jc w:val="both"/>
            </w:pPr>
            <w:r>
              <w:rPr>
                <w:rFonts w:ascii="仿宋_GB2312" w:hAnsi="仿宋_GB2312" w:cs="仿宋_GB2312" w:eastAsia="仿宋_GB2312"/>
                <w:sz w:val="21"/>
              </w:rPr>
              <w:t>规则管理</w:t>
            </w:r>
          </w:p>
          <w:p>
            <w:pPr>
              <w:pStyle w:val="null3"/>
              <w:ind w:firstLine="420"/>
              <w:jc w:val="both"/>
            </w:pPr>
            <w:r>
              <w:rPr>
                <w:rFonts w:ascii="仿宋_GB2312" w:hAnsi="仿宋_GB2312" w:cs="仿宋_GB2312" w:eastAsia="仿宋_GB2312"/>
                <w:sz w:val="21"/>
              </w:rPr>
              <w:t>结合学校管理要求，设置日常评价与指标体系转换规则。</w:t>
            </w:r>
          </w:p>
          <w:p>
            <w:pPr>
              <w:pStyle w:val="null3"/>
              <w:ind w:firstLine="420"/>
              <w:jc w:val="both"/>
            </w:pPr>
            <w:r>
              <w:rPr>
                <w:rFonts w:ascii="仿宋_GB2312" w:hAnsi="仿宋_GB2312" w:cs="仿宋_GB2312" w:eastAsia="仿宋_GB2312"/>
                <w:sz w:val="21"/>
              </w:rPr>
              <w:t>不关联方案：不需要设置转换规则。</w:t>
            </w:r>
          </w:p>
          <w:p>
            <w:pPr>
              <w:pStyle w:val="null3"/>
              <w:ind w:firstLine="420"/>
              <w:jc w:val="both"/>
            </w:pPr>
            <w:r>
              <w:rPr>
                <w:rFonts w:ascii="仿宋_GB2312" w:hAnsi="仿宋_GB2312" w:cs="仿宋_GB2312" w:eastAsia="仿宋_GB2312"/>
                <w:sz w:val="21"/>
              </w:rPr>
              <w:t>实时评价方案：设置日常评价与指标体系的对应关系。</w:t>
            </w:r>
          </w:p>
          <w:p>
            <w:pPr>
              <w:pStyle w:val="null3"/>
              <w:ind w:firstLine="420"/>
              <w:jc w:val="both"/>
            </w:pPr>
            <w:r>
              <w:rPr>
                <w:rFonts w:ascii="仿宋_GB2312" w:hAnsi="仿宋_GB2312" w:cs="仿宋_GB2312" w:eastAsia="仿宋_GB2312"/>
                <w:sz w:val="21"/>
              </w:rPr>
              <w:t>周期自动评价方案：设置日常评价与指标体系的转换关系及周期。</w:t>
            </w:r>
          </w:p>
          <w:p>
            <w:pPr>
              <w:pStyle w:val="null3"/>
              <w:ind w:firstLine="420"/>
              <w:jc w:val="both"/>
            </w:pPr>
            <w:r>
              <w:rPr>
                <w:rFonts w:ascii="仿宋_GB2312" w:hAnsi="仿宋_GB2312" w:cs="仿宋_GB2312" w:eastAsia="仿宋_GB2312"/>
                <w:sz w:val="21"/>
              </w:rPr>
              <w:t>自动评价设置</w:t>
            </w:r>
          </w:p>
          <w:p>
            <w:pPr>
              <w:pStyle w:val="null3"/>
              <w:ind w:firstLine="420"/>
              <w:jc w:val="both"/>
            </w:pPr>
            <w:r>
              <w:rPr>
                <w:rFonts w:ascii="仿宋_GB2312" w:hAnsi="仿宋_GB2312" w:cs="仿宋_GB2312" w:eastAsia="仿宋_GB2312"/>
                <w:sz w:val="21"/>
              </w:rPr>
              <w:t>结合学校管理要求，设置日常评价与学校指标体系转换方案，包括不关联方案、实时评价方案、周期自动评价方案。</w:t>
            </w:r>
          </w:p>
          <w:p>
            <w:pPr>
              <w:pStyle w:val="null3"/>
              <w:ind w:firstLine="420"/>
              <w:jc w:val="both"/>
            </w:pPr>
            <w:r>
              <w:rPr>
                <w:rFonts w:ascii="仿宋_GB2312" w:hAnsi="仿宋_GB2312" w:cs="仿宋_GB2312" w:eastAsia="仿宋_GB2312"/>
                <w:sz w:val="21"/>
              </w:rPr>
              <w:t>不关联方案：日常评价自成体系，与学校评价指标体系无关联。</w:t>
            </w:r>
          </w:p>
          <w:p>
            <w:pPr>
              <w:pStyle w:val="null3"/>
              <w:ind w:firstLine="420"/>
              <w:jc w:val="both"/>
            </w:pPr>
            <w:r>
              <w:rPr>
                <w:rFonts w:ascii="仿宋_GB2312" w:hAnsi="仿宋_GB2312" w:cs="仿宋_GB2312" w:eastAsia="仿宋_GB2312"/>
                <w:sz w:val="21"/>
              </w:rPr>
              <w:t>实时评价方案：根据设定日常评价与指标体系转换规则，将日常评价评价实时转换，单次赋分。</w:t>
            </w:r>
          </w:p>
          <w:p>
            <w:pPr>
              <w:pStyle w:val="null3"/>
              <w:ind w:firstLine="420"/>
              <w:jc w:val="both"/>
            </w:pPr>
            <w:r>
              <w:rPr>
                <w:rFonts w:ascii="仿宋_GB2312" w:hAnsi="仿宋_GB2312" w:cs="仿宋_GB2312" w:eastAsia="仿宋_GB2312"/>
                <w:sz w:val="21"/>
              </w:rPr>
              <w:t>周期自动评价方案：根据设定日常评价与指标体系转换规则，在设定的周期时间点，对当前周期内日常评价获分情况进行排名，并按设定的百分率进行筛选，转换赋分。</w:t>
            </w:r>
          </w:p>
          <w:p>
            <w:pPr>
              <w:pStyle w:val="null3"/>
              <w:ind w:firstLine="420"/>
              <w:jc w:val="both"/>
            </w:pPr>
            <w:r>
              <w:rPr>
                <w:rFonts w:ascii="仿宋_GB2312" w:hAnsi="仿宋_GB2312" w:cs="仿宋_GB2312" w:eastAsia="仿宋_GB2312"/>
                <w:sz w:val="21"/>
              </w:rPr>
              <w:t>系统提供方案基本说明，方案选定后不可更改。</w:t>
            </w:r>
          </w:p>
          <w:p>
            <w:pPr>
              <w:pStyle w:val="null3"/>
              <w:ind w:firstLine="420"/>
              <w:jc w:val="both"/>
            </w:pPr>
            <w:r>
              <w:rPr>
                <w:rFonts w:ascii="仿宋_GB2312" w:hAnsi="仿宋_GB2312" w:cs="仿宋_GB2312" w:eastAsia="仿宋_GB2312"/>
                <w:sz w:val="21"/>
              </w:rPr>
              <w:t>1.13</w:t>
            </w:r>
            <w:r>
              <w:rPr>
                <w:rFonts w:ascii="仿宋_GB2312" w:hAnsi="仿宋_GB2312" w:cs="仿宋_GB2312" w:eastAsia="仿宋_GB2312"/>
                <w:sz w:val="21"/>
              </w:rPr>
              <w:t>.6任务评价管理</w:t>
            </w:r>
          </w:p>
          <w:p>
            <w:pPr>
              <w:pStyle w:val="null3"/>
              <w:ind w:firstLine="420"/>
              <w:jc w:val="both"/>
            </w:pPr>
            <w:r>
              <w:rPr>
                <w:rFonts w:ascii="仿宋_GB2312" w:hAnsi="仿宋_GB2312" w:cs="仿宋_GB2312" w:eastAsia="仿宋_GB2312"/>
                <w:sz w:val="21"/>
              </w:rPr>
              <w:t>任务评价管理主要是对任务的设置、维护。</w:t>
            </w:r>
          </w:p>
          <w:p>
            <w:pPr>
              <w:pStyle w:val="null3"/>
              <w:ind w:firstLine="420"/>
              <w:jc w:val="both"/>
            </w:pPr>
            <w:r>
              <w:rPr>
                <w:rFonts w:ascii="仿宋_GB2312" w:hAnsi="仿宋_GB2312" w:cs="仿宋_GB2312" w:eastAsia="仿宋_GB2312"/>
                <w:sz w:val="21"/>
              </w:rPr>
              <w:t>任务管理</w:t>
            </w:r>
          </w:p>
          <w:p>
            <w:pPr>
              <w:pStyle w:val="null3"/>
              <w:ind w:firstLine="420"/>
              <w:jc w:val="both"/>
            </w:pPr>
            <w:r>
              <w:rPr>
                <w:rFonts w:ascii="仿宋_GB2312" w:hAnsi="仿宋_GB2312" w:cs="仿宋_GB2312" w:eastAsia="仿宋_GB2312"/>
                <w:sz w:val="21"/>
              </w:rPr>
              <w:t>由教师</w:t>
            </w:r>
            <w:r>
              <w:rPr>
                <w:rFonts w:ascii="仿宋_GB2312" w:hAnsi="仿宋_GB2312" w:cs="仿宋_GB2312" w:eastAsia="仿宋_GB2312"/>
                <w:sz w:val="21"/>
              </w:rPr>
              <w:t>/管理员自主创建打卡任务。支持创建各种类型、长短周期的打卡任务。</w:t>
            </w:r>
          </w:p>
          <w:p>
            <w:pPr>
              <w:pStyle w:val="null3"/>
              <w:ind w:firstLine="420"/>
              <w:jc w:val="both"/>
            </w:pPr>
            <w:r>
              <w:rPr>
                <w:rFonts w:ascii="仿宋_GB2312" w:hAnsi="仿宋_GB2312" w:cs="仿宋_GB2312" w:eastAsia="仿宋_GB2312"/>
                <w:sz w:val="21"/>
              </w:rPr>
              <w:t>提供多种类目的不同类型的任务模板供用户选择，快速完成任务创建。</w:t>
            </w:r>
          </w:p>
          <w:p>
            <w:pPr>
              <w:pStyle w:val="null3"/>
              <w:ind w:firstLine="420"/>
              <w:jc w:val="both"/>
            </w:pPr>
            <w:r>
              <w:rPr>
                <w:rFonts w:ascii="仿宋_GB2312" w:hAnsi="仿宋_GB2312" w:cs="仿宋_GB2312" w:eastAsia="仿宋_GB2312"/>
                <w:sz w:val="21"/>
              </w:rPr>
              <w:t>支持自定义任务名称，打卡说明，设置参与班级、任务频次、任务天数、是否允许补卡、是否自动评价、是否必须完成明细、必须提交特定类型资料、是否可互看等。</w:t>
            </w:r>
          </w:p>
          <w:p>
            <w:pPr>
              <w:pStyle w:val="null3"/>
              <w:ind w:firstLine="420"/>
              <w:jc w:val="both"/>
            </w:pPr>
            <w:r>
              <w:rPr>
                <w:rFonts w:ascii="仿宋_GB2312" w:hAnsi="仿宋_GB2312" w:cs="仿宋_GB2312" w:eastAsia="仿宋_GB2312"/>
                <w:sz w:val="21"/>
              </w:rPr>
              <w:t>支持一键结束任务。</w:t>
            </w:r>
          </w:p>
          <w:p>
            <w:pPr>
              <w:pStyle w:val="null3"/>
              <w:ind w:firstLine="420"/>
              <w:jc w:val="both"/>
            </w:pPr>
            <w:r>
              <w:rPr>
                <w:rFonts w:ascii="仿宋_GB2312" w:hAnsi="仿宋_GB2312" w:cs="仿宋_GB2312" w:eastAsia="仿宋_GB2312"/>
                <w:sz w:val="21"/>
              </w:rPr>
              <w:t>支持任务的批量操作，已有家长进行打卡的任务不可删除。</w:t>
            </w:r>
          </w:p>
          <w:p>
            <w:pPr>
              <w:pStyle w:val="null3"/>
              <w:ind w:firstLine="420"/>
              <w:jc w:val="both"/>
            </w:pPr>
            <w:r>
              <w:rPr>
                <w:rFonts w:ascii="仿宋_GB2312" w:hAnsi="仿宋_GB2312" w:cs="仿宋_GB2312" w:eastAsia="仿宋_GB2312"/>
                <w:sz w:val="21"/>
              </w:rPr>
              <w:t>支持任务与指标体系关联，设置学生完成任务后对指标项自动赋分。任务完成包括总量达标、连续达标两种模式。</w:t>
            </w:r>
          </w:p>
          <w:p>
            <w:pPr>
              <w:pStyle w:val="null3"/>
              <w:ind w:firstLine="420"/>
              <w:jc w:val="both"/>
            </w:pPr>
            <w:r>
              <w:rPr>
                <w:rFonts w:ascii="仿宋_GB2312" w:hAnsi="仿宋_GB2312" w:cs="仿宋_GB2312" w:eastAsia="仿宋_GB2312"/>
                <w:sz w:val="21"/>
              </w:rPr>
              <w:t>支持要求必须提交数据、资料（图片、视频、音频等多种形式）。</w:t>
            </w:r>
          </w:p>
          <w:p>
            <w:pPr>
              <w:pStyle w:val="null3"/>
              <w:ind w:firstLine="420"/>
              <w:jc w:val="both"/>
            </w:pPr>
            <w:r>
              <w:rPr>
                <w:rFonts w:ascii="仿宋_GB2312" w:hAnsi="仿宋_GB2312" w:cs="仿宋_GB2312" w:eastAsia="仿宋_GB2312"/>
                <w:sz w:val="21"/>
              </w:rPr>
              <w:t>支持对任务完成时间自定义设置。</w:t>
            </w:r>
          </w:p>
          <w:p>
            <w:pPr>
              <w:pStyle w:val="null3"/>
              <w:ind w:firstLine="420"/>
              <w:jc w:val="both"/>
            </w:pPr>
            <w:r>
              <w:rPr>
                <w:rFonts w:ascii="仿宋_GB2312" w:hAnsi="仿宋_GB2312" w:cs="仿宋_GB2312" w:eastAsia="仿宋_GB2312"/>
                <w:sz w:val="21"/>
              </w:rPr>
              <w:t>支持自定义设置任务结果的权限是否开放。</w:t>
            </w:r>
          </w:p>
          <w:p>
            <w:pPr>
              <w:pStyle w:val="null3"/>
              <w:ind w:firstLine="420"/>
              <w:jc w:val="both"/>
            </w:pPr>
            <w:r>
              <w:rPr>
                <w:rFonts w:ascii="仿宋_GB2312" w:hAnsi="仿宋_GB2312" w:cs="仿宋_GB2312" w:eastAsia="仿宋_GB2312"/>
                <w:sz w:val="21"/>
              </w:rPr>
              <w:t>支持查看任务成果。</w:t>
            </w:r>
          </w:p>
          <w:p>
            <w:pPr>
              <w:pStyle w:val="null3"/>
              <w:ind w:firstLine="420"/>
              <w:jc w:val="both"/>
            </w:pPr>
            <w:r>
              <w:rPr>
                <w:rFonts w:ascii="仿宋_GB2312" w:hAnsi="仿宋_GB2312" w:cs="仿宋_GB2312" w:eastAsia="仿宋_GB2312"/>
                <w:sz w:val="21"/>
              </w:rPr>
              <w:t>支持任务按照年级、班级、状态、日期范围的筛选。</w:t>
            </w:r>
          </w:p>
          <w:p>
            <w:pPr>
              <w:pStyle w:val="null3"/>
              <w:ind w:firstLine="420"/>
              <w:jc w:val="both"/>
            </w:pPr>
            <w:r>
              <w:rPr>
                <w:rFonts w:ascii="仿宋_GB2312" w:hAnsi="仿宋_GB2312" w:cs="仿宋_GB2312" w:eastAsia="仿宋_GB2312"/>
                <w:sz w:val="21"/>
              </w:rPr>
              <w:t>支持按教师、任务名称的模糊查询。</w:t>
            </w:r>
          </w:p>
          <w:p>
            <w:pPr>
              <w:pStyle w:val="null3"/>
              <w:ind w:firstLine="420"/>
              <w:jc w:val="both"/>
            </w:pPr>
            <w:r>
              <w:rPr>
                <w:rFonts w:ascii="仿宋_GB2312" w:hAnsi="仿宋_GB2312" w:cs="仿宋_GB2312" w:eastAsia="仿宋_GB2312"/>
                <w:sz w:val="21"/>
              </w:rPr>
              <w:t>1.13</w:t>
            </w:r>
            <w:r>
              <w:rPr>
                <w:rFonts w:ascii="仿宋_GB2312" w:hAnsi="仿宋_GB2312" w:cs="仿宋_GB2312" w:eastAsia="仿宋_GB2312"/>
                <w:sz w:val="21"/>
              </w:rPr>
              <w:t>.7值周巡检管理</w:t>
            </w:r>
          </w:p>
          <w:p>
            <w:pPr>
              <w:pStyle w:val="null3"/>
              <w:ind w:firstLine="420"/>
              <w:jc w:val="both"/>
            </w:pPr>
            <w:r>
              <w:rPr>
                <w:rFonts w:ascii="仿宋_GB2312" w:hAnsi="仿宋_GB2312" w:cs="仿宋_GB2312" w:eastAsia="仿宋_GB2312"/>
                <w:sz w:val="21"/>
              </w:rPr>
              <w:t>值周巡检管理是结合学校管理要求，进行值周巡检的点评项设置、值周巡检授权、点评详情查看。</w:t>
            </w:r>
          </w:p>
          <w:p>
            <w:pPr>
              <w:pStyle w:val="null3"/>
              <w:ind w:firstLine="420"/>
              <w:jc w:val="both"/>
            </w:pPr>
            <w:r>
              <w:rPr>
                <w:rFonts w:ascii="仿宋_GB2312" w:hAnsi="仿宋_GB2312" w:cs="仿宋_GB2312" w:eastAsia="仿宋_GB2312"/>
                <w:sz w:val="21"/>
              </w:rPr>
              <w:t>点评项管理</w:t>
            </w:r>
          </w:p>
          <w:p>
            <w:pPr>
              <w:pStyle w:val="null3"/>
              <w:ind w:firstLine="420"/>
              <w:jc w:val="both"/>
            </w:pPr>
            <w:r>
              <w:rPr>
                <w:rFonts w:ascii="仿宋_GB2312" w:hAnsi="仿宋_GB2312" w:cs="仿宋_GB2312" w:eastAsia="仿宋_GB2312"/>
                <w:sz w:val="21"/>
              </w:rPr>
              <w:t>持值周巡检事项自定义设置，根据学校办学理念，自定义设置需要对班级进行点评的事项，包括点评项名称、所属分类（分类可自定义）、分值、是否可输入等，可增加多项事项。</w:t>
            </w:r>
          </w:p>
          <w:p>
            <w:pPr>
              <w:pStyle w:val="null3"/>
              <w:ind w:firstLine="420"/>
              <w:jc w:val="both"/>
            </w:pPr>
            <w:r>
              <w:rPr>
                <w:rFonts w:ascii="仿宋_GB2312" w:hAnsi="仿宋_GB2312" w:cs="仿宋_GB2312" w:eastAsia="仿宋_GB2312"/>
                <w:sz w:val="21"/>
              </w:rPr>
              <w:t>支持设置每周初始分作为班级评分基础，后续评分将以此分数为基础进行核算。</w:t>
            </w:r>
          </w:p>
          <w:p>
            <w:pPr>
              <w:pStyle w:val="null3"/>
              <w:ind w:firstLine="420"/>
              <w:jc w:val="both"/>
            </w:pPr>
            <w:r>
              <w:rPr>
                <w:rFonts w:ascii="仿宋_GB2312" w:hAnsi="仿宋_GB2312" w:cs="仿宋_GB2312" w:eastAsia="仿宋_GB2312"/>
                <w:sz w:val="21"/>
              </w:rPr>
              <w:t>支持一键启用</w:t>
            </w:r>
            <w:r>
              <w:rPr>
                <w:rFonts w:ascii="仿宋_GB2312" w:hAnsi="仿宋_GB2312" w:cs="仿宋_GB2312" w:eastAsia="仿宋_GB2312"/>
                <w:sz w:val="21"/>
              </w:rPr>
              <w:t>/停用设置。</w:t>
            </w:r>
          </w:p>
          <w:p>
            <w:pPr>
              <w:pStyle w:val="null3"/>
              <w:ind w:firstLine="420"/>
              <w:jc w:val="both"/>
            </w:pPr>
            <w:r>
              <w:rPr>
                <w:rFonts w:ascii="仿宋_GB2312" w:hAnsi="仿宋_GB2312" w:cs="仿宋_GB2312" w:eastAsia="仿宋_GB2312"/>
                <w:sz w:val="21"/>
              </w:rPr>
              <w:t>支持点评项的删除</w:t>
            </w:r>
            <w:r>
              <w:rPr>
                <w:rFonts w:ascii="仿宋_GB2312" w:hAnsi="仿宋_GB2312" w:cs="仿宋_GB2312" w:eastAsia="仿宋_GB2312"/>
                <w:sz w:val="21"/>
              </w:rPr>
              <w:t>/批量删除操作。</w:t>
            </w:r>
          </w:p>
          <w:p>
            <w:pPr>
              <w:pStyle w:val="null3"/>
              <w:ind w:firstLine="420"/>
              <w:jc w:val="both"/>
            </w:pPr>
            <w:r>
              <w:rPr>
                <w:rFonts w:ascii="仿宋_GB2312" w:hAnsi="仿宋_GB2312" w:cs="仿宋_GB2312" w:eastAsia="仿宋_GB2312"/>
                <w:sz w:val="21"/>
              </w:rPr>
              <w:t>支持点评项按照分类、名称的筛选。</w:t>
            </w:r>
          </w:p>
          <w:p>
            <w:pPr>
              <w:pStyle w:val="null3"/>
              <w:ind w:firstLine="420"/>
              <w:jc w:val="both"/>
            </w:pPr>
            <w:r>
              <w:rPr>
                <w:rFonts w:ascii="仿宋_GB2312" w:hAnsi="仿宋_GB2312" w:cs="仿宋_GB2312" w:eastAsia="仿宋_GB2312"/>
                <w:sz w:val="21"/>
              </w:rPr>
              <w:t>支持按事项名称模糊查询。</w:t>
            </w:r>
          </w:p>
          <w:p>
            <w:pPr>
              <w:pStyle w:val="null3"/>
              <w:ind w:firstLine="420"/>
              <w:jc w:val="both"/>
            </w:pPr>
            <w:r>
              <w:rPr>
                <w:rFonts w:ascii="仿宋_GB2312" w:hAnsi="仿宋_GB2312" w:cs="仿宋_GB2312" w:eastAsia="仿宋_GB2312"/>
                <w:sz w:val="21"/>
              </w:rPr>
              <w:t>点评详情</w:t>
            </w:r>
          </w:p>
          <w:p>
            <w:pPr>
              <w:pStyle w:val="null3"/>
              <w:ind w:firstLine="420"/>
              <w:jc w:val="both"/>
            </w:pPr>
            <w:r>
              <w:rPr>
                <w:rFonts w:ascii="仿宋_GB2312" w:hAnsi="仿宋_GB2312" w:cs="仿宋_GB2312" w:eastAsia="仿宋_GB2312"/>
                <w:sz w:val="21"/>
              </w:rPr>
              <w:t>支持值周巡检情况展示，可展示点评教师、被评班级、所属分类、点评项名称、分值、时间等信息。</w:t>
            </w:r>
          </w:p>
          <w:p>
            <w:pPr>
              <w:pStyle w:val="null3"/>
              <w:ind w:firstLine="420"/>
              <w:jc w:val="both"/>
            </w:pPr>
            <w:r>
              <w:rPr>
                <w:rFonts w:ascii="仿宋_GB2312" w:hAnsi="仿宋_GB2312" w:cs="仿宋_GB2312" w:eastAsia="仿宋_GB2312"/>
                <w:sz w:val="21"/>
              </w:rPr>
              <w:t>支持点评详情的批量操作。</w:t>
            </w:r>
          </w:p>
          <w:p>
            <w:pPr>
              <w:pStyle w:val="null3"/>
              <w:ind w:firstLine="420"/>
              <w:jc w:val="both"/>
            </w:pPr>
            <w:r>
              <w:rPr>
                <w:rFonts w:ascii="仿宋_GB2312" w:hAnsi="仿宋_GB2312" w:cs="仿宋_GB2312" w:eastAsia="仿宋_GB2312"/>
                <w:sz w:val="21"/>
              </w:rPr>
              <w:t>支持按照点评情况进行筛选，可按照学校（只针对系统管理员可见）、年级、班级、分类、点评方式、点评项名称筛选查看。</w:t>
            </w:r>
          </w:p>
          <w:p>
            <w:pPr>
              <w:pStyle w:val="null3"/>
              <w:ind w:firstLine="420"/>
              <w:jc w:val="both"/>
            </w:pPr>
            <w:r>
              <w:rPr>
                <w:rFonts w:ascii="仿宋_GB2312" w:hAnsi="仿宋_GB2312" w:cs="仿宋_GB2312" w:eastAsia="仿宋_GB2312"/>
                <w:sz w:val="21"/>
              </w:rPr>
              <w:t>支持点评项名称的模糊查询。</w:t>
            </w:r>
          </w:p>
          <w:p>
            <w:pPr>
              <w:pStyle w:val="null3"/>
              <w:ind w:firstLine="420"/>
              <w:jc w:val="both"/>
            </w:pPr>
            <w:r>
              <w:rPr>
                <w:rFonts w:ascii="仿宋_GB2312" w:hAnsi="仿宋_GB2312" w:cs="仿宋_GB2312" w:eastAsia="仿宋_GB2312"/>
                <w:sz w:val="21"/>
              </w:rPr>
              <w:t>支持筛选条件关联：班级与年级关联。</w:t>
            </w:r>
          </w:p>
          <w:p>
            <w:pPr>
              <w:pStyle w:val="null3"/>
              <w:ind w:firstLine="420"/>
              <w:jc w:val="both"/>
            </w:pPr>
            <w:r>
              <w:rPr>
                <w:rFonts w:ascii="仿宋_GB2312" w:hAnsi="仿宋_GB2312" w:cs="仿宋_GB2312" w:eastAsia="仿宋_GB2312"/>
                <w:sz w:val="21"/>
              </w:rPr>
              <w:t>值周巡检授权</w:t>
            </w:r>
          </w:p>
          <w:p>
            <w:pPr>
              <w:pStyle w:val="null3"/>
              <w:ind w:firstLine="420"/>
              <w:jc w:val="both"/>
            </w:pPr>
            <w:r>
              <w:rPr>
                <w:rFonts w:ascii="仿宋_GB2312" w:hAnsi="仿宋_GB2312" w:cs="仿宋_GB2312" w:eastAsia="仿宋_GB2312"/>
                <w:sz w:val="21"/>
              </w:rPr>
              <w:t>提供学校根据值周计划安排，授权教师开展值周巡检工作。</w:t>
            </w:r>
          </w:p>
          <w:p>
            <w:pPr>
              <w:pStyle w:val="null3"/>
              <w:ind w:firstLine="420"/>
              <w:jc w:val="both"/>
            </w:pPr>
            <w:r>
              <w:rPr>
                <w:rFonts w:ascii="仿宋_GB2312" w:hAnsi="仿宋_GB2312" w:cs="仿宋_GB2312" w:eastAsia="仿宋_GB2312"/>
                <w:sz w:val="21"/>
              </w:rPr>
              <w:t>支持对教师名单全校、反选、清空等操作。</w:t>
            </w:r>
          </w:p>
          <w:p>
            <w:pPr>
              <w:pStyle w:val="null3"/>
              <w:ind w:firstLine="420"/>
              <w:jc w:val="both"/>
            </w:pPr>
            <w:r>
              <w:rPr>
                <w:rFonts w:ascii="仿宋_GB2312" w:hAnsi="仿宋_GB2312" w:cs="仿宋_GB2312" w:eastAsia="仿宋_GB2312"/>
                <w:sz w:val="21"/>
              </w:rPr>
              <w:t>1.13</w:t>
            </w:r>
            <w:r>
              <w:rPr>
                <w:rFonts w:ascii="仿宋_GB2312" w:hAnsi="仿宋_GB2312" w:cs="仿宋_GB2312" w:eastAsia="仿宋_GB2312"/>
                <w:sz w:val="21"/>
              </w:rPr>
              <w:t>.8班级荣誉</w:t>
            </w:r>
          </w:p>
          <w:p>
            <w:pPr>
              <w:pStyle w:val="null3"/>
              <w:ind w:firstLine="420"/>
              <w:jc w:val="both"/>
            </w:pPr>
            <w:r>
              <w:rPr>
                <w:rFonts w:ascii="仿宋_GB2312" w:hAnsi="仿宋_GB2312" w:cs="仿宋_GB2312" w:eastAsia="仿宋_GB2312"/>
                <w:sz w:val="21"/>
              </w:rPr>
              <w:t>班级荣誉管理是由学校根据相关管理制度管理学校荣誉项的工作，包括荣誉项管理、荣誉颁发授权、荣誉颁发详情。</w:t>
            </w:r>
          </w:p>
          <w:p>
            <w:pPr>
              <w:pStyle w:val="null3"/>
              <w:ind w:firstLine="420"/>
              <w:jc w:val="both"/>
            </w:pPr>
            <w:r>
              <w:rPr>
                <w:rFonts w:ascii="仿宋_GB2312" w:hAnsi="仿宋_GB2312" w:cs="仿宋_GB2312" w:eastAsia="仿宋_GB2312"/>
                <w:sz w:val="21"/>
              </w:rPr>
              <w:t>荣誉项管理</w:t>
            </w:r>
          </w:p>
          <w:p>
            <w:pPr>
              <w:pStyle w:val="null3"/>
              <w:ind w:firstLine="420"/>
              <w:jc w:val="both"/>
            </w:pPr>
            <w:r>
              <w:rPr>
                <w:rFonts w:ascii="仿宋_GB2312" w:hAnsi="仿宋_GB2312" w:cs="仿宋_GB2312" w:eastAsia="仿宋_GB2312"/>
                <w:sz w:val="21"/>
              </w:rPr>
              <w:t>设定的面向班级颁发的各类荣誉，例如卫生流动红旗、先进班集体等班级荣誉。</w:t>
            </w:r>
          </w:p>
          <w:p>
            <w:pPr>
              <w:pStyle w:val="null3"/>
              <w:ind w:firstLine="420"/>
              <w:jc w:val="both"/>
            </w:pPr>
            <w:r>
              <w:rPr>
                <w:rFonts w:ascii="仿宋_GB2312" w:hAnsi="仿宋_GB2312" w:cs="仿宋_GB2312" w:eastAsia="仿宋_GB2312"/>
                <w:sz w:val="21"/>
              </w:rPr>
              <w:t>支持荣誉项自定义设置，根据学校办学理念，自定义设置需要对班级进行颁发的荣誉内容，包括荣誉名称、显示顺序、状态等，可增加多个荣誉项。</w:t>
            </w:r>
          </w:p>
          <w:p>
            <w:pPr>
              <w:pStyle w:val="null3"/>
              <w:ind w:firstLine="420"/>
              <w:jc w:val="both"/>
            </w:pPr>
            <w:r>
              <w:rPr>
                <w:rFonts w:ascii="仿宋_GB2312" w:hAnsi="仿宋_GB2312" w:cs="仿宋_GB2312" w:eastAsia="仿宋_GB2312"/>
                <w:sz w:val="21"/>
              </w:rPr>
              <w:t>支持一键启用</w:t>
            </w:r>
            <w:r>
              <w:rPr>
                <w:rFonts w:ascii="仿宋_GB2312" w:hAnsi="仿宋_GB2312" w:cs="仿宋_GB2312" w:eastAsia="仿宋_GB2312"/>
                <w:sz w:val="21"/>
              </w:rPr>
              <w:t>/停用设置。</w:t>
            </w:r>
          </w:p>
          <w:p>
            <w:pPr>
              <w:pStyle w:val="null3"/>
              <w:ind w:firstLine="420"/>
              <w:jc w:val="both"/>
            </w:pPr>
            <w:r>
              <w:rPr>
                <w:rFonts w:ascii="仿宋_GB2312" w:hAnsi="仿宋_GB2312" w:cs="仿宋_GB2312" w:eastAsia="仿宋_GB2312"/>
                <w:sz w:val="21"/>
              </w:rPr>
              <w:t>支持点评项的删除</w:t>
            </w:r>
            <w:r>
              <w:rPr>
                <w:rFonts w:ascii="仿宋_GB2312" w:hAnsi="仿宋_GB2312" w:cs="仿宋_GB2312" w:eastAsia="仿宋_GB2312"/>
                <w:sz w:val="21"/>
              </w:rPr>
              <w:t>/批量删除操作。</w:t>
            </w:r>
          </w:p>
          <w:p>
            <w:pPr>
              <w:pStyle w:val="null3"/>
              <w:ind w:firstLine="420"/>
              <w:jc w:val="both"/>
            </w:pPr>
            <w:r>
              <w:rPr>
                <w:rFonts w:ascii="仿宋_GB2312" w:hAnsi="仿宋_GB2312" w:cs="仿宋_GB2312" w:eastAsia="仿宋_GB2312"/>
                <w:sz w:val="21"/>
              </w:rPr>
              <w:t>支持按事项名称模糊查询。</w:t>
            </w:r>
          </w:p>
          <w:p>
            <w:pPr>
              <w:pStyle w:val="null3"/>
              <w:ind w:firstLine="420"/>
              <w:jc w:val="both"/>
            </w:pPr>
            <w:r>
              <w:rPr>
                <w:rFonts w:ascii="仿宋_GB2312" w:hAnsi="仿宋_GB2312" w:cs="仿宋_GB2312" w:eastAsia="仿宋_GB2312"/>
                <w:sz w:val="21"/>
              </w:rPr>
              <w:t>荣誉颁发授权</w:t>
            </w:r>
          </w:p>
          <w:p>
            <w:pPr>
              <w:pStyle w:val="null3"/>
              <w:ind w:firstLine="420"/>
              <w:jc w:val="both"/>
            </w:pPr>
            <w:r>
              <w:rPr>
                <w:rFonts w:ascii="仿宋_GB2312" w:hAnsi="仿宋_GB2312" w:cs="仿宋_GB2312" w:eastAsia="仿宋_GB2312"/>
                <w:sz w:val="21"/>
              </w:rPr>
              <w:t>提供学校根据教师权限，授权教师开展班级荣誉颁发工作。</w:t>
            </w:r>
          </w:p>
          <w:p>
            <w:pPr>
              <w:pStyle w:val="null3"/>
              <w:ind w:firstLine="420"/>
              <w:jc w:val="both"/>
            </w:pPr>
            <w:r>
              <w:rPr>
                <w:rFonts w:ascii="仿宋_GB2312" w:hAnsi="仿宋_GB2312" w:cs="仿宋_GB2312" w:eastAsia="仿宋_GB2312"/>
                <w:sz w:val="21"/>
              </w:rPr>
              <w:t>支持对教师名单全校、反选、清空等操作。</w:t>
            </w:r>
          </w:p>
          <w:p>
            <w:pPr>
              <w:pStyle w:val="null3"/>
              <w:ind w:firstLine="420"/>
              <w:jc w:val="both"/>
            </w:pPr>
            <w:r>
              <w:rPr>
                <w:rFonts w:ascii="仿宋_GB2312" w:hAnsi="仿宋_GB2312" w:cs="仿宋_GB2312" w:eastAsia="仿宋_GB2312"/>
                <w:sz w:val="21"/>
              </w:rPr>
              <w:t>荣誉颁发详情</w:t>
            </w:r>
          </w:p>
          <w:p>
            <w:pPr>
              <w:pStyle w:val="null3"/>
              <w:ind w:firstLine="420"/>
              <w:jc w:val="both"/>
            </w:pPr>
            <w:r>
              <w:rPr>
                <w:rFonts w:ascii="仿宋_GB2312" w:hAnsi="仿宋_GB2312" w:cs="仿宋_GB2312" w:eastAsia="仿宋_GB2312"/>
                <w:sz w:val="21"/>
              </w:rPr>
              <w:t>支持班级荣誉颁发情况展示，可展示颁发教师、表彰班级、荣誉名称、时间等信息。</w:t>
            </w:r>
          </w:p>
          <w:p>
            <w:pPr>
              <w:pStyle w:val="null3"/>
              <w:ind w:firstLine="420"/>
              <w:jc w:val="both"/>
            </w:pPr>
            <w:r>
              <w:rPr>
                <w:rFonts w:ascii="仿宋_GB2312" w:hAnsi="仿宋_GB2312" w:cs="仿宋_GB2312" w:eastAsia="仿宋_GB2312"/>
                <w:sz w:val="21"/>
              </w:rPr>
              <w:t>支持荣誉项详情的批量操作。</w:t>
            </w:r>
          </w:p>
          <w:p>
            <w:pPr>
              <w:pStyle w:val="null3"/>
              <w:ind w:firstLine="420"/>
              <w:jc w:val="both"/>
            </w:pPr>
            <w:r>
              <w:rPr>
                <w:rFonts w:ascii="仿宋_GB2312" w:hAnsi="仿宋_GB2312" w:cs="仿宋_GB2312" w:eastAsia="仿宋_GB2312"/>
                <w:sz w:val="21"/>
              </w:rPr>
              <w:t>支持按照荣誉项情况进行筛选，可按照年级、班级、荣誉项名称筛选查看。</w:t>
            </w:r>
          </w:p>
          <w:p>
            <w:pPr>
              <w:pStyle w:val="null3"/>
              <w:ind w:firstLine="420"/>
              <w:jc w:val="both"/>
            </w:pPr>
            <w:r>
              <w:rPr>
                <w:rFonts w:ascii="仿宋_GB2312" w:hAnsi="仿宋_GB2312" w:cs="仿宋_GB2312" w:eastAsia="仿宋_GB2312"/>
                <w:sz w:val="21"/>
              </w:rPr>
              <w:t>支持荣誉项名称的模糊查询。</w:t>
            </w:r>
          </w:p>
          <w:p>
            <w:pPr>
              <w:pStyle w:val="null3"/>
              <w:ind w:firstLine="420"/>
              <w:jc w:val="both"/>
            </w:pPr>
            <w:r>
              <w:rPr>
                <w:rFonts w:ascii="仿宋_GB2312" w:hAnsi="仿宋_GB2312" w:cs="仿宋_GB2312" w:eastAsia="仿宋_GB2312"/>
                <w:sz w:val="21"/>
              </w:rPr>
              <w:t>支持筛选条件关联：班级与年级关联。</w:t>
            </w:r>
          </w:p>
          <w:p>
            <w:pPr>
              <w:pStyle w:val="null3"/>
              <w:ind w:firstLine="420"/>
              <w:jc w:val="both"/>
            </w:pPr>
            <w:r>
              <w:rPr>
                <w:rFonts w:ascii="仿宋_GB2312" w:hAnsi="仿宋_GB2312" w:cs="仿宋_GB2312" w:eastAsia="仿宋_GB2312"/>
                <w:sz w:val="21"/>
              </w:rPr>
              <w:t>1.13</w:t>
            </w:r>
            <w:r>
              <w:rPr>
                <w:rFonts w:ascii="仿宋_GB2312" w:hAnsi="仿宋_GB2312" w:cs="仿宋_GB2312" w:eastAsia="仿宋_GB2312"/>
                <w:sz w:val="21"/>
              </w:rPr>
              <w:t>.9周期性评价管理</w:t>
            </w:r>
          </w:p>
          <w:p>
            <w:pPr>
              <w:pStyle w:val="null3"/>
              <w:ind w:firstLine="420"/>
              <w:jc w:val="both"/>
            </w:pPr>
            <w:r>
              <w:rPr>
                <w:rFonts w:ascii="仿宋_GB2312" w:hAnsi="仿宋_GB2312" w:cs="仿宋_GB2312" w:eastAsia="仿宋_GB2312"/>
                <w:sz w:val="21"/>
              </w:rPr>
              <w:t>评价列表</w:t>
            </w:r>
          </w:p>
          <w:p>
            <w:pPr>
              <w:pStyle w:val="null3"/>
              <w:ind w:firstLine="420"/>
              <w:jc w:val="both"/>
            </w:pPr>
            <w:r>
              <w:rPr>
                <w:rFonts w:ascii="仿宋_GB2312" w:hAnsi="仿宋_GB2312" w:cs="仿宋_GB2312" w:eastAsia="仿宋_GB2312"/>
                <w:sz w:val="21"/>
              </w:rPr>
              <w:t>记录教师的周期性评价列表。</w:t>
            </w:r>
          </w:p>
          <w:p>
            <w:pPr>
              <w:pStyle w:val="null3"/>
              <w:ind w:firstLine="420"/>
              <w:jc w:val="both"/>
            </w:pPr>
            <w:r>
              <w:rPr>
                <w:rFonts w:ascii="仿宋_GB2312" w:hAnsi="仿宋_GB2312" w:cs="仿宋_GB2312" w:eastAsia="仿宋_GB2312"/>
                <w:sz w:val="21"/>
              </w:rPr>
              <w:t>支持通过年级，班级，指标，时间范围等方式筛选内容。</w:t>
            </w:r>
          </w:p>
          <w:p>
            <w:pPr>
              <w:pStyle w:val="null3"/>
              <w:ind w:firstLine="420"/>
              <w:jc w:val="both"/>
            </w:pPr>
            <w:r>
              <w:rPr>
                <w:rFonts w:ascii="仿宋_GB2312" w:hAnsi="仿宋_GB2312" w:cs="仿宋_GB2312" w:eastAsia="仿宋_GB2312"/>
                <w:sz w:val="21"/>
              </w:rPr>
              <w:t>支持结合教师、学生用户，对姓名的模糊查询。</w:t>
            </w:r>
          </w:p>
          <w:p>
            <w:pPr>
              <w:pStyle w:val="null3"/>
              <w:ind w:firstLine="420"/>
              <w:jc w:val="both"/>
            </w:pPr>
            <w:r>
              <w:rPr>
                <w:rFonts w:ascii="仿宋_GB2312" w:hAnsi="仿宋_GB2312" w:cs="仿宋_GB2312" w:eastAsia="仿宋_GB2312"/>
                <w:sz w:val="21"/>
              </w:rPr>
              <w:t>支持查看评价详情。</w:t>
            </w:r>
          </w:p>
          <w:p>
            <w:pPr>
              <w:pStyle w:val="null3"/>
              <w:ind w:firstLine="420"/>
              <w:jc w:val="both"/>
            </w:pPr>
            <w:r>
              <w:rPr>
                <w:rFonts w:ascii="仿宋_GB2312" w:hAnsi="仿宋_GB2312" w:cs="仿宋_GB2312" w:eastAsia="仿宋_GB2312"/>
                <w:sz w:val="21"/>
              </w:rPr>
              <w:t>支持管理员批量操作。</w:t>
            </w:r>
          </w:p>
          <w:p>
            <w:pPr>
              <w:pStyle w:val="null3"/>
              <w:ind w:firstLine="420"/>
              <w:jc w:val="both"/>
            </w:pPr>
            <w:r>
              <w:rPr>
                <w:rFonts w:ascii="仿宋_GB2312" w:hAnsi="仿宋_GB2312" w:cs="仿宋_GB2312" w:eastAsia="仿宋_GB2312"/>
                <w:sz w:val="21"/>
              </w:rPr>
              <w:t>1.13</w:t>
            </w:r>
            <w:r>
              <w:rPr>
                <w:rFonts w:ascii="仿宋_GB2312" w:hAnsi="仿宋_GB2312" w:cs="仿宋_GB2312" w:eastAsia="仿宋_GB2312"/>
                <w:sz w:val="21"/>
              </w:rPr>
              <w:t>.10家庭评价管理</w:t>
            </w:r>
          </w:p>
          <w:p>
            <w:pPr>
              <w:pStyle w:val="null3"/>
              <w:ind w:firstLine="420"/>
              <w:jc w:val="both"/>
            </w:pPr>
            <w:r>
              <w:rPr>
                <w:rFonts w:ascii="仿宋_GB2312" w:hAnsi="仿宋_GB2312" w:cs="仿宋_GB2312" w:eastAsia="仿宋_GB2312"/>
                <w:sz w:val="21"/>
              </w:rPr>
              <w:t>审批列表</w:t>
            </w:r>
          </w:p>
          <w:p>
            <w:pPr>
              <w:pStyle w:val="null3"/>
              <w:ind w:firstLine="420"/>
              <w:jc w:val="both"/>
            </w:pPr>
            <w:r>
              <w:rPr>
                <w:rFonts w:ascii="仿宋_GB2312" w:hAnsi="仿宋_GB2312" w:cs="仿宋_GB2312" w:eastAsia="仿宋_GB2312"/>
                <w:sz w:val="21"/>
              </w:rPr>
              <w:t>记录家长的申报列表，包括待审核和已审核的全部信息。</w:t>
            </w:r>
          </w:p>
          <w:p>
            <w:pPr>
              <w:pStyle w:val="null3"/>
              <w:ind w:firstLine="420"/>
              <w:jc w:val="both"/>
            </w:pPr>
            <w:r>
              <w:rPr>
                <w:rFonts w:ascii="仿宋_GB2312" w:hAnsi="仿宋_GB2312" w:cs="仿宋_GB2312" w:eastAsia="仿宋_GB2312"/>
                <w:sz w:val="21"/>
              </w:rPr>
              <w:t>支持通过年级，班级，审核状态，时间范围等方式筛选内容。</w:t>
            </w:r>
          </w:p>
          <w:p>
            <w:pPr>
              <w:pStyle w:val="null3"/>
              <w:ind w:firstLine="420"/>
              <w:jc w:val="both"/>
            </w:pPr>
            <w:r>
              <w:rPr>
                <w:rFonts w:ascii="仿宋_GB2312" w:hAnsi="仿宋_GB2312" w:cs="仿宋_GB2312" w:eastAsia="仿宋_GB2312"/>
                <w:sz w:val="21"/>
              </w:rPr>
              <w:t>支持结合教师、学生用户，对姓名的模糊查询。</w:t>
            </w:r>
          </w:p>
          <w:p>
            <w:pPr>
              <w:pStyle w:val="null3"/>
              <w:ind w:firstLine="420"/>
              <w:jc w:val="both"/>
            </w:pPr>
            <w:r>
              <w:rPr>
                <w:rFonts w:ascii="仿宋_GB2312" w:hAnsi="仿宋_GB2312" w:cs="仿宋_GB2312" w:eastAsia="仿宋_GB2312"/>
                <w:sz w:val="21"/>
              </w:rPr>
              <w:t>支持管理员批量操作。</w:t>
            </w:r>
          </w:p>
          <w:p>
            <w:pPr>
              <w:pStyle w:val="null3"/>
              <w:ind w:firstLine="420"/>
              <w:jc w:val="both"/>
            </w:pPr>
            <w:r>
              <w:rPr>
                <w:rFonts w:ascii="仿宋_GB2312" w:hAnsi="仿宋_GB2312" w:cs="仿宋_GB2312" w:eastAsia="仿宋_GB2312"/>
                <w:sz w:val="21"/>
              </w:rPr>
              <w:t>支持查看评价详情。</w:t>
            </w:r>
          </w:p>
          <w:p>
            <w:pPr>
              <w:pStyle w:val="null3"/>
              <w:ind w:firstLine="420"/>
              <w:jc w:val="both"/>
            </w:pPr>
            <w:r>
              <w:rPr>
                <w:rFonts w:ascii="仿宋_GB2312" w:hAnsi="仿宋_GB2312" w:cs="仿宋_GB2312" w:eastAsia="仿宋_GB2312"/>
                <w:sz w:val="21"/>
              </w:rPr>
              <w:t>支持撤回已审核评价。</w:t>
            </w:r>
          </w:p>
          <w:p>
            <w:pPr>
              <w:pStyle w:val="null3"/>
              <w:ind w:firstLine="420"/>
              <w:jc w:val="both"/>
            </w:pPr>
            <w:r>
              <w:rPr>
                <w:rFonts w:ascii="仿宋_GB2312" w:hAnsi="仿宋_GB2312" w:cs="仿宋_GB2312" w:eastAsia="仿宋_GB2312"/>
                <w:sz w:val="21"/>
              </w:rPr>
              <w:t>审核权限设置</w:t>
            </w:r>
          </w:p>
          <w:p>
            <w:pPr>
              <w:pStyle w:val="null3"/>
              <w:ind w:firstLine="420"/>
              <w:jc w:val="both"/>
            </w:pPr>
            <w:r>
              <w:rPr>
                <w:rFonts w:ascii="仿宋_GB2312" w:hAnsi="仿宋_GB2312" w:cs="仿宋_GB2312" w:eastAsia="仿宋_GB2312"/>
                <w:sz w:val="21"/>
              </w:rPr>
              <w:t>审批权限是指班主任、任课教师可审核班级内学生家长申报评价的权限，结合申报指标项，区分教师可审核的申报。</w:t>
            </w:r>
          </w:p>
          <w:p>
            <w:pPr>
              <w:pStyle w:val="null3"/>
              <w:ind w:firstLine="420"/>
              <w:jc w:val="both"/>
            </w:pPr>
            <w:r>
              <w:rPr>
                <w:rFonts w:ascii="仿宋_GB2312" w:hAnsi="仿宋_GB2312" w:cs="仿宋_GB2312" w:eastAsia="仿宋_GB2312"/>
                <w:sz w:val="21"/>
              </w:rPr>
              <w:t>审核权限以班级为单位，展现班级名称、教师姓名、学科、可审核指标。</w:t>
            </w:r>
          </w:p>
          <w:p>
            <w:pPr>
              <w:pStyle w:val="null3"/>
              <w:ind w:firstLine="420"/>
              <w:jc w:val="both"/>
            </w:pPr>
            <w:r>
              <w:rPr>
                <w:rFonts w:ascii="仿宋_GB2312" w:hAnsi="仿宋_GB2312" w:cs="仿宋_GB2312" w:eastAsia="仿宋_GB2312"/>
                <w:sz w:val="21"/>
              </w:rPr>
              <w:t>支持教师仅对有权限的指标进行审核，查看，无权限的指标不提供展示。</w:t>
            </w:r>
          </w:p>
          <w:p>
            <w:pPr>
              <w:pStyle w:val="null3"/>
              <w:ind w:firstLine="420"/>
              <w:jc w:val="both"/>
            </w:pPr>
            <w:r>
              <w:rPr>
                <w:rFonts w:ascii="仿宋_GB2312" w:hAnsi="仿宋_GB2312" w:cs="仿宋_GB2312" w:eastAsia="仿宋_GB2312"/>
                <w:sz w:val="21"/>
              </w:rPr>
              <w:t>支持审核权限的批量操作。</w:t>
            </w:r>
          </w:p>
          <w:p>
            <w:pPr>
              <w:pStyle w:val="null3"/>
              <w:ind w:firstLine="420"/>
              <w:jc w:val="both"/>
            </w:pPr>
            <w:r>
              <w:rPr>
                <w:rFonts w:ascii="仿宋_GB2312" w:hAnsi="仿宋_GB2312" w:cs="仿宋_GB2312" w:eastAsia="仿宋_GB2312"/>
                <w:sz w:val="21"/>
              </w:rPr>
              <w:t>支持教师拥有班级全部指标的审核权限，或无班级审核权限。</w:t>
            </w:r>
          </w:p>
          <w:p>
            <w:pPr>
              <w:pStyle w:val="null3"/>
              <w:ind w:firstLine="420"/>
              <w:jc w:val="both"/>
            </w:pPr>
            <w:r>
              <w:rPr>
                <w:rFonts w:ascii="仿宋_GB2312" w:hAnsi="仿宋_GB2312" w:cs="仿宋_GB2312" w:eastAsia="仿宋_GB2312"/>
                <w:sz w:val="21"/>
              </w:rPr>
              <w:t>1.13</w:t>
            </w:r>
            <w:r>
              <w:rPr>
                <w:rFonts w:ascii="仿宋_GB2312" w:hAnsi="仿宋_GB2312" w:cs="仿宋_GB2312" w:eastAsia="仿宋_GB2312"/>
                <w:sz w:val="21"/>
              </w:rPr>
              <w:t>.11激励工具</w:t>
            </w:r>
          </w:p>
          <w:p>
            <w:pPr>
              <w:pStyle w:val="null3"/>
              <w:ind w:firstLine="420"/>
              <w:jc w:val="both"/>
            </w:pPr>
            <w:r>
              <w:rPr>
                <w:rFonts w:ascii="仿宋_GB2312" w:hAnsi="仿宋_GB2312" w:cs="仿宋_GB2312" w:eastAsia="仿宋_GB2312"/>
                <w:sz w:val="21"/>
              </w:rPr>
              <w:t>养殖园管理</w:t>
            </w:r>
          </w:p>
          <w:p>
            <w:pPr>
              <w:pStyle w:val="null3"/>
              <w:ind w:firstLine="420"/>
              <w:jc w:val="both"/>
            </w:pPr>
            <w:r>
              <w:rPr>
                <w:rFonts w:ascii="仿宋_GB2312" w:hAnsi="仿宋_GB2312" w:cs="仿宋_GB2312" w:eastAsia="仿宋_GB2312"/>
                <w:sz w:val="21"/>
              </w:rPr>
              <w:t>为促进学生应用，提高系统的趣味性、学校的人文发展，提供学校建立个性化的趣味养殖园。</w:t>
            </w:r>
          </w:p>
          <w:p>
            <w:pPr>
              <w:pStyle w:val="null3"/>
              <w:ind w:firstLine="420"/>
              <w:jc w:val="both"/>
            </w:pPr>
            <w:r>
              <w:rPr>
                <w:rFonts w:ascii="仿宋_GB2312" w:hAnsi="仿宋_GB2312" w:cs="仿宋_GB2312" w:eastAsia="仿宋_GB2312"/>
                <w:sz w:val="21"/>
              </w:rPr>
              <w:t>支持一键启用</w:t>
            </w:r>
            <w:r>
              <w:rPr>
                <w:rFonts w:ascii="仿宋_GB2312" w:hAnsi="仿宋_GB2312" w:cs="仿宋_GB2312" w:eastAsia="仿宋_GB2312"/>
                <w:sz w:val="21"/>
              </w:rPr>
              <w:t>/停用养殖主题。</w:t>
            </w:r>
          </w:p>
          <w:p>
            <w:pPr>
              <w:pStyle w:val="null3"/>
              <w:ind w:firstLine="420"/>
              <w:jc w:val="both"/>
            </w:pPr>
            <w:r>
              <w:rPr>
                <w:rFonts w:ascii="仿宋_GB2312" w:hAnsi="仿宋_GB2312" w:cs="仿宋_GB2312" w:eastAsia="仿宋_GB2312"/>
                <w:sz w:val="21"/>
              </w:rPr>
              <w:t>支持对养殖主题按照名称的模糊查询。</w:t>
            </w:r>
          </w:p>
          <w:p>
            <w:pPr>
              <w:pStyle w:val="null3"/>
              <w:ind w:firstLine="420"/>
              <w:jc w:val="both"/>
            </w:pPr>
            <w:r>
              <w:rPr>
                <w:rFonts w:ascii="仿宋_GB2312" w:hAnsi="仿宋_GB2312" w:cs="仿宋_GB2312" w:eastAsia="仿宋_GB2312"/>
                <w:sz w:val="21"/>
              </w:rPr>
              <w:t>系统提供养殖主题系列可由学校自行选择。</w:t>
            </w:r>
          </w:p>
          <w:p>
            <w:pPr>
              <w:pStyle w:val="null3"/>
              <w:ind w:firstLine="420"/>
              <w:jc w:val="both"/>
            </w:pPr>
            <w:r>
              <w:rPr>
                <w:rFonts w:ascii="仿宋_GB2312" w:hAnsi="仿宋_GB2312" w:cs="仿宋_GB2312" w:eastAsia="仿宋_GB2312"/>
                <w:sz w:val="21"/>
              </w:rPr>
              <w:t>支持学校自定义设置主题名称、勋章、所需分值等。</w:t>
            </w:r>
          </w:p>
          <w:p>
            <w:pPr>
              <w:pStyle w:val="null3"/>
              <w:ind w:firstLine="420"/>
              <w:jc w:val="both"/>
            </w:pPr>
            <w:r>
              <w:rPr>
                <w:rFonts w:ascii="仿宋_GB2312" w:hAnsi="仿宋_GB2312" w:cs="仿宋_GB2312" w:eastAsia="仿宋_GB2312"/>
                <w:sz w:val="21"/>
              </w:rPr>
              <w:t>1.13</w:t>
            </w:r>
            <w:r>
              <w:rPr>
                <w:rFonts w:ascii="仿宋_GB2312" w:hAnsi="仿宋_GB2312" w:cs="仿宋_GB2312" w:eastAsia="仿宋_GB2312"/>
                <w:sz w:val="21"/>
              </w:rPr>
              <w:t>.12数据报表</w:t>
            </w:r>
          </w:p>
          <w:p>
            <w:pPr>
              <w:pStyle w:val="null3"/>
              <w:ind w:firstLine="420"/>
              <w:jc w:val="both"/>
            </w:pPr>
            <w:r>
              <w:rPr>
                <w:rFonts w:ascii="仿宋_GB2312" w:hAnsi="仿宋_GB2312" w:cs="仿宋_GB2312" w:eastAsia="仿宋_GB2312"/>
                <w:sz w:val="21"/>
              </w:rPr>
              <w:t>评价排行</w:t>
            </w:r>
          </w:p>
          <w:p>
            <w:pPr>
              <w:pStyle w:val="null3"/>
              <w:ind w:firstLine="420"/>
              <w:jc w:val="both"/>
            </w:pPr>
            <w:r>
              <w:rPr>
                <w:rFonts w:ascii="仿宋_GB2312" w:hAnsi="仿宋_GB2312" w:cs="仿宋_GB2312" w:eastAsia="仿宋_GB2312"/>
                <w:sz w:val="21"/>
              </w:rPr>
              <w:t>评价排行是显示各年级全体学生，评价得分排名情况，班级排名，年级排名等信息。</w:t>
            </w:r>
          </w:p>
          <w:p>
            <w:pPr>
              <w:pStyle w:val="null3"/>
              <w:ind w:firstLine="420"/>
              <w:jc w:val="both"/>
            </w:pPr>
            <w:r>
              <w:rPr>
                <w:rFonts w:ascii="仿宋_GB2312" w:hAnsi="仿宋_GB2312" w:cs="仿宋_GB2312" w:eastAsia="仿宋_GB2312"/>
                <w:sz w:val="21"/>
              </w:rPr>
              <w:t>支持通过年级，班级，指标，学期</w:t>
            </w:r>
            <w:r>
              <w:rPr>
                <w:rFonts w:ascii="仿宋_GB2312" w:hAnsi="仿宋_GB2312" w:cs="仿宋_GB2312" w:eastAsia="仿宋_GB2312"/>
                <w:sz w:val="21"/>
              </w:rPr>
              <w:t>/学年进行筛选，显示排名内容。</w:t>
            </w:r>
          </w:p>
          <w:p>
            <w:pPr>
              <w:pStyle w:val="null3"/>
              <w:ind w:firstLine="420"/>
              <w:jc w:val="both"/>
            </w:pPr>
            <w:r>
              <w:rPr>
                <w:rFonts w:ascii="仿宋_GB2312" w:hAnsi="仿宋_GB2312" w:cs="仿宋_GB2312" w:eastAsia="仿宋_GB2312"/>
                <w:sz w:val="21"/>
              </w:rPr>
              <w:t>1.13</w:t>
            </w:r>
            <w:r>
              <w:rPr>
                <w:rFonts w:ascii="仿宋_GB2312" w:hAnsi="仿宋_GB2312" w:cs="仿宋_GB2312" w:eastAsia="仿宋_GB2312"/>
                <w:sz w:val="21"/>
              </w:rPr>
              <w:t>.13系统管理</w:t>
            </w:r>
          </w:p>
          <w:p>
            <w:pPr>
              <w:pStyle w:val="null3"/>
              <w:ind w:firstLine="420"/>
              <w:jc w:val="both"/>
            </w:pPr>
            <w:r>
              <w:rPr>
                <w:rFonts w:ascii="仿宋_GB2312" w:hAnsi="仿宋_GB2312" w:cs="仿宋_GB2312" w:eastAsia="仿宋_GB2312"/>
                <w:sz w:val="21"/>
              </w:rPr>
              <w:t>系统管理是系统级的主要管理维护功能。</w:t>
            </w:r>
          </w:p>
          <w:p>
            <w:pPr>
              <w:pStyle w:val="null3"/>
              <w:ind w:firstLine="420"/>
              <w:jc w:val="both"/>
            </w:pPr>
            <w:r>
              <w:rPr>
                <w:rFonts w:ascii="仿宋_GB2312" w:hAnsi="仿宋_GB2312" w:cs="仿宋_GB2312" w:eastAsia="仿宋_GB2312"/>
                <w:sz w:val="21"/>
              </w:rPr>
              <w:t>角色管理</w:t>
            </w:r>
          </w:p>
          <w:p>
            <w:pPr>
              <w:pStyle w:val="null3"/>
              <w:ind w:firstLine="420"/>
              <w:jc w:val="both"/>
            </w:pPr>
            <w:r>
              <w:rPr>
                <w:rFonts w:ascii="仿宋_GB2312" w:hAnsi="仿宋_GB2312" w:cs="仿宋_GB2312" w:eastAsia="仿宋_GB2312"/>
                <w:sz w:val="21"/>
              </w:rPr>
              <w:t>对系统</w:t>
            </w:r>
            <w:r>
              <w:rPr>
                <w:rFonts w:ascii="仿宋_GB2312" w:hAnsi="仿宋_GB2312" w:cs="仿宋_GB2312" w:eastAsia="仿宋_GB2312"/>
                <w:sz w:val="21"/>
              </w:rPr>
              <w:t>/学校的角色管理，实现个性化的角色权限设置，分职分责。结合用户管理，实现用户的以岗定权。</w:t>
            </w:r>
          </w:p>
          <w:p>
            <w:pPr>
              <w:pStyle w:val="null3"/>
              <w:ind w:firstLine="420"/>
              <w:jc w:val="both"/>
            </w:pPr>
            <w:r>
              <w:rPr>
                <w:rFonts w:ascii="仿宋_GB2312" w:hAnsi="仿宋_GB2312" w:cs="仿宋_GB2312" w:eastAsia="仿宋_GB2312"/>
                <w:sz w:val="21"/>
              </w:rPr>
              <w:t>支持一键启用</w:t>
            </w:r>
            <w:r>
              <w:rPr>
                <w:rFonts w:ascii="仿宋_GB2312" w:hAnsi="仿宋_GB2312" w:cs="仿宋_GB2312" w:eastAsia="仿宋_GB2312"/>
                <w:sz w:val="21"/>
              </w:rPr>
              <w:t>/停用角色。</w:t>
            </w:r>
          </w:p>
          <w:p>
            <w:pPr>
              <w:pStyle w:val="null3"/>
              <w:ind w:firstLine="420"/>
              <w:jc w:val="both"/>
            </w:pPr>
            <w:r>
              <w:rPr>
                <w:rFonts w:ascii="仿宋_GB2312" w:hAnsi="仿宋_GB2312" w:cs="仿宋_GB2312" w:eastAsia="仿宋_GB2312"/>
                <w:sz w:val="21"/>
              </w:rPr>
              <w:t>支持自定义角色名称，自定义分配角色能力。</w:t>
            </w:r>
          </w:p>
          <w:p>
            <w:pPr>
              <w:pStyle w:val="null3"/>
              <w:ind w:firstLine="420"/>
              <w:jc w:val="both"/>
            </w:pPr>
            <w:r>
              <w:rPr>
                <w:rFonts w:ascii="仿宋_GB2312" w:hAnsi="仿宋_GB2312" w:cs="仿宋_GB2312" w:eastAsia="仿宋_GB2312"/>
                <w:sz w:val="21"/>
              </w:rPr>
              <w:t>支持按名称的模糊查询。</w:t>
            </w:r>
          </w:p>
          <w:p>
            <w:pPr>
              <w:pStyle w:val="null3"/>
              <w:ind w:firstLine="420"/>
              <w:jc w:val="both"/>
            </w:pPr>
            <w:r>
              <w:rPr>
                <w:rFonts w:ascii="仿宋_GB2312" w:hAnsi="仿宋_GB2312" w:cs="仿宋_GB2312" w:eastAsia="仿宋_GB2312"/>
                <w:sz w:val="21"/>
              </w:rPr>
              <w:t>支持对角色的批量操作。</w:t>
            </w:r>
          </w:p>
          <w:p>
            <w:pPr>
              <w:pStyle w:val="null3"/>
              <w:ind w:firstLine="420"/>
              <w:jc w:val="both"/>
            </w:pPr>
            <w:r>
              <w:rPr>
                <w:rFonts w:ascii="仿宋_GB2312" w:hAnsi="仿宋_GB2312" w:cs="仿宋_GB2312" w:eastAsia="仿宋_GB2312"/>
                <w:sz w:val="21"/>
              </w:rPr>
              <w:t>功能配置</w:t>
            </w:r>
          </w:p>
          <w:p>
            <w:pPr>
              <w:pStyle w:val="null3"/>
              <w:ind w:firstLine="420"/>
              <w:jc w:val="both"/>
            </w:pPr>
            <w:r>
              <w:rPr>
                <w:rFonts w:ascii="仿宋_GB2312" w:hAnsi="仿宋_GB2312" w:cs="仿宋_GB2312" w:eastAsia="仿宋_GB2312"/>
                <w:sz w:val="21"/>
              </w:rPr>
              <w:t>由学校管理员根据学校实际应用需要开启</w:t>
            </w:r>
            <w:r>
              <w:rPr>
                <w:rFonts w:ascii="仿宋_GB2312" w:hAnsi="仿宋_GB2312" w:cs="仿宋_GB2312" w:eastAsia="仿宋_GB2312"/>
                <w:sz w:val="21"/>
              </w:rPr>
              <w:t>/关闭系统功能。</w:t>
            </w:r>
          </w:p>
          <w:p>
            <w:pPr>
              <w:pStyle w:val="null3"/>
              <w:ind w:firstLine="420"/>
              <w:jc w:val="both"/>
            </w:pPr>
            <w:r>
              <w:rPr>
                <w:rFonts w:ascii="仿宋_GB2312" w:hAnsi="仿宋_GB2312" w:cs="仿宋_GB2312" w:eastAsia="仿宋_GB2312"/>
                <w:sz w:val="21"/>
              </w:rPr>
              <w:t>支持一键启用</w:t>
            </w:r>
            <w:r>
              <w:rPr>
                <w:rFonts w:ascii="仿宋_GB2312" w:hAnsi="仿宋_GB2312" w:cs="仿宋_GB2312" w:eastAsia="仿宋_GB2312"/>
                <w:sz w:val="21"/>
              </w:rPr>
              <w:t>/停用功能。</w:t>
            </w:r>
          </w:p>
          <w:p>
            <w:pPr>
              <w:pStyle w:val="null3"/>
              <w:ind w:firstLine="420"/>
              <w:jc w:val="both"/>
            </w:pPr>
            <w:r>
              <w:rPr>
                <w:rFonts w:ascii="仿宋_GB2312" w:hAnsi="仿宋_GB2312" w:cs="仿宋_GB2312" w:eastAsia="仿宋_GB2312"/>
                <w:sz w:val="21"/>
              </w:rPr>
              <w:t>用户反馈</w:t>
            </w:r>
          </w:p>
          <w:p>
            <w:pPr>
              <w:pStyle w:val="null3"/>
              <w:ind w:firstLine="420"/>
              <w:jc w:val="both"/>
            </w:pPr>
            <w:r>
              <w:rPr>
                <w:rFonts w:ascii="仿宋_GB2312" w:hAnsi="仿宋_GB2312" w:cs="仿宋_GB2312" w:eastAsia="仿宋_GB2312"/>
                <w:sz w:val="21"/>
              </w:rPr>
              <w:t>提供前端业务的反馈渠道。</w:t>
            </w:r>
          </w:p>
          <w:p>
            <w:pPr>
              <w:pStyle w:val="null3"/>
              <w:ind w:firstLine="420"/>
              <w:jc w:val="both"/>
            </w:pPr>
            <w:r>
              <w:rPr>
                <w:rFonts w:ascii="仿宋_GB2312" w:hAnsi="仿宋_GB2312" w:cs="仿宋_GB2312" w:eastAsia="仿宋_GB2312"/>
                <w:sz w:val="21"/>
              </w:rPr>
              <w:t>支持按照时间范围的筛选。</w:t>
            </w:r>
          </w:p>
          <w:p>
            <w:pPr>
              <w:pStyle w:val="null3"/>
              <w:ind w:firstLine="420"/>
              <w:jc w:val="both"/>
            </w:pPr>
            <w:r>
              <w:rPr>
                <w:rFonts w:ascii="仿宋_GB2312" w:hAnsi="仿宋_GB2312" w:cs="仿宋_GB2312" w:eastAsia="仿宋_GB2312"/>
                <w:sz w:val="21"/>
              </w:rPr>
              <w:t>支持按照问题分类对问题内容的模糊查询。</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应用终端</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.1 Web网页端</w:t>
            </w:r>
          </w:p>
          <w:p>
            <w:pPr>
              <w:pStyle w:val="null3"/>
              <w:ind w:firstLine="420"/>
              <w:jc w:val="both"/>
            </w:pPr>
            <w:r>
              <w:rPr>
                <w:rFonts w:ascii="仿宋_GB2312" w:hAnsi="仿宋_GB2312" w:cs="仿宋_GB2312" w:eastAsia="仿宋_GB2312"/>
                <w:sz w:val="21"/>
              </w:rPr>
              <w:t>Web网页端主要为系统的基础管理工作，涉及学校管理角色、教师业务角色。</w:t>
            </w:r>
          </w:p>
          <w:p>
            <w:pPr>
              <w:pStyle w:val="null3"/>
              <w:ind w:firstLine="420"/>
              <w:jc w:val="both"/>
            </w:pPr>
            <w:r>
              <w:rPr>
                <w:rFonts w:ascii="仿宋_GB2312" w:hAnsi="仿宋_GB2312" w:cs="仿宋_GB2312" w:eastAsia="仿宋_GB2312"/>
                <w:sz w:val="21"/>
              </w:rPr>
              <w:t>主要业务包括：</w:t>
            </w:r>
          </w:p>
          <w:p>
            <w:pPr>
              <w:pStyle w:val="null3"/>
              <w:ind w:firstLine="420"/>
              <w:jc w:val="both"/>
            </w:pPr>
            <w:r>
              <w:rPr>
                <w:rFonts w:ascii="仿宋_GB2312" w:hAnsi="仿宋_GB2312" w:cs="仿宋_GB2312" w:eastAsia="仿宋_GB2312"/>
                <w:sz w:val="21"/>
              </w:rPr>
              <w:t>组织机构：包括学校管理、用户管理、系统管理；</w:t>
            </w:r>
          </w:p>
          <w:p>
            <w:pPr>
              <w:pStyle w:val="null3"/>
              <w:ind w:firstLine="420"/>
              <w:jc w:val="both"/>
            </w:pPr>
            <w:r>
              <w:rPr>
                <w:rFonts w:ascii="仿宋_GB2312" w:hAnsi="仿宋_GB2312" w:cs="仿宋_GB2312" w:eastAsia="仿宋_GB2312"/>
                <w:sz w:val="21"/>
              </w:rPr>
              <w:t>评价管理：包括指标体系管理、课堂评价管理、日常评价管理、任务评价管理、周期性评价管理、家庭评价管理；</w:t>
            </w:r>
          </w:p>
          <w:p>
            <w:pPr>
              <w:pStyle w:val="null3"/>
              <w:ind w:firstLine="420"/>
              <w:jc w:val="both"/>
            </w:pPr>
            <w:r>
              <w:rPr>
                <w:rFonts w:ascii="仿宋_GB2312" w:hAnsi="仿宋_GB2312" w:cs="仿宋_GB2312" w:eastAsia="仿宋_GB2312"/>
                <w:sz w:val="21"/>
              </w:rPr>
              <w:t>数据中心：包括评价排行管理、数据大屏；</w:t>
            </w:r>
          </w:p>
          <w:p>
            <w:pPr>
              <w:pStyle w:val="null3"/>
              <w:ind w:firstLine="420"/>
              <w:jc w:val="both"/>
            </w:pPr>
            <w:r>
              <w:rPr>
                <w:rFonts w:ascii="仿宋_GB2312" w:hAnsi="仿宋_GB2312" w:cs="仿宋_GB2312" w:eastAsia="仿宋_GB2312"/>
                <w:sz w:val="21"/>
              </w:rPr>
              <w:t>激励工具：包括养殖园管理。</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.2 PC客户端</w:t>
            </w:r>
          </w:p>
          <w:p>
            <w:pPr>
              <w:pStyle w:val="null3"/>
              <w:ind w:firstLine="420"/>
              <w:jc w:val="both"/>
            </w:pPr>
            <w:r>
              <w:rPr>
                <w:rFonts w:ascii="仿宋_GB2312" w:hAnsi="仿宋_GB2312" w:cs="仿宋_GB2312" w:eastAsia="仿宋_GB2312"/>
                <w:sz w:val="21"/>
              </w:rPr>
              <w:t>PC客户端主要为教师课堂评价工作，涉及教师业务角色。</w:t>
            </w:r>
          </w:p>
          <w:p>
            <w:pPr>
              <w:pStyle w:val="null3"/>
              <w:ind w:firstLine="420"/>
              <w:jc w:val="both"/>
            </w:pPr>
            <w:r>
              <w:rPr>
                <w:rFonts w:ascii="仿宋_GB2312" w:hAnsi="仿宋_GB2312" w:cs="仿宋_GB2312" w:eastAsia="仿宋_GB2312"/>
                <w:sz w:val="21"/>
              </w:rPr>
              <w:t>主要功能包括：</w:t>
            </w:r>
          </w:p>
          <w:p>
            <w:pPr>
              <w:pStyle w:val="null3"/>
              <w:ind w:firstLine="420"/>
              <w:jc w:val="both"/>
            </w:pPr>
            <w:r>
              <w:rPr>
                <w:rFonts w:ascii="仿宋_GB2312" w:hAnsi="仿宋_GB2312" w:cs="仿宋_GB2312" w:eastAsia="仿宋_GB2312"/>
                <w:sz w:val="21"/>
              </w:rPr>
              <w:t>课堂评价</w:t>
            </w:r>
          </w:p>
          <w:p>
            <w:pPr>
              <w:pStyle w:val="null3"/>
              <w:ind w:firstLine="420"/>
              <w:jc w:val="both"/>
            </w:pPr>
            <w:r>
              <w:rPr>
                <w:rFonts w:ascii="仿宋_GB2312" w:hAnsi="仿宋_GB2312" w:cs="仿宋_GB2312" w:eastAsia="仿宋_GB2312"/>
                <w:sz w:val="21"/>
              </w:rPr>
              <w:t>日常评价</w:t>
            </w:r>
          </w:p>
          <w:p>
            <w:pPr>
              <w:pStyle w:val="null3"/>
              <w:ind w:firstLine="420"/>
              <w:jc w:val="both"/>
            </w:pPr>
            <w:r>
              <w:rPr>
                <w:rFonts w:ascii="仿宋_GB2312" w:hAnsi="仿宋_GB2312" w:cs="仿宋_GB2312" w:eastAsia="仿宋_GB2312"/>
                <w:sz w:val="21"/>
              </w:rPr>
              <w:t>随机抽选</w:t>
            </w:r>
          </w:p>
          <w:p>
            <w:pPr>
              <w:pStyle w:val="null3"/>
              <w:ind w:firstLine="420"/>
              <w:jc w:val="both"/>
            </w:pPr>
            <w:r>
              <w:rPr>
                <w:rFonts w:ascii="仿宋_GB2312" w:hAnsi="仿宋_GB2312" w:cs="仿宋_GB2312" w:eastAsia="仿宋_GB2312"/>
                <w:sz w:val="21"/>
              </w:rPr>
              <w:t>批量点评</w:t>
            </w:r>
          </w:p>
          <w:p>
            <w:pPr>
              <w:pStyle w:val="null3"/>
              <w:ind w:firstLine="420"/>
              <w:jc w:val="both"/>
            </w:pPr>
            <w:r>
              <w:rPr>
                <w:rFonts w:ascii="仿宋_GB2312" w:hAnsi="仿宋_GB2312" w:cs="仿宋_GB2312" w:eastAsia="仿宋_GB2312"/>
                <w:sz w:val="21"/>
              </w:rPr>
              <w:t>评价报告</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.3移动端</w:t>
            </w:r>
          </w:p>
          <w:p>
            <w:pPr>
              <w:pStyle w:val="null3"/>
              <w:ind w:firstLine="420"/>
              <w:jc w:val="both"/>
            </w:pPr>
            <w:r>
              <w:rPr>
                <w:rFonts w:ascii="仿宋_GB2312" w:hAnsi="仿宋_GB2312" w:cs="仿宋_GB2312" w:eastAsia="仿宋_GB2312"/>
                <w:sz w:val="21"/>
              </w:rPr>
              <w:t>移动端采用微信小程序方式，主要功能为学校整体情况、教师评价及班级情况，家长申报及学生个人情况，涉及学校管理角色、教师业务角色及家长角色。</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.3.1移动端功能列表</w:t>
            </w:r>
          </w:p>
          <w:p>
            <w:pPr>
              <w:pStyle w:val="null3"/>
              <w:ind w:firstLine="420"/>
              <w:jc w:val="both"/>
            </w:pPr>
            <w:r>
              <w:rPr>
                <w:rFonts w:ascii="仿宋_GB2312" w:hAnsi="仿宋_GB2312" w:cs="仿宋_GB2312" w:eastAsia="仿宋_GB2312"/>
                <w:sz w:val="21"/>
              </w:rPr>
              <w:t>移动端功能主要包括：</w:t>
            </w:r>
          </w:p>
          <w:p>
            <w:pPr>
              <w:pStyle w:val="null3"/>
              <w:ind w:firstLine="420"/>
              <w:jc w:val="both"/>
            </w:pPr>
            <w:r>
              <w:rPr>
                <w:rFonts w:ascii="仿宋_GB2312" w:hAnsi="仿宋_GB2312" w:cs="仿宋_GB2312" w:eastAsia="仿宋_GB2312"/>
                <w:sz w:val="21"/>
              </w:rPr>
              <w:t>课堂评价：包括课堂评价、课堂表现报告、我的课堂评价；</w:t>
            </w:r>
          </w:p>
          <w:p>
            <w:pPr>
              <w:pStyle w:val="null3"/>
              <w:ind w:firstLine="420"/>
              <w:jc w:val="both"/>
            </w:pPr>
            <w:r>
              <w:rPr>
                <w:rFonts w:ascii="仿宋_GB2312" w:hAnsi="仿宋_GB2312" w:cs="仿宋_GB2312" w:eastAsia="仿宋_GB2312"/>
                <w:sz w:val="21"/>
              </w:rPr>
              <w:t>日常评价：包括日常评价、日常表现报告、我的日常评价；</w:t>
            </w:r>
          </w:p>
          <w:p>
            <w:pPr>
              <w:pStyle w:val="null3"/>
              <w:ind w:firstLine="420"/>
              <w:jc w:val="both"/>
            </w:pPr>
            <w:r>
              <w:rPr>
                <w:rFonts w:ascii="仿宋_GB2312" w:hAnsi="仿宋_GB2312" w:cs="仿宋_GB2312" w:eastAsia="仿宋_GB2312"/>
                <w:sz w:val="21"/>
              </w:rPr>
              <w:t>任务评价：包括创建任务、任务打卡、任务详情；</w:t>
            </w:r>
          </w:p>
          <w:p>
            <w:pPr>
              <w:pStyle w:val="null3"/>
              <w:ind w:firstLine="420"/>
              <w:jc w:val="both"/>
            </w:pPr>
            <w:r>
              <w:rPr>
                <w:rFonts w:ascii="仿宋_GB2312" w:hAnsi="仿宋_GB2312" w:cs="仿宋_GB2312" w:eastAsia="仿宋_GB2312"/>
                <w:sz w:val="21"/>
              </w:rPr>
              <w:t>周期性评价：包括评分录入、老师评分、我的评分；</w:t>
            </w:r>
          </w:p>
          <w:p>
            <w:pPr>
              <w:pStyle w:val="null3"/>
              <w:ind w:firstLine="420"/>
              <w:jc w:val="both"/>
            </w:pPr>
            <w:r>
              <w:rPr>
                <w:rFonts w:ascii="仿宋_GB2312" w:hAnsi="仿宋_GB2312" w:cs="仿宋_GB2312" w:eastAsia="仿宋_GB2312"/>
                <w:sz w:val="21"/>
              </w:rPr>
              <w:t>家庭评价：包括评分申报、评分审批；</w:t>
            </w:r>
          </w:p>
          <w:p>
            <w:pPr>
              <w:pStyle w:val="null3"/>
              <w:ind w:firstLine="420"/>
              <w:jc w:val="both"/>
            </w:pPr>
            <w:r>
              <w:rPr>
                <w:rFonts w:ascii="仿宋_GB2312" w:hAnsi="仿宋_GB2312" w:cs="仿宋_GB2312" w:eastAsia="仿宋_GB2312"/>
                <w:sz w:val="21"/>
              </w:rPr>
              <w:t>值周巡检：包括值周巡检、值周报告、值周巡检记录；</w:t>
            </w:r>
          </w:p>
          <w:p>
            <w:pPr>
              <w:pStyle w:val="null3"/>
              <w:ind w:firstLine="420"/>
              <w:jc w:val="both"/>
            </w:pPr>
            <w:r>
              <w:rPr>
                <w:rFonts w:ascii="仿宋_GB2312" w:hAnsi="仿宋_GB2312" w:cs="仿宋_GB2312" w:eastAsia="仿宋_GB2312"/>
                <w:sz w:val="21"/>
              </w:rPr>
              <w:t>班级荣誉：包括班级荣誉、班级荣誉墙报告、班级荣誉记录；</w:t>
            </w:r>
          </w:p>
          <w:p>
            <w:pPr>
              <w:pStyle w:val="null3"/>
              <w:ind w:firstLine="420"/>
              <w:jc w:val="both"/>
            </w:pPr>
            <w:r>
              <w:rPr>
                <w:rFonts w:ascii="仿宋_GB2312" w:hAnsi="仿宋_GB2312" w:cs="仿宋_GB2312" w:eastAsia="仿宋_GB2312"/>
                <w:sz w:val="21"/>
              </w:rPr>
              <w:t>兴趣班评价：包括兴趣班课堂点评、任务点评、阶段总结点评；</w:t>
            </w:r>
          </w:p>
          <w:p>
            <w:pPr>
              <w:pStyle w:val="null3"/>
              <w:ind w:firstLine="420"/>
              <w:jc w:val="both"/>
            </w:pPr>
            <w:r>
              <w:rPr>
                <w:rFonts w:ascii="仿宋_GB2312" w:hAnsi="仿宋_GB2312" w:cs="仿宋_GB2312" w:eastAsia="仿宋_GB2312"/>
                <w:sz w:val="21"/>
              </w:rPr>
              <w:t>社团评价：包括社团课堂点评、任务点评、阶段总结点评；</w:t>
            </w:r>
          </w:p>
          <w:p>
            <w:pPr>
              <w:pStyle w:val="null3"/>
              <w:ind w:firstLine="420"/>
              <w:jc w:val="both"/>
            </w:pPr>
            <w:r>
              <w:rPr>
                <w:rFonts w:ascii="仿宋_GB2312" w:hAnsi="仿宋_GB2312" w:cs="仿宋_GB2312" w:eastAsia="仿宋_GB2312"/>
                <w:sz w:val="21"/>
              </w:rPr>
              <w:t>研学评价：包括创建分组、创建任务、任务打卡、研学评价等</w:t>
            </w:r>
          </w:p>
          <w:p>
            <w:pPr>
              <w:pStyle w:val="null3"/>
              <w:ind w:firstLine="420"/>
              <w:jc w:val="both"/>
            </w:pPr>
            <w:r>
              <w:rPr>
                <w:rFonts w:ascii="仿宋_GB2312" w:hAnsi="仿宋_GB2312" w:cs="仿宋_GB2312" w:eastAsia="仿宋_GB2312"/>
                <w:sz w:val="21"/>
              </w:rPr>
              <w:t>激励工具：包括养殖园、荣誉称号。</w:t>
            </w:r>
          </w:p>
          <w:p>
            <w:pPr>
              <w:pStyle w:val="null3"/>
              <w:ind w:firstLine="420"/>
              <w:jc w:val="both"/>
            </w:pPr>
            <w:r>
              <w:rPr>
                <w:rFonts w:ascii="仿宋_GB2312" w:hAnsi="仿宋_GB2312" w:cs="仿宋_GB2312" w:eastAsia="仿宋_GB2312"/>
                <w:sz w:val="21"/>
              </w:rPr>
              <w:t>角色报告：包括学校报告、班级报告、学生成长报告、场景报告。</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.3.2角色主页</w:t>
            </w:r>
          </w:p>
          <w:p>
            <w:pPr>
              <w:pStyle w:val="null3"/>
              <w:ind w:firstLine="420"/>
              <w:jc w:val="both"/>
            </w:pPr>
            <w:r>
              <w:rPr>
                <w:rFonts w:ascii="仿宋_GB2312" w:hAnsi="仿宋_GB2312" w:cs="仿宋_GB2312" w:eastAsia="仿宋_GB2312"/>
                <w:sz w:val="21"/>
              </w:rPr>
              <w:t>用户主页根据用户角色不同，展示不同的角色内容，包括家长角色（我是家长）、教师角色（我是教师）、管理者角色（我是管理者）。</w:t>
            </w:r>
          </w:p>
          <w:p>
            <w:pPr>
              <w:pStyle w:val="null3"/>
              <w:ind w:firstLine="420"/>
              <w:jc w:val="both"/>
            </w:pPr>
            <w:r>
              <w:rPr>
                <w:rFonts w:ascii="仿宋_GB2312" w:hAnsi="仿宋_GB2312" w:cs="仿宋_GB2312" w:eastAsia="仿宋_GB2312"/>
                <w:sz w:val="21"/>
              </w:rPr>
              <w:t>当用户具有多个身份时，默认进入家长角色，其次为教师角色、管理者角色。</w:t>
            </w:r>
          </w:p>
          <w:p>
            <w:pPr>
              <w:pStyle w:val="null3"/>
              <w:ind w:firstLine="420"/>
              <w:jc w:val="both"/>
            </w:pPr>
            <w:r>
              <w:rPr>
                <w:rFonts w:ascii="仿宋_GB2312" w:hAnsi="仿宋_GB2312" w:cs="仿宋_GB2312" w:eastAsia="仿宋_GB2312"/>
                <w:sz w:val="21"/>
              </w:rPr>
              <w:t>用户可进行切换身份。</w:t>
            </w:r>
          </w:p>
          <w:p>
            <w:pPr>
              <w:pStyle w:val="null3"/>
              <w:ind w:firstLine="420"/>
              <w:jc w:val="both"/>
            </w:pPr>
            <w:r>
              <w:rPr>
                <w:rFonts w:ascii="仿宋_GB2312" w:hAnsi="仿宋_GB2312" w:cs="仿宋_GB2312" w:eastAsia="仿宋_GB2312"/>
                <w:sz w:val="21"/>
              </w:rPr>
              <w:t>家长角色</w:t>
            </w:r>
          </w:p>
          <w:p>
            <w:pPr>
              <w:pStyle w:val="null3"/>
              <w:ind w:firstLine="420"/>
              <w:jc w:val="both"/>
            </w:pPr>
            <w:r>
              <w:rPr>
                <w:rFonts w:ascii="仿宋_GB2312" w:hAnsi="仿宋_GB2312" w:cs="仿宋_GB2312" w:eastAsia="仿宋_GB2312"/>
                <w:sz w:val="21"/>
              </w:rPr>
              <w:t>页：家长角色首页默认为学生成长报告。</w:t>
            </w:r>
          </w:p>
          <w:p>
            <w:pPr>
              <w:pStyle w:val="null3"/>
              <w:ind w:firstLine="420"/>
              <w:jc w:val="both"/>
            </w:pPr>
            <w:r>
              <w:rPr>
                <w:rFonts w:ascii="仿宋_GB2312" w:hAnsi="仿宋_GB2312" w:cs="仿宋_GB2312" w:eastAsia="仿宋_GB2312"/>
                <w:sz w:val="21"/>
              </w:rPr>
              <w:t>我的：学生个人中心，是个人主要功能页面。家长可在个人主页切换孩子、修改孩子头像等。</w:t>
            </w:r>
          </w:p>
          <w:p>
            <w:pPr>
              <w:pStyle w:val="null3"/>
              <w:ind w:firstLine="420"/>
              <w:jc w:val="both"/>
            </w:pPr>
            <w:r>
              <w:rPr>
                <w:rFonts w:ascii="仿宋_GB2312" w:hAnsi="仿宋_GB2312" w:cs="仿宋_GB2312" w:eastAsia="仿宋_GB2312"/>
                <w:sz w:val="21"/>
              </w:rPr>
              <w:t>教师角色</w:t>
            </w:r>
          </w:p>
          <w:p>
            <w:pPr>
              <w:pStyle w:val="null3"/>
              <w:ind w:firstLine="420"/>
              <w:jc w:val="both"/>
            </w:pPr>
            <w:r>
              <w:rPr>
                <w:rFonts w:ascii="仿宋_GB2312" w:hAnsi="仿宋_GB2312" w:cs="仿宋_GB2312" w:eastAsia="仿宋_GB2312"/>
                <w:sz w:val="21"/>
              </w:rPr>
              <w:t>首页：教师角色首页默认为教师主功能区，为教师日常开展评价工作的主要界面，按评价与报表进行主区划分。评价板块以工作场景进行划分，方便教师快捷的进行评价应用。</w:t>
            </w:r>
          </w:p>
          <w:p>
            <w:pPr>
              <w:pStyle w:val="null3"/>
              <w:ind w:firstLine="420"/>
              <w:jc w:val="both"/>
            </w:pPr>
            <w:r>
              <w:rPr>
                <w:rFonts w:ascii="仿宋_GB2312" w:hAnsi="仿宋_GB2312" w:cs="仿宋_GB2312" w:eastAsia="仿宋_GB2312"/>
                <w:sz w:val="21"/>
              </w:rPr>
              <w:t>我的：教师个人评分情况查看，方便教师对本人历史评分进行查看。提供个人头像修改。提供教师</w:t>
            </w:r>
            <w:r>
              <w:rPr>
                <w:rFonts w:ascii="仿宋_GB2312" w:hAnsi="仿宋_GB2312" w:cs="仿宋_GB2312" w:eastAsia="仿宋_GB2312"/>
                <w:sz w:val="21"/>
              </w:rPr>
              <w:t>PC电脑端下载地址的快速获取。</w:t>
            </w:r>
          </w:p>
          <w:p>
            <w:pPr>
              <w:pStyle w:val="null3"/>
              <w:ind w:firstLine="420"/>
              <w:jc w:val="both"/>
            </w:pPr>
            <w:r>
              <w:rPr>
                <w:rFonts w:ascii="仿宋_GB2312" w:hAnsi="仿宋_GB2312" w:cs="仿宋_GB2312" w:eastAsia="仿宋_GB2312"/>
                <w:sz w:val="21"/>
              </w:rPr>
              <w:t>管理者角色</w:t>
            </w:r>
          </w:p>
          <w:p>
            <w:pPr>
              <w:pStyle w:val="null3"/>
              <w:ind w:firstLine="420"/>
              <w:jc w:val="both"/>
            </w:pPr>
            <w:r>
              <w:rPr>
                <w:rFonts w:ascii="仿宋_GB2312" w:hAnsi="仿宋_GB2312" w:cs="仿宋_GB2312" w:eastAsia="仿宋_GB2312"/>
                <w:sz w:val="21"/>
              </w:rPr>
              <w:t>下载地址的快速获取。</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.3.3角色功能</w:t>
            </w:r>
          </w:p>
          <w:p>
            <w:pPr>
              <w:pStyle w:val="null3"/>
              <w:ind w:firstLine="420"/>
              <w:jc w:val="both"/>
            </w:pPr>
            <w:r>
              <w:rPr>
                <w:rFonts w:ascii="仿宋_GB2312" w:hAnsi="仿宋_GB2312" w:cs="仿宋_GB2312" w:eastAsia="仿宋_GB2312"/>
                <w:sz w:val="21"/>
              </w:rPr>
              <w:t>家长角色</w:t>
            </w:r>
          </w:p>
          <w:p>
            <w:pPr>
              <w:pStyle w:val="null3"/>
              <w:ind w:firstLine="420"/>
              <w:jc w:val="both"/>
            </w:pPr>
            <w:r>
              <w:rPr>
                <w:rFonts w:ascii="仿宋_GB2312" w:hAnsi="仿宋_GB2312" w:cs="仿宋_GB2312" w:eastAsia="仿宋_GB2312"/>
                <w:sz w:val="21"/>
              </w:rPr>
              <w:t>家长角色主要功能包括：</w:t>
            </w:r>
          </w:p>
          <w:p>
            <w:pPr>
              <w:pStyle w:val="null3"/>
              <w:ind w:firstLine="420"/>
              <w:jc w:val="both"/>
            </w:pPr>
            <w:r>
              <w:rPr>
                <w:rFonts w:ascii="仿宋_GB2312" w:hAnsi="仿宋_GB2312" w:cs="仿宋_GB2312" w:eastAsia="仿宋_GB2312"/>
                <w:sz w:val="21"/>
              </w:rPr>
              <w:t>家长评分申报</w:t>
            </w:r>
          </w:p>
          <w:p>
            <w:pPr>
              <w:pStyle w:val="null3"/>
              <w:ind w:firstLine="420"/>
              <w:jc w:val="both"/>
            </w:pPr>
            <w:r>
              <w:rPr>
                <w:rFonts w:ascii="仿宋_GB2312" w:hAnsi="仿宋_GB2312" w:cs="仿宋_GB2312" w:eastAsia="仿宋_GB2312"/>
                <w:sz w:val="21"/>
              </w:rPr>
              <w:t>我的申报</w:t>
            </w:r>
          </w:p>
          <w:p>
            <w:pPr>
              <w:pStyle w:val="null3"/>
              <w:ind w:firstLine="420"/>
              <w:jc w:val="both"/>
            </w:pPr>
            <w:r>
              <w:rPr>
                <w:rFonts w:ascii="仿宋_GB2312" w:hAnsi="仿宋_GB2312" w:cs="仿宋_GB2312" w:eastAsia="仿宋_GB2312"/>
                <w:sz w:val="21"/>
              </w:rPr>
              <w:t>老师评分</w:t>
            </w:r>
          </w:p>
          <w:p>
            <w:pPr>
              <w:pStyle w:val="null3"/>
              <w:ind w:firstLine="420"/>
              <w:jc w:val="both"/>
            </w:pPr>
            <w:r>
              <w:rPr>
                <w:rFonts w:ascii="仿宋_GB2312" w:hAnsi="仿宋_GB2312" w:cs="仿宋_GB2312" w:eastAsia="仿宋_GB2312"/>
                <w:sz w:val="21"/>
              </w:rPr>
              <w:t>课堂表现</w:t>
            </w:r>
          </w:p>
          <w:p>
            <w:pPr>
              <w:pStyle w:val="null3"/>
              <w:ind w:firstLine="420"/>
              <w:jc w:val="both"/>
            </w:pPr>
            <w:r>
              <w:rPr>
                <w:rFonts w:ascii="仿宋_GB2312" w:hAnsi="仿宋_GB2312" w:cs="仿宋_GB2312" w:eastAsia="仿宋_GB2312"/>
                <w:sz w:val="21"/>
              </w:rPr>
              <w:t>日常表现</w:t>
            </w:r>
          </w:p>
          <w:p>
            <w:pPr>
              <w:pStyle w:val="null3"/>
              <w:ind w:firstLine="420"/>
              <w:jc w:val="both"/>
            </w:pPr>
            <w:r>
              <w:rPr>
                <w:rFonts w:ascii="仿宋_GB2312" w:hAnsi="仿宋_GB2312" w:cs="仿宋_GB2312" w:eastAsia="仿宋_GB2312"/>
                <w:sz w:val="21"/>
              </w:rPr>
              <w:t>我的任务</w:t>
            </w:r>
          </w:p>
          <w:p>
            <w:pPr>
              <w:pStyle w:val="null3"/>
              <w:ind w:firstLine="420"/>
              <w:jc w:val="both"/>
            </w:pPr>
            <w:r>
              <w:rPr>
                <w:rFonts w:ascii="仿宋_GB2312" w:hAnsi="仿宋_GB2312" w:cs="仿宋_GB2312" w:eastAsia="仿宋_GB2312"/>
                <w:sz w:val="21"/>
              </w:rPr>
              <w:t>养殖园</w:t>
            </w:r>
          </w:p>
          <w:p>
            <w:pPr>
              <w:pStyle w:val="null3"/>
              <w:ind w:firstLine="420"/>
              <w:jc w:val="both"/>
            </w:pPr>
            <w:r>
              <w:rPr>
                <w:rFonts w:ascii="仿宋_GB2312" w:hAnsi="仿宋_GB2312" w:cs="仿宋_GB2312" w:eastAsia="仿宋_GB2312"/>
                <w:sz w:val="21"/>
              </w:rPr>
              <w:t>荣誉勋章</w:t>
            </w:r>
          </w:p>
          <w:p>
            <w:pPr>
              <w:pStyle w:val="null3"/>
              <w:ind w:firstLine="420"/>
              <w:jc w:val="both"/>
            </w:pPr>
            <w:r>
              <w:rPr>
                <w:rFonts w:ascii="仿宋_GB2312" w:hAnsi="仿宋_GB2312" w:cs="仿宋_GB2312" w:eastAsia="仿宋_GB2312"/>
                <w:sz w:val="21"/>
              </w:rPr>
              <w:t>成长报告</w:t>
            </w:r>
          </w:p>
          <w:p>
            <w:pPr>
              <w:pStyle w:val="null3"/>
              <w:ind w:firstLine="420"/>
              <w:jc w:val="both"/>
            </w:pPr>
            <w:r>
              <w:rPr>
                <w:rFonts w:ascii="仿宋_GB2312" w:hAnsi="仿宋_GB2312" w:cs="仿宋_GB2312" w:eastAsia="仿宋_GB2312"/>
                <w:sz w:val="21"/>
              </w:rPr>
              <w:t>教师角色</w:t>
            </w:r>
          </w:p>
          <w:p>
            <w:pPr>
              <w:pStyle w:val="null3"/>
              <w:ind w:firstLine="420"/>
              <w:jc w:val="both"/>
            </w:pPr>
            <w:r>
              <w:rPr>
                <w:rFonts w:ascii="仿宋_GB2312" w:hAnsi="仿宋_GB2312" w:cs="仿宋_GB2312" w:eastAsia="仿宋_GB2312"/>
                <w:sz w:val="21"/>
              </w:rPr>
              <w:t>教师角色主要功能包括：</w:t>
            </w:r>
          </w:p>
          <w:p>
            <w:pPr>
              <w:pStyle w:val="null3"/>
              <w:ind w:firstLine="420"/>
              <w:jc w:val="both"/>
            </w:pPr>
            <w:r>
              <w:rPr>
                <w:rFonts w:ascii="仿宋_GB2312" w:hAnsi="仿宋_GB2312" w:cs="仿宋_GB2312" w:eastAsia="仿宋_GB2312"/>
                <w:sz w:val="21"/>
              </w:rPr>
              <w:t>课堂评价</w:t>
            </w:r>
          </w:p>
          <w:p>
            <w:pPr>
              <w:pStyle w:val="null3"/>
              <w:ind w:firstLine="420"/>
              <w:jc w:val="both"/>
            </w:pPr>
            <w:r>
              <w:rPr>
                <w:rFonts w:ascii="仿宋_GB2312" w:hAnsi="仿宋_GB2312" w:cs="仿宋_GB2312" w:eastAsia="仿宋_GB2312"/>
                <w:sz w:val="21"/>
              </w:rPr>
              <w:t>日常评价</w:t>
            </w:r>
          </w:p>
          <w:p>
            <w:pPr>
              <w:pStyle w:val="null3"/>
              <w:ind w:firstLine="420"/>
              <w:jc w:val="both"/>
            </w:pPr>
            <w:r>
              <w:rPr>
                <w:rFonts w:ascii="仿宋_GB2312" w:hAnsi="仿宋_GB2312" w:cs="仿宋_GB2312" w:eastAsia="仿宋_GB2312"/>
                <w:sz w:val="21"/>
              </w:rPr>
              <w:t>任务评价</w:t>
            </w:r>
          </w:p>
          <w:p>
            <w:pPr>
              <w:pStyle w:val="null3"/>
              <w:ind w:firstLine="420"/>
              <w:jc w:val="both"/>
            </w:pPr>
            <w:r>
              <w:rPr>
                <w:rFonts w:ascii="仿宋_GB2312" w:hAnsi="仿宋_GB2312" w:cs="仿宋_GB2312" w:eastAsia="仿宋_GB2312"/>
                <w:sz w:val="21"/>
              </w:rPr>
              <w:t>周期性评价</w:t>
            </w:r>
          </w:p>
          <w:p>
            <w:pPr>
              <w:pStyle w:val="null3"/>
              <w:ind w:firstLine="420"/>
              <w:jc w:val="both"/>
            </w:pPr>
            <w:r>
              <w:rPr>
                <w:rFonts w:ascii="仿宋_GB2312" w:hAnsi="仿宋_GB2312" w:cs="仿宋_GB2312" w:eastAsia="仿宋_GB2312"/>
                <w:sz w:val="21"/>
              </w:rPr>
              <w:t>家庭评价</w:t>
            </w:r>
          </w:p>
          <w:p>
            <w:pPr>
              <w:pStyle w:val="null3"/>
              <w:ind w:firstLine="420"/>
              <w:jc w:val="both"/>
            </w:pPr>
            <w:r>
              <w:rPr>
                <w:rFonts w:ascii="仿宋_GB2312" w:hAnsi="仿宋_GB2312" w:cs="仿宋_GB2312" w:eastAsia="仿宋_GB2312"/>
                <w:sz w:val="21"/>
              </w:rPr>
              <w:t>值周巡检</w:t>
            </w:r>
          </w:p>
          <w:p>
            <w:pPr>
              <w:pStyle w:val="null3"/>
              <w:ind w:firstLine="420"/>
              <w:jc w:val="both"/>
            </w:pPr>
            <w:r>
              <w:rPr>
                <w:rFonts w:ascii="仿宋_GB2312" w:hAnsi="仿宋_GB2312" w:cs="仿宋_GB2312" w:eastAsia="仿宋_GB2312"/>
                <w:sz w:val="21"/>
              </w:rPr>
              <w:t>班级荣誉</w:t>
            </w:r>
          </w:p>
          <w:p>
            <w:pPr>
              <w:pStyle w:val="null3"/>
              <w:ind w:firstLine="420"/>
              <w:jc w:val="both"/>
            </w:pPr>
            <w:r>
              <w:rPr>
                <w:rFonts w:ascii="仿宋_GB2312" w:hAnsi="仿宋_GB2312" w:cs="仿宋_GB2312" w:eastAsia="仿宋_GB2312"/>
                <w:sz w:val="21"/>
              </w:rPr>
              <w:t>兴趣班评价</w:t>
            </w:r>
          </w:p>
          <w:p>
            <w:pPr>
              <w:pStyle w:val="null3"/>
              <w:ind w:firstLine="420"/>
              <w:jc w:val="both"/>
            </w:pPr>
            <w:r>
              <w:rPr>
                <w:rFonts w:ascii="仿宋_GB2312" w:hAnsi="仿宋_GB2312" w:cs="仿宋_GB2312" w:eastAsia="仿宋_GB2312"/>
                <w:sz w:val="21"/>
              </w:rPr>
              <w:t>社团评价</w:t>
            </w:r>
          </w:p>
          <w:p>
            <w:pPr>
              <w:pStyle w:val="null3"/>
              <w:ind w:firstLine="420"/>
              <w:jc w:val="both"/>
            </w:pPr>
            <w:r>
              <w:rPr>
                <w:rFonts w:ascii="仿宋_GB2312" w:hAnsi="仿宋_GB2312" w:cs="仿宋_GB2312" w:eastAsia="仿宋_GB2312"/>
                <w:sz w:val="21"/>
              </w:rPr>
              <w:t>研学评价</w:t>
            </w:r>
          </w:p>
          <w:p>
            <w:pPr>
              <w:pStyle w:val="null3"/>
              <w:ind w:firstLine="420"/>
              <w:jc w:val="both"/>
            </w:pPr>
            <w:r>
              <w:rPr>
                <w:rFonts w:ascii="仿宋_GB2312" w:hAnsi="仿宋_GB2312" w:cs="仿宋_GB2312" w:eastAsia="仿宋_GB2312"/>
                <w:sz w:val="21"/>
              </w:rPr>
              <w:t>角色报告（班级报告、值周报告、班级荣誉墙报告）</w:t>
            </w:r>
          </w:p>
          <w:p>
            <w:pPr>
              <w:pStyle w:val="null3"/>
              <w:ind w:firstLine="420"/>
              <w:jc w:val="both"/>
            </w:pPr>
            <w:r>
              <w:rPr>
                <w:rFonts w:ascii="仿宋_GB2312" w:hAnsi="仿宋_GB2312" w:cs="仿宋_GB2312" w:eastAsia="仿宋_GB2312"/>
                <w:sz w:val="21"/>
              </w:rPr>
              <w:t>场景报告（课堂报告、日常报告）</w:t>
            </w:r>
          </w:p>
          <w:p>
            <w:pPr>
              <w:pStyle w:val="null3"/>
              <w:ind w:firstLine="420"/>
              <w:jc w:val="both"/>
            </w:pPr>
            <w:r>
              <w:rPr>
                <w:rFonts w:ascii="仿宋_GB2312" w:hAnsi="仿宋_GB2312" w:cs="仿宋_GB2312" w:eastAsia="仿宋_GB2312"/>
                <w:sz w:val="21"/>
              </w:rPr>
              <w:t>我的审批</w:t>
            </w:r>
          </w:p>
          <w:p>
            <w:pPr>
              <w:pStyle w:val="null3"/>
              <w:ind w:firstLine="420"/>
              <w:jc w:val="both"/>
            </w:pPr>
            <w:r>
              <w:rPr>
                <w:rFonts w:ascii="仿宋_GB2312" w:hAnsi="仿宋_GB2312" w:cs="仿宋_GB2312" w:eastAsia="仿宋_GB2312"/>
                <w:sz w:val="21"/>
              </w:rPr>
              <w:t>我的评分</w:t>
            </w:r>
          </w:p>
          <w:p>
            <w:pPr>
              <w:pStyle w:val="null3"/>
              <w:ind w:firstLine="420"/>
              <w:jc w:val="both"/>
            </w:pPr>
            <w:r>
              <w:rPr>
                <w:rFonts w:ascii="仿宋_GB2312" w:hAnsi="仿宋_GB2312" w:cs="仿宋_GB2312" w:eastAsia="仿宋_GB2312"/>
                <w:sz w:val="21"/>
              </w:rPr>
              <w:t>我的课堂评价</w:t>
            </w:r>
          </w:p>
          <w:p>
            <w:pPr>
              <w:pStyle w:val="null3"/>
              <w:ind w:firstLine="420"/>
              <w:jc w:val="both"/>
            </w:pPr>
            <w:r>
              <w:rPr>
                <w:rFonts w:ascii="仿宋_GB2312" w:hAnsi="仿宋_GB2312" w:cs="仿宋_GB2312" w:eastAsia="仿宋_GB2312"/>
                <w:sz w:val="21"/>
              </w:rPr>
              <w:t>我的日常评价</w:t>
            </w:r>
          </w:p>
          <w:p>
            <w:pPr>
              <w:pStyle w:val="null3"/>
              <w:ind w:firstLine="420"/>
              <w:jc w:val="both"/>
            </w:pPr>
            <w:r>
              <w:rPr>
                <w:rFonts w:ascii="仿宋_GB2312" w:hAnsi="仿宋_GB2312" w:cs="仿宋_GB2312" w:eastAsia="仿宋_GB2312"/>
                <w:sz w:val="21"/>
              </w:rPr>
              <w:t>值周巡检记录</w:t>
            </w:r>
          </w:p>
          <w:p>
            <w:pPr>
              <w:pStyle w:val="null3"/>
              <w:ind w:firstLine="420"/>
              <w:jc w:val="both"/>
            </w:pPr>
            <w:r>
              <w:rPr>
                <w:rFonts w:ascii="仿宋_GB2312" w:hAnsi="仿宋_GB2312" w:cs="仿宋_GB2312" w:eastAsia="仿宋_GB2312"/>
                <w:sz w:val="21"/>
              </w:rPr>
              <w:t>班级荣誉记录</w:t>
            </w:r>
          </w:p>
          <w:p>
            <w:pPr>
              <w:pStyle w:val="null3"/>
              <w:ind w:firstLine="420"/>
              <w:jc w:val="both"/>
            </w:pPr>
            <w:r>
              <w:rPr>
                <w:rFonts w:ascii="仿宋_GB2312" w:hAnsi="仿宋_GB2312" w:cs="仿宋_GB2312" w:eastAsia="仿宋_GB2312"/>
                <w:sz w:val="21"/>
              </w:rPr>
              <w:t>PC电脑端下载</w:t>
            </w:r>
          </w:p>
          <w:p>
            <w:pPr>
              <w:pStyle w:val="null3"/>
              <w:ind w:firstLine="420"/>
              <w:jc w:val="both"/>
            </w:pPr>
            <w:r>
              <w:rPr>
                <w:rFonts w:ascii="仿宋_GB2312" w:hAnsi="仿宋_GB2312" w:cs="仿宋_GB2312" w:eastAsia="仿宋_GB2312"/>
                <w:sz w:val="21"/>
              </w:rPr>
              <w:t>管理者角色</w:t>
            </w:r>
          </w:p>
          <w:p>
            <w:pPr>
              <w:pStyle w:val="null3"/>
              <w:ind w:firstLine="420"/>
              <w:jc w:val="both"/>
            </w:pPr>
            <w:r>
              <w:rPr>
                <w:rFonts w:ascii="仿宋_GB2312" w:hAnsi="仿宋_GB2312" w:cs="仿宋_GB2312" w:eastAsia="仿宋_GB2312"/>
                <w:sz w:val="21"/>
              </w:rPr>
              <w:t>管理者角色主要功能包括：</w:t>
            </w:r>
          </w:p>
          <w:p>
            <w:pPr>
              <w:pStyle w:val="null3"/>
              <w:ind w:firstLine="420"/>
              <w:jc w:val="both"/>
            </w:pPr>
            <w:r>
              <w:rPr>
                <w:rFonts w:ascii="仿宋_GB2312" w:hAnsi="仿宋_GB2312" w:cs="仿宋_GB2312" w:eastAsia="仿宋_GB2312"/>
                <w:sz w:val="21"/>
              </w:rPr>
              <w:t>课堂评价</w:t>
            </w:r>
          </w:p>
          <w:p>
            <w:pPr>
              <w:pStyle w:val="null3"/>
              <w:ind w:firstLine="420"/>
              <w:jc w:val="both"/>
            </w:pPr>
            <w:r>
              <w:rPr>
                <w:rFonts w:ascii="仿宋_GB2312" w:hAnsi="仿宋_GB2312" w:cs="仿宋_GB2312" w:eastAsia="仿宋_GB2312"/>
                <w:sz w:val="21"/>
              </w:rPr>
              <w:t>日常评价</w:t>
            </w:r>
          </w:p>
          <w:p>
            <w:pPr>
              <w:pStyle w:val="null3"/>
              <w:ind w:firstLine="420"/>
              <w:jc w:val="both"/>
            </w:pPr>
            <w:r>
              <w:rPr>
                <w:rFonts w:ascii="仿宋_GB2312" w:hAnsi="仿宋_GB2312" w:cs="仿宋_GB2312" w:eastAsia="仿宋_GB2312"/>
                <w:sz w:val="21"/>
              </w:rPr>
              <w:t>任务评价</w:t>
            </w:r>
          </w:p>
          <w:p>
            <w:pPr>
              <w:pStyle w:val="null3"/>
              <w:ind w:firstLine="420"/>
              <w:jc w:val="both"/>
            </w:pPr>
            <w:r>
              <w:rPr>
                <w:rFonts w:ascii="仿宋_GB2312" w:hAnsi="仿宋_GB2312" w:cs="仿宋_GB2312" w:eastAsia="仿宋_GB2312"/>
                <w:sz w:val="21"/>
              </w:rPr>
              <w:t>周期性评价</w:t>
            </w:r>
          </w:p>
          <w:p>
            <w:pPr>
              <w:pStyle w:val="null3"/>
              <w:ind w:firstLine="420"/>
              <w:jc w:val="both"/>
            </w:pPr>
            <w:r>
              <w:rPr>
                <w:rFonts w:ascii="仿宋_GB2312" w:hAnsi="仿宋_GB2312" w:cs="仿宋_GB2312" w:eastAsia="仿宋_GB2312"/>
                <w:sz w:val="21"/>
              </w:rPr>
              <w:t>家庭评价</w:t>
            </w:r>
          </w:p>
          <w:p>
            <w:pPr>
              <w:pStyle w:val="null3"/>
              <w:ind w:firstLine="420"/>
              <w:jc w:val="both"/>
            </w:pPr>
            <w:r>
              <w:rPr>
                <w:rFonts w:ascii="仿宋_GB2312" w:hAnsi="仿宋_GB2312" w:cs="仿宋_GB2312" w:eastAsia="仿宋_GB2312"/>
                <w:sz w:val="21"/>
              </w:rPr>
              <w:t>值周巡检</w:t>
            </w:r>
          </w:p>
          <w:p>
            <w:pPr>
              <w:pStyle w:val="null3"/>
              <w:ind w:firstLine="420"/>
              <w:jc w:val="both"/>
            </w:pPr>
            <w:r>
              <w:rPr>
                <w:rFonts w:ascii="仿宋_GB2312" w:hAnsi="仿宋_GB2312" w:cs="仿宋_GB2312" w:eastAsia="仿宋_GB2312"/>
                <w:sz w:val="21"/>
              </w:rPr>
              <w:t>班级荣誉</w:t>
            </w:r>
          </w:p>
          <w:p>
            <w:pPr>
              <w:pStyle w:val="null3"/>
              <w:ind w:firstLine="420"/>
              <w:jc w:val="both"/>
            </w:pPr>
            <w:r>
              <w:rPr>
                <w:rFonts w:ascii="仿宋_GB2312" w:hAnsi="仿宋_GB2312" w:cs="仿宋_GB2312" w:eastAsia="仿宋_GB2312"/>
                <w:sz w:val="21"/>
              </w:rPr>
              <w:t>兴趣班评价</w:t>
            </w:r>
          </w:p>
          <w:p>
            <w:pPr>
              <w:pStyle w:val="null3"/>
              <w:ind w:firstLine="420"/>
              <w:jc w:val="both"/>
            </w:pPr>
            <w:r>
              <w:rPr>
                <w:rFonts w:ascii="仿宋_GB2312" w:hAnsi="仿宋_GB2312" w:cs="仿宋_GB2312" w:eastAsia="仿宋_GB2312"/>
                <w:sz w:val="21"/>
              </w:rPr>
              <w:t>社团评价</w:t>
            </w:r>
          </w:p>
          <w:p>
            <w:pPr>
              <w:pStyle w:val="null3"/>
              <w:ind w:firstLine="420"/>
              <w:jc w:val="both"/>
            </w:pPr>
            <w:r>
              <w:rPr>
                <w:rFonts w:ascii="仿宋_GB2312" w:hAnsi="仿宋_GB2312" w:cs="仿宋_GB2312" w:eastAsia="仿宋_GB2312"/>
                <w:sz w:val="21"/>
              </w:rPr>
              <w:t>研学评价</w:t>
            </w:r>
          </w:p>
          <w:p>
            <w:pPr>
              <w:pStyle w:val="null3"/>
              <w:ind w:firstLine="420"/>
              <w:jc w:val="both"/>
            </w:pPr>
            <w:r>
              <w:rPr>
                <w:rFonts w:ascii="仿宋_GB2312" w:hAnsi="仿宋_GB2312" w:cs="仿宋_GB2312" w:eastAsia="仿宋_GB2312"/>
                <w:sz w:val="21"/>
              </w:rPr>
              <w:t>角色报告（学校报告、班级报告、值周报告、班级荣誉墙报告）</w:t>
            </w:r>
          </w:p>
          <w:p>
            <w:pPr>
              <w:pStyle w:val="null3"/>
              <w:ind w:firstLine="420"/>
              <w:jc w:val="both"/>
            </w:pPr>
            <w:r>
              <w:rPr>
                <w:rFonts w:ascii="仿宋_GB2312" w:hAnsi="仿宋_GB2312" w:cs="仿宋_GB2312" w:eastAsia="仿宋_GB2312"/>
                <w:sz w:val="21"/>
              </w:rPr>
              <w:t>场景报告（课堂报告、日常报告）</w:t>
            </w:r>
          </w:p>
          <w:p>
            <w:pPr>
              <w:pStyle w:val="null3"/>
              <w:ind w:firstLine="420"/>
              <w:jc w:val="both"/>
            </w:pPr>
            <w:r>
              <w:rPr>
                <w:rFonts w:ascii="仿宋_GB2312" w:hAnsi="仿宋_GB2312" w:cs="仿宋_GB2312" w:eastAsia="仿宋_GB2312"/>
                <w:sz w:val="21"/>
              </w:rPr>
              <w:t>我的审批</w:t>
            </w:r>
          </w:p>
          <w:p>
            <w:pPr>
              <w:pStyle w:val="null3"/>
              <w:ind w:firstLine="420"/>
              <w:jc w:val="both"/>
            </w:pPr>
            <w:r>
              <w:rPr>
                <w:rFonts w:ascii="仿宋_GB2312" w:hAnsi="仿宋_GB2312" w:cs="仿宋_GB2312" w:eastAsia="仿宋_GB2312"/>
                <w:sz w:val="21"/>
              </w:rPr>
              <w:t>我的评分</w:t>
            </w:r>
          </w:p>
          <w:p>
            <w:pPr>
              <w:pStyle w:val="null3"/>
              <w:ind w:firstLine="420"/>
              <w:jc w:val="both"/>
            </w:pPr>
            <w:r>
              <w:rPr>
                <w:rFonts w:ascii="仿宋_GB2312" w:hAnsi="仿宋_GB2312" w:cs="仿宋_GB2312" w:eastAsia="仿宋_GB2312"/>
                <w:sz w:val="21"/>
              </w:rPr>
              <w:t>我的课堂评价</w:t>
            </w:r>
          </w:p>
          <w:p>
            <w:pPr>
              <w:pStyle w:val="null3"/>
              <w:ind w:firstLine="420"/>
              <w:jc w:val="both"/>
            </w:pPr>
            <w:r>
              <w:rPr>
                <w:rFonts w:ascii="仿宋_GB2312" w:hAnsi="仿宋_GB2312" w:cs="仿宋_GB2312" w:eastAsia="仿宋_GB2312"/>
                <w:sz w:val="21"/>
              </w:rPr>
              <w:t>我的日常评价</w:t>
            </w:r>
          </w:p>
          <w:p>
            <w:pPr>
              <w:pStyle w:val="null3"/>
              <w:ind w:firstLine="420"/>
              <w:jc w:val="both"/>
            </w:pPr>
            <w:r>
              <w:rPr>
                <w:rFonts w:ascii="仿宋_GB2312" w:hAnsi="仿宋_GB2312" w:cs="仿宋_GB2312" w:eastAsia="仿宋_GB2312"/>
                <w:sz w:val="21"/>
              </w:rPr>
              <w:t>值周巡检记录</w:t>
            </w:r>
          </w:p>
          <w:p>
            <w:pPr>
              <w:pStyle w:val="null3"/>
              <w:ind w:firstLine="420"/>
              <w:jc w:val="both"/>
            </w:pPr>
            <w:r>
              <w:rPr>
                <w:rFonts w:ascii="仿宋_GB2312" w:hAnsi="仿宋_GB2312" w:cs="仿宋_GB2312" w:eastAsia="仿宋_GB2312"/>
                <w:sz w:val="21"/>
              </w:rPr>
              <w:t>班级荣誉记录</w:t>
            </w:r>
          </w:p>
          <w:p>
            <w:pPr>
              <w:pStyle w:val="null3"/>
              <w:ind w:firstLine="420"/>
              <w:jc w:val="both"/>
            </w:pPr>
            <w:r>
              <w:rPr>
                <w:rFonts w:ascii="仿宋_GB2312" w:hAnsi="仿宋_GB2312" w:cs="仿宋_GB2312" w:eastAsia="仿宋_GB2312"/>
                <w:sz w:val="21"/>
              </w:rPr>
              <w:t>PC电脑端下载</w:t>
            </w:r>
          </w:p>
          <w:p>
            <w:pPr>
              <w:pStyle w:val="null3"/>
              <w:ind w:firstLine="420"/>
              <w:jc w:val="both"/>
            </w:pPr>
            <w:r>
              <w:rPr>
                <w:rFonts w:ascii="仿宋_GB2312" w:hAnsi="仿宋_GB2312" w:cs="仿宋_GB2312" w:eastAsia="仿宋_GB2312"/>
                <w:sz w:val="21"/>
              </w:rPr>
              <w:t>基础通用功能</w:t>
            </w:r>
          </w:p>
          <w:p>
            <w:pPr>
              <w:pStyle w:val="null3"/>
              <w:ind w:firstLine="420"/>
              <w:jc w:val="both"/>
            </w:pPr>
            <w:r>
              <w:rPr>
                <w:rFonts w:ascii="仿宋_GB2312" w:hAnsi="仿宋_GB2312" w:cs="仿宋_GB2312" w:eastAsia="仿宋_GB2312"/>
                <w:sz w:val="21"/>
              </w:rPr>
              <w:t>修改密码支持通过多种方式修改，包括账号密码修改、手机号验证码修改等方式。</w:t>
            </w:r>
          </w:p>
          <w:p>
            <w:pPr>
              <w:pStyle w:val="null3"/>
              <w:ind w:firstLine="420"/>
              <w:jc w:val="both"/>
            </w:pPr>
            <w:r>
              <w:rPr>
                <w:rFonts w:ascii="仿宋_GB2312" w:hAnsi="仿宋_GB2312" w:cs="仿宋_GB2312" w:eastAsia="仿宋_GB2312"/>
                <w:sz w:val="21"/>
              </w:rPr>
              <w:t>支持用户在使用过程中对产品提出修改意见及优化建议等。</w:t>
            </w:r>
          </w:p>
          <w:p>
            <w:pPr>
              <w:pStyle w:val="null3"/>
              <w:ind w:firstLine="420"/>
              <w:jc w:val="both"/>
            </w:pPr>
            <w:r>
              <w:rPr>
                <w:rFonts w:ascii="仿宋_GB2312" w:hAnsi="仿宋_GB2312" w:cs="仿宋_GB2312" w:eastAsia="仿宋_GB2312"/>
                <w:sz w:val="21"/>
              </w:rPr>
              <w:t>2.4</w:t>
            </w:r>
            <w:r>
              <w:rPr>
                <w:rFonts w:ascii="仿宋_GB2312" w:hAnsi="仿宋_GB2312" w:cs="仿宋_GB2312" w:eastAsia="仿宋_GB2312"/>
                <w:sz w:val="21"/>
              </w:rPr>
              <w:t>值周巡检机</w:t>
            </w:r>
          </w:p>
          <w:p>
            <w:pPr>
              <w:pStyle w:val="null3"/>
              <w:ind w:firstLine="420"/>
              <w:jc w:val="both"/>
            </w:pPr>
            <w:r>
              <w:rPr>
                <w:rFonts w:ascii="仿宋_GB2312" w:hAnsi="仿宋_GB2312" w:cs="仿宋_GB2312" w:eastAsia="仿宋_GB2312"/>
                <w:sz w:val="21"/>
              </w:rPr>
              <w:t>值周巡检机可支持单独操作值周巡检的相关流程；为学校学生进行值周操作等场景提供支持；</w:t>
            </w:r>
          </w:p>
          <w:p>
            <w:pPr>
              <w:pStyle w:val="null3"/>
              <w:ind w:firstLine="420"/>
              <w:jc w:val="both"/>
            </w:pPr>
            <w:r>
              <w:rPr>
                <w:rFonts w:ascii="仿宋_GB2312" w:hAnsi="仿宋_GB2312" w:cs="仿宋_GB2312" w:eastAsia="仿宋_GB2312"/>
                <w:sz w:val="21"/>
              </w:rPr>
              <w:t>支持巡检记录查询，可通过班级、表扬、待改进、本周、自定义时间进行筛选查询；</w:t>
            </w:r>
          </w:p>
          <w:p>
            <w:pPr>
              <w:pStyle w:val="null3"/>
              <w:ind w:firstLine="420"/>
              <w:jc w:val="both"/>
            </w:pPr>
            <w:r>
              <w:rPr>
                <w:rFonts w:ascii="仿宋_GB2312" w:hAnsi="仿宋_GB2312" w:cs="仿宋_GB2312" w:eastAsia="仿宋_GB2312"/>
                <w:sz w:val="21"/>
              </w:rPr>
              <w:t>支持值周报告查询，可通过点评分类、日报、周报、月报、自定义时间进行筛选查询；</w:t>
            </w:r>
          </w:p>
          <w:p>
            <w:pPr>
              <w:pStyle w:val="null3"/>
              <w:ind w:firstLine="420"/>
              <w:jc w:val="both"/>
            </w:pPr>
            <w:r>
              <w:rPr>
                <w:rFonts w:ascii="仿宋_GB2312" w:hAnsi="仿宋_GB2312" w:cs="仿宋_GB2312" w:eastAsia="仿宋_GB2312"/>
                <w:sz w:val="21"/>
              </w:rPr>
              <w:t>2.5</w:t>
            </w:r>
            <w:r>
              <w:rPr>
                <w:rFonts w:ascii="仿宋_GB2312" w:hAnsi="仿宋_GB2312" w:cs="仿宋_GB2312" w:eastAsia="仿宋_GB2312"/>
                <w:sz w:val="21"/>
              </w:rPr>
              <w:t>电子班牌</w:t>
            </w:r>
          </w:p>
          <w:p>
            <w:pPr>
              <w:pStyle w:val="null3"/>
              <w:ind w:firstLine="420"/>
              <w:jc w:val="both"/>
            </w:pPr>
            <w:r>
              <w:rPr>
                <w:rFonts w:ascii="仿宋_GB2312" w:hAnsi="仿宋_GB2312" w:cs="仿宋_GB2312" w:eastAsia="仿宋_GB2312"/>
                <w:sz w:val="21"/>
              </w:rPr>
              <w:t>系统数据可通过电子班牌进行展示，支持按条件进行筛选查询；</w:t>
            </w:r>
          </w:p>
          <w:p>
            <w:pPr>
              <w:pStyle w:val="null3"/>
              <w:ind w:firstLine="420"/>
              <w:jc w:val="both"/>
            </w:pPr>
            <w:r>
              <w:rPr>
                <w:rFonts w:ascii="仿宋_GB2312" w:hAnsi="仿宋_GB2312" w:cs="仿宋_GB2312" w:eastAsia="仿宋_GB2312"/>
                <w:sz w:val="21"/>
              </w:rPr>
              <w:t>支持通过班级、时间维度进行筛选展示；</w:t>
            </w:r>
          </w:p>
          <w:p>
            <w:pPr>
              <w:pStyle w:val="null3"/>
              <w:ind w:firstLine="420"/>
              <w:jc w:val="both"/>
            </w:pPr>
            <w:r>
              <w:rPr>
                <w:rFonts w:ascii="仿宋_GB2312" w:hAnsi="仿宋_GB2312" w:cs="仿宋_GB2312" w:eastAsia="仿宋_GB2312"/>
                <w:sz w:val="21"/>
              </w:rPr>
              <w:t>支持按照综合评价、值周巡检、学校报告、年级报告、班级报告等分类进行展示</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、方案价值</w:t>
            </w:r>
          </w:p>
          <w:p>
            <w:pPr>
              <w:pStyle w:val="null3"/>
              <w:ind w:firstLine="420"/>
              <w:jc w:val="both"/>
            </w:pPr>
            <w:r>
              <w:rPr>
                <w:rFonts w:ascii="仿宋_GB2312" w:hAnsi="仿宋_GB2312" w:cs="仿宋_GB2312" w:eastAsia="仿宋_GB2312"/>
                <w:sz w:val="21"/>
              </w:rPr>
              <w:t>评价指标多元化</w:t>
            </w:r>
          </w:p>
          <w:p>
            <w:pPr>
              <w:pStyle w:val="null3"/>
              <w:ind w:firstLine="420"/>
              <w:jc w:val="both"/>
            </w:pPr>
            <w:r>
              <w:rPr>
                <w:rFonts w:ascii="仿宋_GB2312" w:hAnsi="仿宋_GB2312" w:cs="仿宋_GB2312" w:eastAsia="仿宋_GB2312"/>
                <w:sz w:val="21"/>
              </w:rPr>
              <w:t>灵活的指标建立制度，建立健全学校评价体系，德智体美劳全方位评价。</w:t>
            </w:r>
          </w:p>
          <w:p>
            <w:pPr>
              <w:pStyle w:val="null3"/>
              <w:ind w:firstLine="420"/>
              <w:jc w:val="both"/>
            </w:pPr>
            <w:r>
              <w:rPr>
                <w:rFonts w:ascii="仿宋_GB2312" w:hAnsi="仿宋_GB2312" w:cs="仿宋_GB2312" w:eastAsia="仿宋_GB2312"/>
                <w:sz w:val="21"/>
              </w:rPr>
              <w:t>应用场景更全面</w:t>
            </w:r>
          </w:p>
          <w:p>
            <w:pPr>
              <w:pStyle w:val="null3"/>
              <w:ind w:firstLine="420"/>
              <w:jc w:val="both"/>
            </w:pPr>
            <w:r>
              <w:rPr>
                <w:rFonts w:ascii="仿宋_GB2312" w:hAnsi="仿宋_GB2312" w:cs="仿宋_GB2312" w:eastAsia="仿宋_GB2312"/>
                <w:sz w:val="21"/>
              </w:rPr>
              <w:t>满足校内与校外，课中、课前与课后多场景应用。</w:t>
            </w:r>
          </w:p>
          <w:p>
            <w:pPr>
              <w:pStyle w:val="null3"/>
              <w:ind w:firstLine="420"/>
              <w:jc w:val="both"/>
            </w:pPr>
            <w:r>
              <w:rPr>
                <w:rFonts w:ascii="仿宋_GB2312" w:hAnsi="仿宋_GB2312" w:cs="仿宋_GB2312" w:eastAsia="仿宋_GB2312"/>
                <w:sz w:val="21"/>
              </w:rPr>
              <w:t>评价来源多维度</w:t>
            </w:r>
          </w:p>
          <w:p>
            <w:pPr>
              <w:pStyle w:val="null3"/>
              <w:ind w:firstLine="420"/>
              <w:jc w:val="both"/>
            </w:pPr>
            <w:r>
              <w:rPr>
                <w:rFonts w:ascii="仿宋_GB2312" w:hAnsi="仿宋_GB2312" w:cs="仿宋_GB2312" w:eastAsia="仿宋_GB2312"/>
                <w:sz w:val="21"/>
              </w:rPr>
              <w:t>建设学校、社会等多元参与的评价体系，实现教师评价、家长评价、社会评价的多维度来源。</w:t>
            </w:r>
          </w:p>
          <w:p>
            <w:pPr>
              <w:pStyle w:val="null3"/>
              <w:ind w:firstLine="420"/>
              <w:jc w:val="both"/>
            </w:pPr>
            <w:r>
              <w:rPr>
                <w:rFonts w:ascii="仿宋_GB2312" w:hAnsi="仿宋_GB2312" w:cs="仿宋_GB2312" w:eastAsia="仿宋_GB2312"/>
                <w:sz w:val="21"/>
              </w:rPr>
              <w:t>数据分析多角度</w:t>
            </w:r>
          </w:p>
          <w:p>
            <w:pPr>
              <w:pStyle w:val="null3"/>
              <w:ind w:firstLine="420"/>
              <w:jc w:val="both"/>
            </w:pPr>
            <w:r>
              <w:rPr>
                <w:rFonts w:ascii="仿宋_GB2312" w:hAnsi="仿宋_GB2312" w:cs="仿宋_GB2312" w:eastAsia="仿宋_GB2312"/>
                <w:sz w:val="21"/>
              </w:rPr>
              <w:t>纵向对学生、班级、年级在不同学期、学年等多阶段比较，横向在德育、智育、体育、美育、劳动多角度分析。</w:t>
            </w:r>
          </w:p>
          <w:p>
            <w:pPr>
              <w:pStyle w:val="null3"/>
              <w:ind w:firstLine="420"/>
              <w:jc w:val="both"/>
            </w:pPr>
            <w:r>
              <w:rPr>
                <w:rFonts w:ascii="仿宋_GB2312" w:hAnsi="仿宋_GB2312" w:cs="仿宋_GB2312" w:eastAsia="仿宋_GB2312"/>
                <w:sz w:val="21"/>
              </w:rPr>
              <w:t>干预机制智能化</w:t>
            </w:r>
          </w:p>
          <w:p>
            <w:pPr>
              <w:pStyle w:val="null3"/>
              <w:ind w:firstLine="420"/>
              <w:jc w:val="both"/>
            </w:pPr>
            <w:r>
              <w:rPr>
                <w:rFonts w:ascii="仿宋_GB2312" w:hAnsi="仿宋_GB2312" w:cs="仿宋_GB2312" w:eastAsia="仿宋_GB2312"/>
                <w:sz w:val="21"/>
              </w:rPr>
              <w:t>基于大数据分析，为教师、家长推送教育指导意见，及时补齐短板，促进学生全面均衡发展。</w:t>
            </w:r>
          </w:p>
          <w:p>
            <w:pPr>
              <w:pStyle w:val="null3"/>
              <w:ind w:firstLine="420"/>
              <w:jc w:val="both"/>
            </w:pPr>
            <w:r>
              <w:rPr>
                <w:rFonts w:ascii="仿宋_GB2312" w:hAnsi="仿宋_GB2312" w:cs="仿宋_GB2312" w:eastAsia="仿宋_GB2312"/>
                <w:sz w:val="21"/>
              </w:rPr>
              <w:t>应用方式多样化</w:t>
            </w:r>
          </w:p>
          <w:p>
            <w:pPr>
              <w:pStyle w:val="null3"/>
              <w:ind w:firstLine="420"/>
              <w:jc w:val="both"/>
            </w:pPr>
            <w:r>
              <w:rPr>
                <w:rFonts w:ascii="仿宋_GB2312" w:hAnsi="仿宋_GB2312" w:cs="仿宋_GB2312" w:eastAsia="仿宋_GB2312"/>
                <w:sz w:val="21"/>
              </w:rPr>
              <w:t>支持微信小程序、触摸屏的桌面端、值周巡检机、电子班牌、德育大数据的</w:t>
            </w:r>
            <w:r>
              <w:rPr>
                <w:rFonts w:ascii="仿宋_GB2312" w:hAnsi="仿宋_GB2312" w:cs="仿宋_GB2312" w:eastAsia="仿宋_GB2312"/>
                <w:sz w:val="21"/>
              </w:rPr>
              <w:t>Web端等多端应用。</w:t>
            </w:r>
          </w:p>
          <w:p>
            <w:pPr>
              <w:pStyle w:val="null3"/>
              <w:ind w:firstLine="402"/>
              <w:jc w:val="both"/>
            </w:pPr>
            <w:r>
              <w:rPr>
                <w:rFonts w:ascii="仿宋_GB2312" w:hAnsi="仿宋_GB2312" w:cs="仿宋_GB2312" w:eastAsia="仿宋_GB2312"/>
                <w:sz w:val="20"/>
                <w:b/>
              </w:rPr>
              <w:t>二、</w:t>
            </w:r>
            <w:r>
              <w:rPr>
                <w:rFonts w:ascii="仿宋_GB2312" w:hAnsi="仿宋_GB2312" w:cs="仿宋_GB2312" w:eastAsia="仿宋_GB2312"/>
                <w:sz w:val="20"/>
                <w:b/>
              </w:rPr>
              <w:t>★商务要求</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服务期限</w:t>
            </w:r>
          </w:p>
          <w:p>
            <w:pPr>
              <w:pStyle w:val="null3"/>
              <w:ind w:firstLine="420"/>
              <w:jc w:val="both"/>
            </w:pPr>
            <w:r>
              <w:rPr>
                <w:rFonts w:ascii="仿宋_GB2312" w:hAnsi="仿宋_GB2312" w:cs="仿宋_GB2312" w:eastAsia="仿宋_GB2312"/>
                <w:sz w:val="21"/>
              </w:rPr>
              <w:t>交付期：自合同签订之日起</w:t>
            </w:r>
            <w:r>
              <w:rPr>
                <w:rFonts w:ascii="仿宋_GB2312" w:hAnsi="仿宋_GB2312" w:cs="仿宋_GB2312" w:eastAsia="仿宋_GB2312"/>
                <w:sz w:val="21"/>
              </w:rPr>
              <w:t>30日内完成功能验收</w:t>
            </w:r>
          </w:p>
          <w:p>
            <w:pPr>
              <w:pStyle w:val="null3"/>
              <w:ind w:firstLine="420"/>
              <w:jc w:val="both"/>
            </w:pPr>
            <w:r>
              <w:rPr>
                <w:rFonts w:ascii="仿宋_GB2312" w:hAnsi="仿宋_GB2312" w:cs="仿宋_GB2312" w:eastAsia="仿宋_GB2312"/>
                <w:sz w:val="21"/>
              </w:rPr>
              <w:t>服务周期</w:t>
            </w:r>
            <w:r>
              <w:rPr>
                <w:rFonts w:ascii="仿宋_GB2312" w:hAnsi="仿宋_GB2312" w:cs="仿宋_GB2312" w:eastAsia="仿宋_GB2312"/>
                <w:sz w:val="21"/>
              </w:rPr>
              <w:t>：</w:t>
            </w:r>
            <w:r>
              <w:rPr>
                <w:rFonts w:ascii="仿宋_GB2312" w:hAnsi="仿宋_GB2312" w:cs="仿宋_GB2312" w:eastAsia="仿宋_GB2312"/>
                <w:sz w:val="21"/>
              </w:rPr>
              <w:t>功能验收合格后</w:t>
            </w:r>
            <w:r>
              <w:rPr>
                <w:rFonts w:ascii="仿宋_GB2312" w:hAnsi="仿宋_GB2312" w:cs="仿宋_GB2312" w:eastAsia="仿宋_GB2312"/>
                <w:sz w:val="21"/>
              </w:rPr>
              <w:t>3年</w:t>
            </w:r>
          </w:p>
          <w:p>
            <w:pPr>
              <w:pStyle w:val="null3"/>
            </w:pPr>
            <w:r>
              <w:rPr>
                <w:rFonts w:ascii="仿宋_GB2312" w:hAnsi="仿宋_GB2312" w:cs="仿宋_GB2312" w:eastAsia="仿宋_GB2312"/>
                <w:sz w:val="21"/>
              </w:rPr>
              <w:t>2、</w:t>
            </w:r>
            <w:r>
              <w:rPr>
                <w:rFonts w:ascii="仿宋_GB2312" w:hAnsi="仿宋_GB2312" w:cs="仿宋_GB2312" w:eastAsia="仿宋_GB2312"/>
                <w:sz w:val="21"/>
              </w:rPr>
              <w:t>付款方式</w:t>
            </w:r>
            <w:r>
              <w:rPr>
                <w:rFonts w:ascii="仿宋_GB2312" w:hAnsi="仿宋_GB2312" w:cs="仿宋_GB2312" w:eastAsia="仿宋_GB2312"/>
                <w:sz w:val="21"/>
              </w:rPr>
              <w:t>：</w:t>
            </w:r>
            <w:r>
              <w:rPr>
                <w:rFonts w:ascii="仿宋_GB2312" w:hAnsi="仿宋_GB2312" w:cs="仿宋_GB2312" w:eastAsia="仿宋_GB2312"/>
                <w:sz w:val="21"/>
              </w:rPr>
              <w:t>待服务结束后，项目验收合格后一次性支付</w:t>
            </w:r>
            <w:r>
              <w:rPr>
                <w:rFonts w:ascii="仿宋_GB2312" w:hAnsi="仿宋_GB2312" w:cs="仿宋_GB2312" w:eastAsia="仿宋_GB2312"/>
                <w:sz w:val="20"/>
              </w:rPr>
              <w:t>。</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满足项目实施基本要求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满足项目实施基本要求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满足项目实施基本要求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满足项目实施基本要求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满足项目实施基本要求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满足项目实施基本要求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本包非专门面向中小企业采购。</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本包专门面向中小企业采购。</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本包专门面向中小企业采购</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功能验收合格后2年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功能验收合格后3年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按照项目内容和要求提供符合现行的国家标准或国家行政部门颁布的法律法规、规章制度以及行业标准的服务。</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1、过程验收：每项培训活动结束后，采购人根据签到表、满意度问卷、现场记录进行验收，满意度低于80% 的，供应商须免费整改。 2、成果验收：供应商须提交全部交付成果（详见“6、交付成果要求”），经采购人审核合格后，视为验收通过。若交付成果存在缺项或质量不达标（如内容抄袭、数据造假），采购人有权要求限期整改；整改后仍不通过的，不予支付尾款。 3、最终验收：所有服务内容及成果交付完成后，由采购人组织 3-5名专家进行终验，出具验收报告。</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按照项目内容和要求提供符合现行的国家标准或国家行政部门颁布的法律法规、规章制度以及行业标准的服务。</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待服务结束后，项目验收合格后一次性支付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服务结束后，待验收合格后一次性支付。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待服务结束后，项目验收合格后一次性支付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详见合同约定</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详见合同约定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（一）具有独立承担民事责任的能力：提供注册登记凭证（营业执照、其他组织经营的合法凭证，自然人的提供身份证明文件）。 （二）具有良好的商业信誉和健全的财务会计制度：提供2024年度经审计的财务报告（包括四表一注，即资产负债表、利润表、现金流量表、所有者权益变动表及其附注）；事业法人提供部门决算报告；/或在开标日期前六个月内其基本开户银行出具的资信证明（附《基本存款账户信息》或《银行开户许可证》复印件）； /或专业担保机构出具的担保函；/或表明具有良好的商业信誉和健全的财务会计制度的承诺函；以上四种形式的资料提供任何一种即可。 （三）具有履行合同所必需的设备和专业技术能力：提供承诺函。 （四）具有依法缴纳税收的良好记录：提供缴费所属日期为投标截止时间前12个月内任意一个月（投标截止时间当月不计入）的增值税及企业所得税缴费凭据或税务机关出具的完税证明/在法规范围内不需提供的应出具书面说明和证明文件；/或具有依法缴纳税收的承诺函；以上二种形式的资料提供任何一种即可。 （五）具有依法缴纳社会保障资金的良好记录：提供缴费所属日期为投标截止时间前12个月内任意一个月（投标截止时间当月不计入）的缴费凭据或社保机关出具的缴费证明/在法规范围内不需提供的应出具书面说明和证明文件；/或具有依法缴纳社会保障资金的缴纳记录的承诺函；以上二种形式的资料提供任何一种即可。 （六）参加政府采购活动前3年内在经营活动中没有重大违法记录的书面声明。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响应文件封面 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（一）具有独立承担民事责任的能力：提供注册登记凭证（营业执照、其他组织经营的合法凭证，自然人的提供身份证明文件）。 （二）具有良好的商业信誉和健全的财务会计制度：提供2024年度经审计的财务报告（包括四表一注，即资产负债表、利润表、现金流量表、所有者权益变动表及其附注）；事业法人提供部门决算报告；/或在开标日期前六个月内其基本开户银行出具的资信证明（附《基本存款账户信息》或《银行开户许可证》复印件）； /或专业担保机构出具的担保函；/或表明具有良好的商业信誉和健全的财务会计制度的承诺函；以上四种形式的资料提供任何一种即可。 （三）具有履行合同所必需的设备和专业技术能力：提供承诺函。 （四）具有依法缴纳税收的良好记录：提供缴费所属日期为投标截止时间前12个月内任意一个月（投标截止时间当月不计入）的增值税及企业所得税缴费凭据或税务机关出具的完税证明/在法规范围内不需提供的应出具书面说明和证明文件；/或具有依法缴纳税收的承诺函；以上二种形式的资料提供任何一种即可。 （五）具有依法缴纳社会保障资金的良好记录：提供缴费所属日期为投标截止时间前12个月内任意一个月（投标截止时间当月不计入）的缴费凭据或社保机关出具的缴费证明/在法规范围内不需提供的应出具书面说明和证明文件；/或具有依法缴纳社会保障资金的缴纳记录的承诺函；以上二种形式的资料提供任何一种即可。 （六）参加政府采购活动前3年内在经营活动中没有重大违法记录的书面声明。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响应文件封面 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（一）具有独立承担民事责任的能力：提供注册登记凭证（营业执照、其他组织经营的合法凭证，自然人的提供身份证明文件）。 （二）具有良好的商业信誉和健全的财务会计制度：提供2024年度经审计的财务报告（包括四表一注，即资产负债表、利润表、现金流量表、所有者权益变动表及其附注）；事业法人提供部门决算报告；/或在开标日期前六个月内其基本开户银行出具的资信证明（附《基本存款账户信息》或《银行开户许可证》复印件）； /或专业担保机构出具的担保函；/或表明具有良好的商业信誉和健全的财务会计制度的承诺函；以上四种形式的资料提供任何一种即可。 （三）具有履行合同所必需的设备和专业技术能力：提供承诺函。 （四）具有依法缴纳税收的良好记录：提供缴费所属日期为投标截止时间前12个月内任意一个月（投标截止时间当月不计入）的增值税及企业所得税缴费凭据或税务机关出具的完税证明/在法规范围内不需提供的应出具书面说明和证明文件；/或具有依法缴纳税收的承诺函；以上二种形式的资料提供任何一种即可。 （五）具有依法缴纳社会保障资金的良好记录：提供缴费所属日期为投标截止时间前12个月内任意一个月（投标截止时间当月不计入）的缴费凭据或社保机关出具的缴费证明/在法规范围内不需提供的应出具书面说明和证明文件；/或具有依法缴纳社会保障资金的缴纳记录的承诺函；以上二种形式的资料提供任何一种即可。 （六）参加政府采购活动前3年内在经营活动中没有重大违法记录的书面声明。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响应文件封面 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法定代表人授权书及本单位证明</w:t>
            </w:r>
          </w:p>
        </w:tc>
        <w:tc>
          <w:tcPr>
            <w:tcW w:type="dxa" w:w="3322"/>
          </w:tcPr>
          <w:p>
            <w:pPr>
              <w:pStyle w:val="null3"/>
            </w:pPr>
            <w:r>
              <w:rPr>
                <w:rFonts w:ascii="仿宋_GB2312" w:hAnsi="仿宋_GB2312" w:cs="仿宋_GB2312" w:eastAsia="仿宋_GB2312"/>
              </w:rPr>
              <w:t>供应商应授权合法的人员参加磋商，其中法定代表人直接参加的须出具法定代表人身份证并与营业执照上信息一致，法定代表人委托代理人参加磋商时，应提供法定代表人身份证明和法定代表人委托授权书（及被授权人近6个月内任意一个月在本单位社保缴纳的证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法定代表人授权书及本单位证明</w:t>
            </w:r>
          </w:p>
        </w:tc>
        <w:tc>
          <w:tcPr>
            <w:tcW w:type="dxa" w:w="3322"/>
          </w:tcPr>
          <w:p>
            <w:pPr>
              <w:pStyle w:val="null3"/>
            </w:pPr>
            <w:r>
              <w:rPr>
                <w:rFonts w:ascii="仿宋_GB2312" w:hAnsi="仿宋_GB2312" w:cs="仿宋_GB2312" w:eastAsia="仿宋_GB2312"/>
              </w:rPr>
              <w:t>供应商应授权合法的人员参加磋商，其中法定代表人直接参加的须出具法定代表人身份证并与营业执照上信息一致，法定代表人委托代理人参加磋商时，应提供法定代表人身份证明和法定代表人委托授权书（及被授权人近6个月内任意一个月在本单位社保缴纳的证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法定代表人授权书及本单位证明</w:t>
            </w:r>
          </w:p>
        </w:tc>
        <w:tc>
          <w:tcPr>
            <w:tcW w:type="dxa" w:w="3322"/>
          </w:tcPr>
          <w:p>
            <w:pPr>
              <w:pStyle w:val="null3"/>
            </w:pPr>
            <w:r>
              <w:rPr>
                <w:rFonts w:ascii="仿宋_GB2312" w:hAnsi="仿宋_GB2312" w:cs="仿宋_GB2312" w:eastAsia="仿宋_GB2312"/>
              </w:rPr>
              <w:t>供应商应授权合法的人员参加磋商，其中法定代表人直接参加的须出具法定代表人身份证并与营业执照上信息一致，法定代表人委托代理人参加磋商时，应提供法定代表人身份证明和法定代表人委托授权书（及被授权人近6个月内任意一个月在本单位社保缴纳的证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（一）评审中出现下列情形之一的，评审委员会应当启动异常低价响应审查程序：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4.评审委员会基于专业判断，认为供应商报价过低，有可能影响产品质量或者不能诚信履约的其他情形。 （二）评审委员会启动异常低价响应审查后，属于前述第1项至第4项情形的，应当要求相关供应商在评审现场规定的时间内对响应价格作出解释，提供项目具体成本测算等与报价合理性相关的书面说明及必要的证明材料，包括但不限于原材料成本、人工成本、制造费用等。其中，属于第3项情形，供应商已随响应文件一并提交相关书面说明及必要的证明材料的，在评审现场可不再重复提交。 评审委员会依据专业经验，参考同类项目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评审委员会应当将其作为无效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响应文件的完整性、有效性、响应性</w:t>
            </w:r>
          </w:p>
        </w:tc>
        <w:tc>
          <w:tcPr>
            <w:tcW w:type="dxa" w:w="3322"/>
          </w:tcPr>
          <w:p>
            <w:pPr>
              <w:pStyle w:val="null3"/>
            </w:pPr>
            <w:r>
              <w:rPr>
                <w:rFonts w:ascii="仿宋_GB2312" w:hAnsi="仿宋_GB2312" w:cs="仿宋_GB2312" w:eastAsia="仿宋_GB2312"/>
              </w:rPr>
              <w:t>响应文件是否按照磋商文件要求的格式编写。响应文件的签署、加盖印章是否有效。响应报价是否未超过最高限价；响应报价有效期是否符合磋商文件的要求；是否满足磋商文件的实质性条款内容。</w:t>
            </w:r>
          </w:p>
        </w:tc>
        <w:tc>
          <w:tcPr>
            <w:tcW w:type="dxa" w:w="1661"/>
          </w:tcPr>
          <w:p>
            <w:pPr>
              <w:pStyle w:val="null3"/>
            </w:pPr>
            <w:r>
              <w:rPr>
                <w:rFonts w:ascii="仿宋_GB2312" w:hAnsi="仿宋_GB2312" w:cs="仿宋_GB2312" w:eastAsia="仿宋_GB2312"/>
              </w:rPr>
              <w:t>响应文件封面 响应方案说明书.docx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（一）评审中出现下列情形之一的，评审委员会应当启动异常低价响应审查程序：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4.评审委员会基于专业判断，认为供应商报价过低，有可能影响产品质量或者不能诚信履约的其他情形。 （二）评审委员会启动异常低价响应审查后，属于前述第1项至第4项情形的，应当要求相关供应商在评审现场规定的时间内对响应价格作出解释，提供项目具体成本测算等与报价合理性相关的书面说明及必要的证明材料，包括但不限于原材料成本、人工成本、制造费用等。其中，属于第3项情形，供应商已随响应文件一并提交相关书面说明及必要的证明材料的，在评审现场可不再重复提交。 评审委员会依据专业经验，参考同类项目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评审委员会应当将其作为无效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响应文件的完整性、有效性、响应性</w:t>
            </w:r>
          </w:p>
        </w:tc>
        <w:tc>
          <w:tcPr>
            <w:tcW w:type="dxa" w:w="3322"/>
          </w:tcPr>
          <w:p>
            <w:pPr>
              <w:pStyle w:val="null3"/>
            </w:pPr>
            <w:r>
              <w:rPr>
                <w:rFonts w:ascii="仿宋_GB2312" w:hAnsi="仿宋_GB2312" w:cs="仿宋_GB2312" w:eastAsia="仿宋_GB2312"/>
              </w:rPr>
              <w:t>响应文件是否按照磋商文件要求的格式编写。响应文件的签署、加盖印章是否有效。响应报价是否未超过最高限价；响应报价有效期是否符合磋商文件的要求；是否满足磋商文件的实质性条款内容。</w:t>
            </w:r>
          </w:p>
        </w:tc>
        <w:tc>
          <w:tcPr>
            <w:tcW w:type="dxa" w:w="1661"/>
          </w:tcPr>
          <w:p>
            <w:pPr>
              <w:pStyle w:val="null3"/>
            </w:pPr>
            <w:r>
              <w:rPr>
                <w:rFonts w:ascii="仿宋_GB2312" w:hAnsi="仿宋_GB2312" w:cs="仿宋_GB2312" w:eastAsia="仿宋_GB2312"/>
              </w:rPr>
              <w:t>响应文件封面 响应方案说明书.docx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（一）评审中出现下列情形之一的，评审委员会应当启动异常低价响应审查程序：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4.评审委员会基于专业判断，认为供应商报价过低，有可能影响产品质量或者不能诚信履约的其他情形。 （二）评审委员会启动异常低价响应审查后，属于前述第1项至第4项情形的，应当要求相关供应商在评审现场规定的时间内对响应价格作出解释，提供项目具体成本测算等与报价合理性相关的书面说明及必要的证明材料，包括但不限于原材料成本、人工成本、制造费用等。其中，属于第3项情形，供应商已随响应文件一并提交相关书面说明及必要的证明材料的，在评审现场可不再重复提交。 评审委员会依据专业经验，参考同类项目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评审委员会应当将其作为无效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响应文件的完整性、有效性、响应性</w:t>
            </w:r>
          </w:p>
        </w:tc>
        <w:tc>
          <w:tcPr>
            <w:tcW w:type="dxa" w:w="3322"/>
          </w:tcPr>
          <w:p>
            <w:pPr>
              <w:pStyle w:val="null3"/>
            </w:pPr>
            <w:r>
              <w:rPr>
                <w:rFonts w:ascii="仿宋_GB2312" w:hAnsi="仿宋_GB2312" w:cs="仿宋_GB2312" w:eastAsia="仿宋_GB2312"/>
              </w:rPr>
              <w:t>响应文件是否按照磋商文件要求的格式编写。响应文件的签署、加盖印章是否有效。响应报价是否未超过最高限价；响应报价有效期是否符合磋商文件的要求；是否满足磋商文件的实质性条款内容。</w:t>
            </w:r>
          </w:p>
        </w:tc>
        <w:tc>
          <w:tcPr>
            <w:tcW w:type="dxa" w:w="1661"/>
          </w:tcPr>
          <w:p>
            <w:pPr>
              <w:pStyle w:val="null3"/>
            </w:pPr>
            <w:r>
              <w:rPr>
                <w:rFonts w:ascii="仿宋_GB2312" w:hAnsi="仿宋_GB2312" w:cs="仿宋_GB2312" w:eastAsia="仿宋_GB2312"/>
              </w:rPr>
              <w:t>响应文件封面 响应方案说明书.docx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响应产品技术参数满足或优于磋商文件要求得25分，每负偏离一项扣2分，扣完为止。 注：供应商提供技术支持资料，技术支持资料包括但不限于软件功能截图、产品彩页或检测机构出具的检测报告或技术说明书，未提供有效支持依据的，供应商自行承担被认定为负偏离的风险。</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响应方案说明书.docx</w:t>
            </w:r>
          </w:p>
        </w:tc>
      </w:tr>
      <w:tr>
        <w:tc>
          <w:tcPr>
            <w:tcW w:type="dxa" w:w="831"/>
            <w:vMerge/>
          </w:tcPr>
          <w:p/>
        </w:tc>
        <w:tc>
          <w:tcPr>
            <w:tcW w:type="dxa" w:w="1661"/>
          </w:tcPr>
          <w:p>
            <w:pPr>
              <w:pStyle w:val="null3"/>
            </w:pPr>
            <w:r>
              <w:rPr>
                <w:rFonts w:ascii="仿宋_GB2312" w:hAnsi="仿宋_GB2312" w:cs="仿宋_GB2312" w:eastAsia="仿宋_GB2312"/>
              </w:rPr>
              <w:t>系统设计方案</w:t>
            </w:r>
          </w:p>
        </w:tc>
        <w:tc>
          <w:tcPr>
            <w:tcW w:type="dxa" w:w="2492"/>
          </w:tcPr>
          <w:p>
            <w:pPr>
              <w:pStyle w:val="null3"/>
            </w:pPr>
            <w:r>
              <w:rPr>
                <w:rFonts w:ascii="仿宋_GB2312" w:hAnsi="仿宋_GB2312" w:cs="仿宋_GB2312" w:eastAsia="仿宋_GB2312"/>
              </w:rPr>
              <w:t>供应商针对本项目提供系统设计方案，方案至少包含：①建设目标与内容；②需求分析；③总体设计方案；④运行及维护方案。 注：各项内容全面详细、阐述条理清晰详尽、符合本项目采购需求，能有效保障本项目实施的得12分；每有一个模块缺项扣3分；每个模块中内容存在缺陷的，扣0.5-2分，扣完为止。说明：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响应方案说明书.docx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供应商针对本项目提供详细的实施方案，内容至少包含：①项目实施方案计划；②进度保证措施③交付及安装调试方案；④验收方案及措施⑤人员配备计划。 注：各项内容全面详细、阐述条理清晰详尽、符合本项目采购需求，能有效保障本项目实施的得15分；每有一个模块缺项扣3分；每个模块中内容存在缺陷的，扣0.5-1.5分，扣完为止。说明：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响应方案说明书.docx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供应商针对本项目提供应急预案，方案包含以下内容：①应急保障方案内容；②应急保障方式；③应急保障响应流程。 注：各项内容全面详细、阐述条理清晰详尽、符合本项目采购需求，能有效保障本项目实施的得6分；每有一个模块缺项扣2分；每个模块中内容存在缺陷的，扣0.5-1分，扣完为止。 说明：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响应方案说明书.docx</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供应商提供针对本项目的质量保证措施。方案包括：①服务质量标准及承诺②来源渠道证明文件③服务质量保证措施。 注：各项内容全面详细、阐述条理清晰详尽、符合本项目采购需求，能有效保障本项目实施的得6分；每有一个模块缺项扣2分；每个模块中内容存在缺陷的，扣0.5-1分，扣完为止。说明：内容存在缺陷是指：非专门针对本项目或不适用项目特性的情形、内容不完整或缺少关键节点、套用其他项目方案、内容前后矛盾、涉及的规范及标准错误、不利于项目实施、不可能实现</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响应方案说明书.docx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供应商针对本项目提供售后服务，方案包括：①售后服务体系②服务内容、响应时间。 注：各项内容全面详细、阐述条理清晰详尽、符合本项目采购需求，能有效保障本项目实施的得5分；每有一个模块缺项扣2.5分；每个模块中内容存在缺陷的，扣0.5-1.5分，扣完为止。说明：内容存在缺陷是指：非专门针对本项目或不适用项目特性的情形、内容不完整或缺少关键节点、套用其他项目方案、内容前后矛盾、涉及的规范及标准错误、不利于项目实施、不可能实现</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响应方案说明书.docx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供应商针对本项目提供完善的培训方案。内容包含：①培训的地点和进度计划安排；②培训的内容、培训方式；③培训效果保障。 注：各项内容全面详细、阐述条理清晰详尽、符合本项目采购需求，能有效保障本项目实施的得6分；每有一个模块缺项扣2分；每个模块中内容存在缺陷的，扣0.5分，扣完为止。 说明：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供应商具有（2023年1月1日至今）的类似项目业绩（时间以合同签订日期为准，须提供至少包含合同首页、合同主要内容页和签字盖章页等信息的合同复印件），提供1份得1分，满分5分。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响应方案说明书.docx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1.满足磋商文件实质性要求且最终报价最低的供应商的价格为磋商基准价，其价格分为满分20分。2.磋商总报价得分=(磋商基准价／最终磋商总报价)×20。注：计算分数时四舍五入取小数点后两位。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整体实施方案</w:t>
            </w:r>
          </w:p>
        </w:tc>
        <w:tc>
          <w:tcPr>
            <w:tcW w:type="dxa" w:w="2492"/>
          </w:tcPr>
          <w:p>
            <w:pPr>
              <w:pStyle w:val="null3"/>
            </w:pPr>
            <w:r>
              <w:rPr>
                <w:rFonts w:ascii="仿宋_GB2312" w:hAnsi="仿宋_GB2312" w:cs="仿宋_GB2312" w:eastAsia="仿宋_GB2312"/>
              </w:rPr>
              <w:t>供应商提交的项目整体实施方案，内容包括： ①搭建心理健康校本课程体系②骨干教师培育培训 ③积极教育与跨学科课程设计与实施④家长课堂⑤学生班会设计指导。 注：针对上述模块进行评分，各项内容全面详细、具备高度科学性、合理性、逻辑严密性，方案内容高度契合本项目特性与要求，展现出极强的针对性与可操作性得25分；每有一个模块缺项扣5分；每个模块中内容存在缺陷的，扣1-4分，扣完为止。 说明：内容不完整或有缺陷或与项目不 匹配是指：非专门针对本项目或不适用项目特性的情形、内容不完整或缺少关键节点、套用其他项目方案、内容前后矛盾、涉及的规范及标准错误、不利于项目实施、不可能实现的情形等任意一种情形。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响应方案说明书.docx</w:t>
            </w:r>
          </w:p>
        </w:tc>
      </w:tr>
      <w:tr>
        <w:tc>
          <w:tcPr>
            <w:tcW w:type="dxa" w:w="831"/>
            <w:vMerge/>
          </w:tcPr>
          <w:p/>
        </w:tc>
        <w:tc>
          <w:tcPr>
            <w:tcW w:type="dxa" w:w="1661"/>
          </w:tcPr>
          <w:p>
            <w:pPr>
              <w:pStyle w:val="null3"/>
            </w:pPr>
            <w:r>
              <w:rPr>
                <w:rFonts w:ascii="仿宋_GB2312" w:hAnsi="仿宋_GB2312" w:cs="仿宋_GB2312" w:eastAsia="仿宋_GB2312"/>
              </w:rPr>
              <w:t>培训进度 计划</w:t>
            </w:r>
          </w:p>
        </w:tc>
        <w:tc>
          <w:tcPr>
            <w:tcW w:type="dxa" w:w="2492"/>
          </w:tcPr>
          <w:p>
            <w:pPr>
              <w:pStyle w:val="null3"/>
            </w:pPr>
            <w:r>
              <w:rPr>
                <w:rFonts w:ascii="仿宋_GB2312" w:hAnsi="仿宋_GB2312" w:cs="仿宋_GB2312" w:eastAsia="仿宋_GB2312"/>
              </w:rPr>
              <w:t>供应商针对本项目制订详细的培训计划及流程，包括：①培训目标②讲师资源介绍③课程设置④课程时长⑤培训流程。 注：针对上述模块进行评分，各项内容全面详细、阐述条理清晰详尽、符合本项目采购需求，能有效保障本项目实施的得15分；每有一个模块缺项扣3分；每个模块中内容存在缺陷的，扣1-2分，扣完为止。 说明：内容不完整或有缺陷或与项目不 匹配是指：非专门针对本项目或不适用项目特性的情形、内容不完整或缺少关键节点、套用其他项目方案、内容前后矛盾、涉及的规范及标准错误、不利于项目实施、不可能实现的情形等任意一种情形。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响应方案说明书.docx</w:t>
            </w:r>
          </w:p>
        </w:tc>
      </w:tr>
      <w:tr>
        <w:tc>
          <w:tcPr>
            <w:tcW w:type="dxa" w:w="831"/>
            <w:vMerge/>
          </w:tcPr>
          <w:p/>
        </w:tc>
        <w:tc>
          <w:tcPr>
            <w:tcW w:type="dxa" w:w="1661"/>
          </w:tcPr>
          <w:p>
            <w:pPr>
              <w:pStyle w:val="null3"/>
            </w:pPr>
            <w:r>
              <w:rPr>
                <w:rFonts w:ascii="仿宋_GB2312" w:hAnsi="仿宋_GB2312" w:cs="仿宋_GB2312" w:eastAsia="仿宋_GB2312"/>
              </w:rPr>
              <w:t>保障措施方案</w:t>
            </w:r>
          </w:p>
        </w:tc>
        <w:tc>
          <w:tcPr>
            <w:tcW w:type="dxa" w:w="2492"/>
          </w:tcPr>
          <w:p>
            <w:pPr>
              <w:pStyle w:val="null3"/>
            </w:pPr>
            <w:r>
              <w:rPr>
                <w:rFonts w:ascii="仿宋_GB2312" w:hAnsi="仿宋_GB2312" w:cs="仿宋_GB2312" w:eastAsia="仿宋_GB2312"/>
              </w:rPr>
              <w:t>根据本项目要求提供保障措施方案，包括： ①服务保障措施②教学管理措施③组织协调措施④保密措施等⑤应急措施。 注：方案内容完整，详细全面，保障措施明确切实可行的得15分；提供的方案内容中每缺一项扣3分；每项内容不完整或有缺陷或与项目不匹配的扣1-2分，扣完为止。 说明：内容不完整或有缺陷或与项目不匹配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响应方案说明书.docx</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根据本项目要求提供重难点分析方案，包括： ①重难点分析②未达到预期效果解决措施。 注：方案内容完整，详细全面，保障措施明确切实可行的得6分；提供的方案内容中每缺一项扣3分；每项内容不完整或有缺陷或与项目不匹配的扣1-2分，扣完为止。 说明：内容不完整或有缺陷或与项目不匹配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响应方案说明书.docx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供应商为本项目配备一名项目负责人，至少具备并具有积极心理学相关培训经验，能提供培训案例的，每提供一个计3分，最多计6分。 注：以拟派项目负责人劳动合同、社保、学历、项目实施经验证明文件(项目服务协议书或服务合同或参与项目证明材料等)原件扫描件为准，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响应方案说明书.docx</w:t>
            </w:r>
          </w:p>
        </w:tc>
      </w:tr>
      <w:tr>
        <w:tc>
          <w:tcPr>
            <w:tcW w:type="dxa" w:w="831"/>
            <w:vMerge/>
          </w:tcPr>
          <w:p/>
        </w:tc>
        <w:tc>
          <w:tcPr>
            <w:tcW w:type="dxa" w:w="1661"/>
          </w:tcPr>
          <w:p>
            <w:pPr>
              <w:pStyle w:val="null3"/>
            </w:pPr>
            <w:r>
              <w:rPr>
                <w:rFonts w:ascii="仿宋_GB2312" w:hAnsi="仿宋_GB2312" w:cs="仿宋_GB2312" w:eastAsia="仿宋_GB2312"/>
              </w:rPr>
              <w:t>项目团队1</w:t>
            </w:r>
          </w:p>
        </w:tc>
        <w:tc>
          <w:tcPr>
            <w:tcW w:type="dxa" w:w="2492"/>
          </w:tcPr>
          <w:p>
            <w:pPr>
              <w:pStyle w:val="null3"/>
            </w:pPr>
            <w:r>
              <w:rPr>
                <w:rFonts w:ascii="仿宋_GB2312" w:hAnsi="仿宋_GB2312" w:cs="仿宋_GB2312" w:eastAsia="仿宋_GB2312"/>
              </w:rPr>
              <w:t>供应商有稳定的项目团队，并能提供以下资料：①授课人员清单②人员授课经验证明材料③人员学历。 内容完整，详细全面得9分；提供的方案内容中每缺一项扣3分；每项内容不完整的扣2分，扣完为止。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响应方案说明书.docx</w:t>
            </w:r>
          </w:p>
        </w:tc>
      </w:tr>
      <w:tr>
        <w:tc>
          <w:tcPr>
            <w:tcW w:type="dxa" w:w="831"/>
            <w:vMerge/>
          </w:tcPr>
          <w:p/>
        </w:tc>
        <w:tc>
          <w:tcPr>
            <w:tcW w:type="dxa" w:w="1661"/>
          </w:tcPr>
          <w:p>
            <w:pPr>
              <w:pStyle w:val="null3"/>
            </w:pPr>
            <w:r>
              <w:rPr>
                <w:rFonts w:ascii="仿宋_GB2312" w:hAnsi="仿宋_GB2312" w:cs="仿宋_GB2312" w:eastAsia="仿宋_GB2312"/>
              </w:rPr>
              <w:t>项目团队2</w:t>
            </w:r>
          </w:p>
        </w:tc>
        <w:tc>
          <w:tcPr>
            <w:tcW w:type="dxa" w:w="2492"/>
          </w:tcPr>
          <w:p>
            <w:pPr>
              <w:pStyle w:val="null3"/>
            </w:pPr>
            <w:r>
              <w:rPr>
                <w:rFonts w:ascii="仿宋_GB2312" w:hAnsi="仿宋_GB2312" w:cs="仿宋_GB2312" w:eastAsia="仿宋_GB2312"/>
              </w:rPr>
              <w:t>供应商须为本项目配备项目团队成员中(不含拟派项目负责人)具备心理学教授、 心理学或社会学博士、积极心理学指导师相关证书、教育学硕士资格证书等，每提供一个得3分，不提供不得分，此项最多得6分。 注：项目团队人员相关资格证明资料以证书原件扫描件或复印件为准，同一人具备多个证书按照一个计分。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响应方案说明书.docx</w:t>
            </w:r>
          </w:p>
        </w:tc>
      </w:tr>
      <w:tr>
        <w:tc>
          <w:tcPr>
            <w:tcW w:type="dxa" w:w="831"/>
            <w:vMerge/>
          </w:tcPr>
          <w:p/>
        </w:tc>
        <w:tc>
          <w:tcPr>
            <w:tcW w:type="dxa" w:w="1661"/>
          </w:tcPr>
          <w:p>
            <w:pPr>
              <w:pStyle w:val="null3"/>
            </w:pPr>
            <w:r>
              <w:rPr>
                <w:rFonts w:ascii="仿宋_GB2312" w:hAnsi="仿宋_GB2312" w:cs="仿宋_GB2312" w:eastAsia="仿宋_GB2312"/>
              </w:rPr>
              <w:t>自有讲师团队</w:t>
            </w:r>
          </w:p>
        </w:tc>
        <w:tc>
          <w:tcPr>
            <w:tcW w:type="dxa" w:w="2492"/>
          </w:tcPr>
          <w:p>
            <w:pPr>
              <w:pStyle w:val="null3"/>
            </w:pPr>
            <w:r>
              <w:rPr>
                <w:rFonts w:ascii="仿宋_GB2312" w:hAnsi="仿宋_GB2312" w:cs="仿宋_GB2312" w:eastAsia="仿宋_GB2312"/>
              </w:rPr>
              <w:t>供应商讲师团队中自有讲师不少于2名，并能提供相关资质证书、身份证复印件及相关证明材料（劳动合同或合作合同等）。 内容完整，详细全面得3分；没有得0分。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供应商具有（2023年1月1日至今）的类似项目业绩（时间以合同签订日期为准，须提供至少包含合同首页、合同主要内容页和签字盖章页等信息的合同复印件），提供1份得2.5分，满分5分。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响应方案说明书.docx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1.满足磋商文件实质性要求且最终报价最低的供应商的价格为磋商基准价，其价格分为满分10分。2.磋商总报价得分=(磋商基准价／最终磋商总报价)×10。注：计算分数时四舍五入取小数点后两位。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响应产品技术参数满足或优于磋商文件要求得25分，每负偏离一项扣2分，扣完为止。 注：供应商提供技术支持资料，技术支持资料包括但不限于软件功能截图、产品彩页或检测机构出具的检测报告或技术说明书，未提供有效支持依据的，供应商自行承担被认定为负偏离的风险。</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响应方案说明书.docx</w:t>
            </w:r>
          </w:p>
        </w:tc>
      </w:tr>
      <w:tr>
        <w:tc>
          <w:tcPr>
            <w:tcW w:type="dxa" w:w="831"/>
            <w:vMerge/>
          </w:tcPr>
          <w:p/>
        </w:tc>
        <w:tc>
          <w:tcPr>
            <w:tcW w:type="dxa" w:w="1661"/>
          </w:tcPr>
          <w:p>
            <w:pPr>
              <w:pStyle w:val="null3"/>
            </w:pPr>
            <w:r>
              <w:rPr>
                <w:rFonts w:ascii="仿宋_GB2312" w:hAnsi="仿宋_GB2312" w:cs="仿宋_GB2312" w:eastAsia="仿宋_GB2312"/>
              </w:rPr>
              <w:t>系统设计方案</w:t>
            </w:r>
          </w:p>
        </w:tc>
        <w:tc>
          <w:tcPr>
            <w:tcW w:type="dxa" w:w="2492"/>
          </w:tcPr>
          <w:p>
            <w:pPr>
              <w:pStyle w:val="null3"/>
            </w:pPr>
            <w:r>
              <w:rPr>
                <w:rFonts w:ascii="仿宋_GB2312" w:hAnsi="仿宋_GB2312" w:cs="仿宋_GB2312" w:eastAsia="仿宋_GB2312"/>
              </w:rPr>
              <w:t>供应商针对本项目提供系统设计方案，方案至少包含：①建设目标与内容；②需求分析；③总体设计方案；④运行及维护方案。 注：各项内容全面详细、阐述条理清晰详尽、符合本项目采购需求，能有效保障本项目实施的得12分；每有一个模块缺项扣3分；每个模块中内容存在缺陷的，扣0.5-2分，扣完为止。说明：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响应方案说明书.docx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供应商针对本项目提供详细的实施方案，内容至少包含：①项目实施方案计划；②进度保证措施③交付及安装调试方案；④验收方案及措施⑤人员配备计划。 注：各项内容全面详细、阐述条理清晰详尽、符合本项目采购需求，能有效保障本项目实施的得15分；每有一个模块缺项扣3分；每个模块中内容存在缺陷的，扣0.5-1.5分，扣完为止。说明：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响应方案说明书.docx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供应商针对本项目提供应急预案，方案包含以下内容：①应急保障方案内容；②应急保障方式；③应急保障响应流程。 注：各项内容全面详细、阐述条理清晰详尽、符合本项目采购需求，能有效保障本项目实施的得6分；每有一个模块缺项扣2分；每个模块中内容存在缺陷的，扣0.5-1分，扣完为止。 说明：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响应方案说明书.docx</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供应商提供针对本项目的质量保证措施。方案包括：①服务质量标准及承诺②来源渠道证明文件③服务质量保证措施。 注：各项内容全面详细、阐述条理清晰详尽、符合本项目采购需求，能有效保障本项目实施的得6分；每有一个模块缺项扣2分；每个模块中内容存在缺陷的，扣0.5-1分，扣完为止。说明：内容存在缺陷是指：非专门针对本项目或不适用项目特性的情形、内容不完整或缺少关键节点、套用其他项目方案、内容前后矛盾、涉及的规范及标准错误、不利于项目实施、不可能实现</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响应方案说明书.docx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供应商针对本项目提供售后服务，方案包括：①售后服务体系②服务内容、响应时间。 注：各项内容全面详细、阐述条理清晰详尽、符合本项目采购需求，能有效保障本项目实施的得5分；每有一个模块缺项扣2.5分；每个模块中内容存在缺陷的，扣0.5-1.5分，扣完为止。说明：内容存在缺陷是指：非专门针对本项目或不适用项目特性的情形、内容不完整或缺少关键节点、套用其他项目方案、内容前后矛盾、涉及的规范及标准错误、不利于项目实施、不可能实现</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响应方案说明书.docx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供应商针对本项目提供完善的培训方案。内容包含：①培训的地点和进度计划安排；②培训的内容、培训方式；③培训效果保障。 注：各项内容全面详细、阐述条理清晰详尽、符合本项目采购需求，能有效保障本项目实施的得6分；每有一个模块缺项扣2分；每个模块中内容存在缺陷的，扣0.5分，扣完为止。 说明：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供应商具有（2023年1月1日至今）的类似项目业绩（时间以合同签订日期为准，须提供至少包含合同首页、合同主要内容页和签字盖章页等信息的合同复印件），提供1份得1分，满分5分。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响应方案说明书.docx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1.满足磋商文件实质性要求且最终报价最低的供应商的价格为磋商基准价，其价格分为满分20分。2.磋商总报价得分=(磋商基准价／最终磋商总报价)×20。注：计算分数时四舍五入取小数点后两位。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详见附件：响应方案说明书.docx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详见附件：响应方案说明书.docx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详见附件：响应方案说明书.docx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