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5B18FF">
      <w:pPr>
        <w:keepNext/>
        <w:keepLines/>
        <w:numPr>
          <w:ilvl w:val="0"/>
          <w:numId w:val="0"/>
        </w:numPr>
        <w:spacing w:line="360" w:lineRule="auto"/>
        <w:ind w:leftChars="0"/>
        <w:jc w:val="center"/>
        <w:outlineLvl w:val="2"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第一次报价表</w:t>
      </w:r>
    </w:p>
    <w:p w14:paraId="1ABDA455">
      <w:pPr>
        <w:spacing w:line="480" w:lineRule="auto"/>
        <w:ind w:right="-161"/>
        <w:rPr>
          <w:rFonts w:hint="eastAsia" w:ascii="仿宋" w:hAnsi="仿宋" w:eastAsia="仿宋" w:cs="仿宋"/>
          <w:color w:val="auto"/>
          <w:sz w:val="24"/>
          <w:szCs w:val="24"/>
        </w:rPr>
      </w:pPr>
      <w:bookmarkStart w:id="0" w:name="_Toc32307"/>
      <w:bookmarkEnd w:id="0"/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1"/>
        <w:gridCol w:w="1555"/>
        <w:gridCol w:w="1707"/>
        <w:gridCol w:w="1713"/>
        <w:gridCol w:w="1636"/>
      </w:tblGrid>
      <w:tr w14:paraId="5D1912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4" w:hRule="atLeast"/>
        </w:trPr>
        <w:tc>
          <w:tcPr>
            <w:tcW w:w="2106" w:type="dxa"/>
            <mc:AlternateContent>
              <mc:Choice Requires="wpsCustomData">
                <wpsCustomData:diagonals>
                  <wpsCustomData:diagonal from="10000" to="30000">
                    <wpsCustomData:border w:val="single" w:color="auto" w:sz="4" w:space="0"/>
                  </wpsCustomData:diagonal>
                </wpsCustomData:diagonals>
              </mc:Choice>
            </mc:AlternateContent>
          </w:tcPr>
          <w:p w14:paraId="17DE17F5">
            <w:pPr>
              <w:widowControl w:val="0"/>
              <w:spacing w:line="243" w:lineRule="auto"/>
              <w:ind w:firstLine="630" w:firstLineChars="3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投标报价</w: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-51435</wp:posOffset>
                      </wp:positionH>
                      <wp:positionV relativeFrom="paragraph">
                        <wp:posOffset>15875</wp:posOffset>
                      </wp:positionV>
                      <wp:extent cx="1186180" cy="866140"/>
                      <wp:effectExtent l="3810" t="5080" r="10160" b="5080"/>
                      <wp:wrapNone/>
                      <wp:docPr id="1" name="直接连接符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1091565" y="2088515"/>
                                <a:ext cx="1186180" cy="86614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rgbClr val="FFFFFF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-4.05pt;margin-top:1.25pt;height:68.2pt;width:93.4pt;z-index:251659264;mso-width-relative:page;mso-height-relative:page;" filled="f" stroked="t" coordsize="21600,21600" o:gfxdata="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BjgLcd2QAAAAgBAAAPAAAAAAAAAAEAIAAAACIAAABkcnMvZG93bnJldi54bWxQSwEC&#10;FAAUAAAACACHTuJAmXw8aPMBAADDAwAADgAAAAAAAAABACAAAAAoAQAAZHJzL2Uyb0RvYy54bWxQ&#10;SwUGAAAAAAYABgBZAQAAjQUAAAAA&#10;">
                      <v:fill on="f" focussize="0,0"/>
                      <v:stroke weight="1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1FB0F9A">
            <w:pPr>
              <w:widowControl w:val="0"/>
              <w:spacing w:line="243" w:lineRule="auto"/>
              <w:ind w:firstLine="210" w:firstLineChars="100"/>
              <w:rPr>
                <w:rFonts w:hint="eastAsia" w:eastAsia="宋体"/>
                <w:lang w:val="en-US" w:eastAsia="zh-CN"/>
              </w:rPr>
            </w:pPr>
          </w:p>
          <w:p w14:paraId="3D092230">
            <w:pPr>
              <w:widowControl w:val="0"/>
              <w:spacing w:line="243" w:lineRule="auto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服务内容</w:t>
            </w:r>
          </w:p>
          <w:p w14:paraId="18B69E6A">
            <w:pPr>
              <w:widowControl w:val="0"/>
              <w:spacing w:line="243" w:lineRule="auto"/>
              <w:rPr>
                <w:rFonts w:hint="eastAsia" w:eastAsia="宋体"/>
                <w:lang w:val="en-US" w:eastAsia="zh-CN"/>
              </w:rPr>
            </w:pPr>
          </w:p>
        </w:tc>
        <w:tc>
          <w:tcPr>
            <w:tcW w:w="1716" w:type="dxa"/>
            <w:vAlign w:val="center"/>
          </w:tcPr>
          <w:p w14:paraId="4532FB93">
            <w:pPr>
              <w:widowControl w:val="0"/>
              <w:spacing w:line="243" w:lineRule="auto"/>
              <w:jc w:val="center"/>
              <w:rPr>
                <w:rFonts w:hint="default" w:eastAsia="宋体"/>
                <w:sz w:val="21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sz w:val="21"/>
                <w:vertAlign w:val="baseline"/>
                <w:lang w:val="en-US" w:eastAsia="zh-CN"/>
              </w:rPr>
              <w:t>总报价（元）</w:t>
            </w:r>
          </w:p>
          <w:p w14:paraId="5C1BF041">
            <w:pPr>
              <w:widowControl w:val="0"/>
              <w:spacing w:line="243" w:lineRule="auto"/>
              <w:ind w:firstLine="210" w:firstLineChars="100"/>
              <w:jc w:val="center"/>
              <w:rPr>
                <w:rFonts w:hint="default" w:ascii="Arial" w:eastAsia="宋体"/>
                <w:sz w:val="21"/>
                <w:vertAlign w:val="baseline"/>
                <w:lang w:val="en-US" w:eastAsia="zh-CN"/>
              </w:rPr>
            </w:pPr>
          </w:p>
        </w:tc>
        <w:tc>
          <w:tcPr>
            <w:tcW w:w="1911" w:type="dxa"/>
            <w:vAlign w:val="center"/>
          </w:tcPr>
          <w:p w14:paraId="674ED8D9">
            <w:pPr>
              <w:widowControl w:val="0"/>
              <w:spacing w:line="243" w:lineRule="auto"/>
              <w:ind w:firstLine="210" w:firstLineChars="100"/>
              <w:jc w:val="both"/>
              <w:rPr>
                <w:rFonts w:hint="default" w:ascii="Arial" w:eastAsia="宋体"/>
                <w:sz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vertAlign w:val="baseline"/>
                <w:lang w:val="en-US" w:eastAsia="zh-CN"/>
              </w:rPr>
              <w:t>折扣率</w:t>
            </w:r>
            <w:r>
              <w:rPr>
                <w:rFonts w:hint="eastAsia" w:eastAsia="宋体"/>
                <w:sz w:val="21"/>
                <w:vertAlign w:val="baseline"/>
                <w:lang w:val="en-US" w:eastAsia="zh-CN"/>
              </w:rPr>
              <w:t>（%）</w:t>
            </w:r>
          </w:p>
        </w:tc>
        <w:tc>
          <w:tcPr>
            <w:tcW w:w="1911" w:type="dxa"/>
            <w:vAlign w:val="center"/>
          </w:tcPr>
          <w:p w14:paraId="7609BBB3">
            <w:pPr>
              <w:widowControl w:val="0"/>
              <w:spacing w:line="243" w:lineRule="auto"/>
              <w:ind w:firstLine="210" w:firstLineChars="100"/>
              <w:jc w:val="both"/>
              <w:rPr>
                <w:rFonts w:hint="default" w:ascii="Arial" w:eastAsia="宋体"/>
                <w:sz w:val="21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sz w:val="21"/>
                <w:vertAlign w:val="baseline"/>
                <w:lang w:val="en-US" w:eastAsia="zh-CN"/>
              </w:rPr>
              <w:t>服务期（</w:t>
            </w:r>
            <w:r>
              <w:rPr>
                <w:rFonts w:hint="eastAsia"/>
                <w:sz w:val="21"/>
                <w:vertAlign w:val="baseline"/>
                <w:lang w:val="en-US" w:eastAsia="zh-CN"/>
              </w:rPr>
              <w:t>年</w:t>
            </w:r>
            <w:r>
              <w:rPr>
                <w:rFonts w:hint="eastAsia" w:eastAsia="宋体"/>
                <w:sz w:val="21"/>
                <w:vertAlign w:val="baseline"/>
                <w:lang w:val="en-US" w:eastAsia="zh-CN"/>
              </w:rPr>
              <w:t>）</w:t>
            </w:r>
          </w:p>
        </w:tc>
        <w:tc>
          <w:tcPr>
            <w:tcW w:w="1912" w:type="dxa"/>
          </w:tcPr>
          <w:p w14:paraId="4B224825">
            <w:pPr>
              <w:widowControl w:val="0"/>
              <w:spacing w:line="243" w:lineRule="auto"/>
              <w:jc w:val="center"/>
              <w:rPr>
                <w:rFonts w:hint="eastAsia" w:eastAsia="宋体"/>
                <w:sz w:val="21"/>
                <w:vertAlign w:val="baseline"/>
                <w:lang w:val="en-US" w:eastAsia="zh-CN"/>
              </w:rPr>
            </w:pPr>
          </w:p>
          <w:p w14:paraId="08E6CEE8">
            <w:pPr>
              <w:widowControl w:val="0"/>
              <w:spacing w:line="243" w:lineRule="auto"/>
              <w:ind w:firstLine="420" w:firstLineChars="200"/>
              <w:rPr>
                <w:rFonts w:hint="eastAsia" w:eastAsia="宋体"/>
                <w:sz w:val="21"/>
                <w:vertAlign w:val="baseline"/>
                <w:lang w:val="en-US" w:eastAsia="zh-CN"/>
              </w:rPr>
            </w:pPr>
          </w:p>
          <w:p w14:paraId="38E65895">
            <w:pPr>
              <w:widowControl w:val="0"/>
              <w:spacing w:line="243" w:lineRule="auto"/>
              <w:jc w:val="center"/>
              <w:rPr>
                <w:rFonts w:hint="default" w:ascii="Arial" w:eastAsia="宋体"/>
                <w:sz w:val="21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sz w:val="21"/>
                <w:vertAlign w:val="baseline"/>
                <w:lang w:val="en-US" w:eastAsia="zh-CN"/>
              </w:rPr>
              <w:t>质量要求</w:t>
            </w:r>
          </w:p>
        </w:tc>
      </w:tr>
      <w:tr w14:paraId="2ADADB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8" w:hRule="atLeast"/>
        </w:trPr>
        <w:tc>
          <w:tcPr>
            <w:tcW w:w="2106" w:type="dxa"/>
            <w:vAlign w:val="center"/>
          </w:tcPr>
          <w:p w14:paraId="3268207B">
            <w:pPr>
              <w:widowControl w:val="0"/>
              <w:spacing w:line="243" w:lineRule="auto"/>
              <w:ind w:firstLine="210" w:firstLineChars="10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职工食堂食材配送服务项目</w:t>
            </w:r>
          </w:p>
        </w:tc>
        <w:tc>
          <w:tcPr>
            <w:tcW w:w="1716" w:type="dxa"/>
            <w:vAlign w:val="center"/>
          </w:tcPr>
          <w:p w14:paraId="5F8F9DCD">
            <w:pPr>
              <w:widowControl w:val="0"/>
              <w:spacing w:line="243" w:lineRule="auto"/>
              <w:jc w:val="center"/>
              <w:rPr>
                <w:rFonts w:hint="default" w:ascii="Arial" w:eastAsia="宋体"/>
                <w:sz w:val="21"/>
                <w:vertAlign w:val="baseline"/>
                <w:lang w:val="en-US" w:eastAsia="zh-CN"/>
              </w:rPr>
            </w:pPr>
          </w:p>
        </w:tc>
        <w:tc>
          <w:tcPr>
            <w:tcW w:w="1911" w:type="dxa"/>
          </w:tcPr>
          <w:p w14:paraId="6FBAAE7C">
            <w:pPr>
              <w:widowControl w:val="0"/>
              <w:spacing w:line="243" w:lineRule="auto"/>
              <w:rPr>
                <w:rFonts w:ascii="Arial"/>
                <w:sz w:val="21"/>
                <w:vertAlign w:val="baseline"/>
              </w:rPr>
            </w:pPr>
          </w:p>
        </w:tc>
        <w:tc>
          <w:tcPr>
            <w:tcW w:w="1911" w:type="dxa"/>
          </w:tcPr>
          <w:p w14:paraId="7647A656">
            <w:pPr>
              <w:widowControl w:val="0"/>
              <w:spacing w:line="243" w:lineRule="auto"/>
              <w:rPr>
                <w:rFonts w:ascii="Arial"/>
                <w:sz w:val="21"/>
                <w:vertAlign w:val="baseline"/>
              </w:rPr>
            </w:pPr>
          </w:p>
        </w:tc>
        <w:tc>
          <w:tcPr>
            <w:tcW w:w="1912" w:type="dxa"/>
          </w:tcPr>
          <w:p w14:paraId="65B3FB42">
            <w:pPr>
              <w:widowControl w:val="0"/>
              <w:spacing w:line="243" w:lineRule="auto"/>
              <w:rPr>
                <w:rFonts w:ascii="Arial"/>
                <w:sz w:val="21"/>
                <w:vertAlign w:val="baseline"/>
              </w:rPr>
            </w:pPr>
          </w:p>
        </w:tc>
      </w:tr>
      <w:tr w14:paraId="0B2BC8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8" w:hRule="atLeast"/>
        </w:trPr>
        <w:tc>
          <w:tcPr>
            <w:tcW w:w="3822" w:type="dxa"/>
            <w:gridSpan w:val="2"/>
            <w:vAlign w:val="center"/>
          </w:tcPr>
          <w:p w14:paraId="24C6887A">
            <w:pPr>
              <w:widowControl w:val="0"/>
              <w:spacing w:line="243" w:lineRule="auto"/>
              <w:jc w:val="center"/>
              <w:rPr>
                <w:rFonts w:hint="default" w:eastAsia="宋体"/>
                <w:sz w:val="21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sz w:val="21"/>
                <w:vertAlign w:val="baseline"/>
                <w:lang w:val="en-US" w:eastAsia="zh-CN"/>
              </w:rPr>
              <w:t>投标总报价（元）</w:t>
            </w:r>
          </w:p>
        </w:tc>
        <w:tc>
          <w:tcPr>
            <w:tcW w:w="5734" w:type="dxa"/>
            <w:gridSpan w:val="3"/>
            <w:vAlign w:val="center"/>
          </w:tcPr>
          <w:p w14:paraId="6E6E1461">
            <w:pPr>
              <w:widowControl w:val="0"/>
              <w:spacing w:line="243" w:lineRule="auto"/>
              <w:ind w:firstLine="420" w:firstLineChars="200"/>
              <w:jc w:val="both"/>
              <w:rPr>
                <w:rFonts w:hint="eastAsia" w:ascii="Arial" w:eastAsia="宋体"/>
                <w:sz w:val="21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sz w:val="21"/>
                <w:vertAlign w:val="baseline"/>
                <w:lang w:val="en-US" w:eastAsia="zh-CN"/>
              </w:rPr>
              <w:t>大写：</w:t>
            </w:r>
          </w:p>
        </w:tc>
      </w:tr>
    </w:tbl>
    <w:p w14:paraId="0BDAF50B">
      <w:pPr>
        <w:rPr>
          <w:rFonts w:hint="eastAsia" w:ascii="仿宋" w:hAnsi="仿宋" w:eastAsia="仿宋" w:cs="仿宋"/>
          <w:color w:val="auto"/>
        </w:rPr>
      </w:pPr>
    </w:p>
    <w:p w14:paraId="59B1BDA8">
      <w:pPr>
        <w:rPr>
          <w:rFonts w:hint="eastAsia" w:ascii="仿宋" w:hAnsi="仿宋" w:eastAsia="仿宋" w:cs="仿宋"/>
          <w:color w:val="auto"/>
        </w:rPr>
      </w:pPr>
    </w:p>
    <w:p w14:paraId="2E4E2256">
      <w:pPr>
        <w:spacing w:line="243" w:lineRule="auto"/>
        <w:ind w:firstLine="211" w:firstLineChars="100"/>
        <w:jc w:val="center"/>
        <w:rPr>
          <w:rFonts w:hint="eastAsia" w:eastAsia="宋体"/>
          <w:b/>
          <w:bCs/>
          <w:sz w:val="21"/>
          <w:vertAlign w:val="baseline"/>
          <w:lang w:val="en-US" w:eastAsia="zh-CN"/>
        </w:rPr>
      </w:pPr>
    </w:p>
    <w:p w14:paraId="42ABF0DC">
      <w:pPr>
        <w:spacing w:line="243" w:lineRule="auto"/>
        <w:ind w:firstLine="211" w:firstLineChars="100"/>
        <w:jc w:val="both"/>
        <w:rPr>
          <w:rFonts w:hint="eastAsia" w:eastAsia="宋体"/>
          <w:b/>
          <w:bCs/>
          <w:sz w:val="21"/>
          <w:vertAlign w:val="baseline"/>
          <w:lang w:val="en-US" w:eastAsia="zh-CN"/>
        </w:rPr>
      </w:pPr>
      <w:r>
        <w:rPr>
          <w:rFonts w:hint="eastAsia" w:eastAsia="宋体"/>
          <w:b/>
          <w:bCs/>
          <w:sz w:val="21"/>
          <w:vertAlign w:val="baseline"/>
          <w:lang w:val="en-US" w:eastAsia="zh-CN"/>
        </w:rPr>
        <w:t>备注：</w:t>
      </w:r>
    </w:p>
    <w:p w14:paraId="63779837">
      <w:pPr>
        <w:spacing w:line="480" w:lineRule="auto"/>
        <w:ind w:firstLine="843" w:firstLineChars="400"/>
        <w:jc w:val="both"/>
        <w:rPr>
          <w:rFonts w:hint="eastAsia" w:eastAsia="宋体"/>
          <w:b/>
          <w:bCs/>
          <w:sz w:val="21"/>
          <w:vertAlign w:val="baseline"/>
          <w:lang w:val="en-US" w:eastAsia="zh-CN"/>
        </w:rPr>
      </w:pPr>
      <w:r>
        <w:rPr>
          <w:rFonts w:hint="eastAsia" w:eastAsia="宋体"/>
          <w:b/>
          <w:bCs/>
          <w:sz w:val="21"/>
          <w:vertAlign w:val="baseline"/>
          <w:lang w:val="en-US" w:eastAsia="zh-CN"/>
        </w:rPr>
        <w:t>1.如果大写金额和小写金额不一致的，以大写金额为准。</w:t>
      </w:r>
    </w:p>
    <w:p w14:paraId="640E40D4">
      <w:pPr>
        <w:spacing w:line="480" w:lineRule="auto"/>
        <w:ind w:firstLine="843" w:firstLineChars="400"/>
        <w:jc w:val="both"/>
        <w:rPr>
          <w:rFonts w:hint="default"/>
          <w:b/>
          <w:bCs/>
          <w:sz w:val="21"/>
          <w:vertAlign w:val="baseline"/>
          <w:lang w:val="en-US" w:eastAsia="zh-CN"/>
        </w:rPr>
      </w:pPr>
      <w:r>
        <w:rPr>
          <w:rFonts w:hint="eastAsia" w:eastAsia="宋体"/>
          <w:b/>
          <w:bCs/>
          <w:sz w:val="21"/>
          <w:vertAlign w:val="baseline"/>
          <w:lang w:val="en-US" w:eastAsia="zh-CN"/>
        </w:rPr>
        <w:t>2.总报价填写应为优惠后的报价</w:t>
      </w:r>
      <w:r>
        <w:rPr>
          <w:rFonts w:hint="eastAsia"/>
          <w:b/>
          <w:bCs/>
          <w:sz w:val="21"/>
          <w:vertAlign w:val="baseline"/>
          <w:lang w:val="en-US" w:eastAsia="zh-CN"/>
        </w:rPr>
        <w:t>=预算*折扣率（例如：打八折折扣率为80%），最终采用折扣率结算。</w:t>
      </w:r>
      <w:bookmarkStart w:id="1" w:name="_GoBack"/>
      <w:bookmarkEnd w:id="1"/>
    </w:p>
    <w:p w14:paraId="0FA0A905">
      <w:pPr>
        <w:spacing w:line="480" w:lineRule="auto"/>
        <w:jc w:val="left"/>
        <w:rPr>
          <w:rFonts w:hint="default" w:eastAsia="宋体"/>
          <w:b/>
          <w:bCs/>
          <w:sz w:val="21"/>
          <w:vertAlign w:val="baseline"/>
          <w:lang w:val="en-US" w:eastAsia="zh-CN"/>
        </w:rPr>
      </w:pPr>
      <w:r>
        <w:rPr>
          <w:rFonts w:hint="eastAsia" w:eastAsia="宋体"/>
          <w:b/>
          <w:bCs/>
          <w:sz w:val="21"/>
          <w:vertAlign w:val="baseline"/>
          <w:lang w:val="en-US" w:eastAsia="zh-CN"/>
        </w:rPr>
        <w:t xml:space="preserve">        3.投标报价保留小数点后两位。</w:t>
      </w:r>
    </w:p>
    <w:p w14:paraId="3656A08D">
      <w:pPr>
        <w:spacing w:line="243" w:lineRule="auto"/>
        <w:jc w:val="left"/>
        <w:rPr>
          <w:rFonts w:hint="eastAsia" w:eastAsia="宋体"/>
          <w:b/>
          <w:bCs/>
          <w:sz w:val="21"/>
          <w:vertAlign w:val="baseline"/>
          <w:lang w:val="en-US" w:eastAsia="zh-CN"/>
        </w:rPr>
      </w:pPr>
      <w:r>
        <w:rPr>
          <w:rFonts w:hint="eastAsia" w:eastAsia="宋体"/>
          <w:b/>
          <w:bCs/>
          <w:sz w:val="21"/>
          <w:vertAlign w:val="baseline"/>
          <w:lang w:val="en-US" w:eastAsia="zh-CN"/>
        </w:rPr>
        <w:t xml:space="preserve">    </w:t>
      </w:r>
    </w:p>
    <w:p w14:paraId="28E9A2BC">
      <w:pPr>
        <w:rPr>
          <w:rFonts w:hint="eastAsia" w:ascii="黑体" w:hAnsi="黑体" w:eastAsia="黑体" w:cs="宋体"/>
          <w:color w:val="auto"/>
          <w:sz w:val="24"/>
        </w:rPr>
      </w:pPr>
    </w:p>
    <w:p w14:paraId="4587B98C">
      <w:pPr>
        <w:rPr>
          <w:rFonts w:hint="eastAsia" w:ascii="黑体" w:hAnsi="黑体" w:eastAsia="黑体" w:cs="宋体"/>
          <w:color w:val="auto"/>
          <w:sz w:val="24"/>
        </w:rPr>
      </w:pPr>
    </w:p>
    <w:p w14:paraId="749E35DD">
      <w:pPr>
        <w:spacing w:line="400" w:lineRule="atLeast"/>
        <w:rPr>
          <w:rFonts w:hint="eastAsia" w:ascii="仿宋" w:hAnsi="仿宋" w:cs="仿宋"/>
          <w:color w:val="36363D"/>
        </w:rPr>
      </w:pPr>
    </w:p>
    <w:p w14:paraId="53F2C345">
      <w:pPr>
        <w:keepNext w:val="0"/>
        <w:keepLines w:val="0"/>
        <w:widowControl/>
        <w:suppressLineNumbers w:val="0"/>
        <w:ind w:firstLine="5460" w:firstLineChars="260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 xml:space="preserve">供应商盖章：（加盖公章） </w:t>
      </w:r>
    </w:p>
    <w:p w14:paraId="09547B5B">
      <w:pPr>
        <w:keepNext w:val="0"/>
        <w:keepLines w:val="0"/>
        <w:widowControl/>
        <w:suppressLineNumbers w:val="0"/>
        <w:ind w:firstLine="5670" w:firstLineChars="2700"/>
        <w:jc w:val="left"/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</w:pPr>
    </w:p>
    <w:p w14:paraId="1A36F640">
      <w:pPr>
        <w:keepNext w:val="0"/>
        <w:keepLines w:val="0"/>
        <w:widowControl/>
        <w:suppressLineNumbers w:val="0"/>
        <w:ind w:firstLine="6300" w:firstLineChars="300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>年 月 日</w:t>
      </w:r>
    </w:p>
    <w:p w14:paraId="6DDA689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963D41"/>
    <w:rsid w:val="08E91129"/>
    <w:rsid w:val="1288550F"/>
    <w:rsid w:val="155B515D"/>
    <w:rsid w:val="19CA28B1"/>
    <w:rsid w:val="202E47FA"/>
    <w:rsid w:val="2228286B"/>
    <w:rsid w:val="32D103B5"/>
    <w:rsid w:val="33835B53"/>
    <w:rsid w:val="483D231C"/>
    <w:rsid w:val="489A0CBF"/>
    <w:rsid w:val="49D512E5"/>
    <w:rsid w:val="4B027F8E"/>
    <w:rsid w:val="4C296E0C"/>
    <w:rsid w:val="4C806C7C"/>
    <w:rsid w:val="53C2343A"/>
    <w:rsid w:val="53D6654F"/>
    <w:rsid w:val="54EB4EAE"/>
    <w:rsid w:val="5B242EC8"/>
    <w:rsid w:val="5C1271C4"/>
    <w:rsid w:val="5E624433"/>
    <w:rsid w:val="5ED47F1B"/>
    <w:rsid w:val="5FA6034F"/>
    <w:rsid w:val="60003F04"/>
    <w:rsid w:val="62D97562"/>
    <w:rsid w:val="63D74F7B"/>
    <w:rsid w:val="649B244D"/>
    <w:rsid w:val="69FA7C16"/>
    <w:rsid w:val="70493F4A"/>
    <w:rsid w:val="721F7742"/>
    <w:rsid w:val="750B0F29"/>
    <w:rsid w:val="7B42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ind w:firstLine="420"/>
    </w:pPr>
    <w:rPr>
      <w:szCs w:val="20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font51"/>
    <w:basedOn w:val="6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8">
    <w:name w:val="font71"/>
    <w:basedOn w:val="6"/>
    <w:qFormat/>
    <w:uiPriority w:val="0"/>
    <w:rPr>
      <w:rFonts w:hint="default" w:ascii="Times New Roman" w:hAnsi="Times New Roman" w:cs="Times New Roman"/>
      <w:color w:val="000000"/>
      <w:sz w:val="18"/>
      <w:szCs w:val="1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161</Words>
  <Characters>166</Characters>
  <Lines>0</Lines>
  <Paragraphs>0</Paragraphs>
  <TotalTime>7</TotalTime>
  <ScaleCrop>false</ScaleCrop>
  <LinksUpToDate>false</LinksUpToDate>
  <CharactersWithSpaces>181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2025-05-19T07:50:00Z</dcterms:created>
  <dc:creator>xb19</dc:creator>
  <cp:lastModifiedBy>韩朵</cp:lastModifiedBy>
  <dcterms:modified xsi:type="dcterms:W3CDTF">2026-04-14T02:35:58Z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eyJoZGlkIjoiNmQ0NGQ4MGM5OWU4YzVjNjVkMmVkMGNmYjk1NGQzMWUiLCJ1c2VySWQiOiI0NzI2OTg0NjMifQ==</vt:lpwstr>
  </property>
  <property fmtid="{D5CDD505-2E9C-101B-9397-08002B2CF9AE}" pid="4" name="ICV">
    <vt:lpwstr>19C63B67819744FF8D22FB71D392F7C7_12</vt:lpwstr>
  </property>
</Properties>
</file>