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pageBreakBefore w:val="0"/>
        <w:numPr>
          <w:ilvl w:val="0"/>
          <w:numId w:val="0"/>
        </w:numPr>
        <w:kinsoku/>
        <w:wordWrap/>
        <w:bidi w:val="0"/>
        <w:adjustRightInd/>
        <w:spacing w:line="440" w:lineRule="exact"/>
        <w:ind w:leftChars="0"/>
        <w:jc w:val="center"/>
        <w:textAlignment w:val="auto"/>
        <w:rPr>
          <w:rFonts w:hint="eastAsia"/>
          <w:b/>
          <w:bCs/>
          <w:sz w:val="40"/>
          <w:szCs w:val="40"/>
          <w:lang w:val="en-US" w:eastAsia="zh-CN"/>
        </w:rPr>
      </w:pPr>
      <w:r>
        <w:rPr>
          <w:rFonts w:hint="eastAsia"/>
          <w:b/>
          <w:bCs/>
          <w:sz w:val="40"/>
          <w:szCs w:val="40"/>
          <w:lang w:val="en-US" w:eastAsia="zh-CN"/>
        </w:rPr>
        <w:t>技术响应</w:t>
      </w:r>
    </w:p>
    <w:p>
      <w:pPr>
        <w:pageBreakBefore w:val="0"/>
        <w:kinsoku/>
        <w:wordWrap/>
        <w:bidi w:val="0"/>
        <w:adjustRightInd/>
        <w:spacing w:line="440" w:lineRule="exact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eastAsia="zh-CN"/>
        </w:rPr>
        <w:t>供应商应编制施工组织设计，内容至少应</w:t>
      </w:r>
      <w:r>
        <w:rPr>
          <w:rFonts w:hint="eastAsia" w:ascii="宋体" w:hAnsi="宋体"/>
          <w:sz w:val="24"/>
        </w:rPr>
        <w:t>包括以下几个方面</w:t>
      </w:r>
      <w:r>
        <w:rPr>
          <w:rFonts w:hint="eastAsia" w:ascii="宋体" w:hAnsi="宋体"/>
          <w:sz w:val="24"/>
          <w:highlight w:val="none"/>
        </w:rPr>
        <w:t>（格式自拟）</w:t>
      </w:r>
      <w:r>
        <w:rPr>
          <w:rFonts w:hint="eastAsia" w:ascii="宋体" w:hAnsi="宋体"/>
          <w:sz w:val="24"/>
        </w:rPr>
        <w:t>：</w:t>
      </w:r>
    </w:p>
    <w:p>
      <w:pPr>
        <w:numPr>
          <w:ilvl w:val="0"/>
          <w:numId w:val="1"/>
        </w:numPr>
        <w:ind w:left="80" w:leftChars="0" w:firstLineChars="0"/>
        <w:rPr>
          <w:rFonts w:hint="eastAsia" w:ascii="宋体" w:hAnsi="宋体"/>
          <w:sz w:val="24"/>
          <w:highlight w:val="none"/>
          <w:lang w:val="en-US" w:eastAsia="zh-CN"/>
        </w:rPr>
      </w:pPr>
      <w:r>
        <w:rPr>
          <w:rFonts w:hint="eastAsia" w:ascii="宋体" w:hAnsi="宋体"/>
          <w:sz w:val="24"/>
          <w:highlight w:val="none"/>
          <w:lang w:val="en-US" w:eastAsia="zh-CN"/>
        </w:rPr>
        <w:t>确保工程质量的技术措施；</w:t>
      </w:r>
    </w:p>
    <w:p>
      <w:pPr>
        <w:numPr>
          <w:ilvl w:val="0"/>
          <w:numId w:val="1"/>
        </w:numPr>
        <w:ind w:left="80" w:leftChars="0" w:firstLineChars="0"/>
        <w:rPr>
          <w:rFonts w:hint="eastAsia" w:ascii="宋体" w:hAnsi="宋体" w:eastAsia="宋体" w:cs="Times New Roman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>确保安全生产的技术组织措施；</w:t>
      </w:r>
    </w:p>
    <w:p>
      <w:pPr>
        <w:numPr>
          <w:ilvl w:val="0"/>
          <w:numId w:val="1"/>
        </w:numPr>
        <w:ind w:left="80" w:leftChars="0" w:firstLineChars="0"/>
        <w:rPr>
          <w:rFonts w:hint="eastAsia" w:ascii="宋体" w:hAnsi="宋体" w:eastAsia="宋体" w:cs="Times New Roman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sz w:val="24"/>
          <w:highlight w:val="none"/>
          <w:lang w:val="zh-CN" w:eastAsia="zh-CN"/>
        </w:rPr>
        <w:t>确保文明施工的技术组织措施及环境保护措施；</w:t>
      </w:r>
    </w:p>
    <w:p>
      <w:pPr>
        <w:numPr>
          <w:ilvl w:val="0"/>
          <w:numId w:val="1"/>
        </w:numPr>
        <w:ind w:left="80" w:leftChars="0" w:firstLineChars="0"/>
        <w:rPr>
          <w:rFonts w:hint="eastAsia" w:ascii="宋体" w:hAnsi="宋体" w:eastAsia="宋体" w:cs="Times New Roman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sz w:val="24"/>
          <w:highlight w:val="none"/>
          <w:lang w:val="zh-CN" w:eastAsia="zh-CN"/>
        </w:rPr>
        <w:t>确保工期的技术组织措施</w:t>
      </w: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>及施工进度表</w:t>
      </w:r>
      <w:r>
        <w:rPr>
          <w:rFonts w:hint="eastAsia" w:ascii="宋体" w:hAnsi="宋体" w:eastAsia="宋体" w:cs="Times New Roman"/>
          <w:sz w:val="24"/>
          <w:highlight w:val="none"/>
          <w:lang w:val="zh-CN" w:eastAsia="zh-CN"/>
        </w:rPr>
        <w:t>（横道图或网络图</w:t>
      </w: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>）；</w:t>
      </w:r>
    </w:p>
    <w:p>
      <w:pPr>
        <w:numPr>
          <w:ilvl w:val="0"/>
          <w:numId w:val="1"/>
        </w:numPr>
        <w:ind w:left="80" w:leftChars="0" w:firstLineChars="0"/>
        <w:rPr>
          <w:rFonts w:hint="eastAsia" w:ascii="宋体" w:hAnsi="宋体" w:eastAsia="宋体" w:cs="Times New Roman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sz w:val="24"/>
          <w:highlight w:val="none"/>
          <w:lang w:val="zh-CN" w:eastAsia="zh-CN"/>
        </w:rPr>
        <w:t>施工方案；</w:t>
      </w:r>
    </w:p>
    <w:p>
      <w:pPr>
        <w:numPr>
          <w:ilvl w:val="0"/>
          <w:numId w:val="0"/>
        </w:numPr>
        <w:ind w:left="280" w:leftChars="0"/>
        <w:rPr>
          <w:rFonts w:hint="eastAsia"/>
        </w:rPr>
      </w:pPr>
      <w:r>
        <w:rPr>
          <w:rFonts w:hint="eastAsia" w:ascii="宋体" w:hAnsi="宋体" w:cs="Times New Roman"/>
          <w:sz w:val="24"/>
          <w:highlight w:val="none"/>
          <w:lang w:val="en-US" w:eastAsia="zh-CN"/>
        </w:rPr>
        <w:t>6、</w:t>
      </w:r>
      <w:r>
        <w:rPr>
          <w:rFonts w:hint="eastAsia" w:ascii="宋体" w:hAnsi="宋体" w:eastAsia="宋体" w:cs="Times New Roman"/>
          <w:sz w:val="24"/>
          <w:highlight w:val="none"/>
          <w:lang w:val="zh-CN" w:eastAsia="zh-CN"/>
        </w:rPr>
        <w:t>施工机械配备和材料投入计划及</w:t>
      </w:r>
      <w:r>
        <w:rPr>
          <w:rFonts w:hint="eastAsia" w:ascii="宋体" w:hAnsi="宋体" w:eastAsia="宋体" w:cs="Times New Roman"/>
          <w:sz w:val="24"/>
          <w:lang w:val="zh-CN" w:eastAsia="zh-CN"/>
        </w:rPr>
        <w:t>劳动力安排计划。</w:t>
      </w:r>
      <w:r>
        <w:rPr>
          <w:rFonts w:hint="eastAsia" w:ascii="宋体" w:hAnsi="宋体" w:eastAsia="宋体" w:cs="Times New Roman"/>
          <w:sz w:val="24"/>
          <w:lang w:val="en-US" w:eastAsia="zh-CN"/>
        </w:rPr>
        <w:br w:type="page"/>
      </w:r>
    </w:p>
    <w:p>
      <w:pPr>
        <w:pStyle w:val="3"/>
        <w:pageBreakBefore w:val="0"/>
        <w:kinsoku/>
        <w:wordWrap/>
        <w:bidi w:val="0"/>
        <w:adjustRightInd/>
        <w:spacing w:line="440" w:lineRule="exact"/>
        <w:ind w:left="0" w:leftChars="0" w:firstLine="0" w:firstLineChars="0"/>
        <w:textAlignment w:val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附表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/>
          <w:sz w:val="28"/>
          <w:szCs w:val="28"/>
        </w:rPr>
        <w:t>：拟投入本工程的主要施工设备表</w:t>
      </w:r>
    </w:p>
    <w:tbl>
      <w:tblPr>
        <w:tblStyle w:val="4"/>
        <w:tblW w:w="92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7"/>
        <w:gridCol w:w="1176"/>
        <w:gridCol w:w="791"/>
        <w:gridCol w:w="812"/>
        <w:gridCol w:w="812"/>
        <w:gridCol w:w="1072"/>
        <w:gridCol w:w="1311"/>
        <w:gridCol w:w="720"/>
        <w:gridCol w:w="1080"/>
        <w:gridCol w:w="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  <w:jc w:val="center"/>
        </w:trPr>
        <w:tc>
          <w:tcPr>
            <w:tcW w:w="717" w:type="dxa"/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1176" w:type="dxa"/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设备名称</w:t>
            </w:r>
          </w:p>
        </w:tc>
        <w:tc>
          <w:tcPr>
            <w:tcW w:w="791" w:type="dxa"/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型号规格</w:t>
            </w:r>
          </w:p>
        </w:tc>
        <w:tc>
          <w:tcPr>
            <w:tcW w:w="812" w:type="dxa"/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数量</w:t>
            </w:r>
          </w:p>
        </w:tc>
        <w:tc>
          <w:tcPr>
            <w:tcW w:w="812" w:type="dxa"/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国别</w:t>
            </w:r>
          </w:p>
          <w:p>
            <w:pPr>
              <w:pageBreakBefore w:val="0"/>
              <w:kinsoku/>
              <w:wordWrap/>
              <w:bidi w:val="0"/>
              <w:adjustRightIn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产地</w:t>
            </w:r>
          </w:p>
        </w:tc>
        <w:tc>
          <w:tcPr>
            <w:tcW w:w="1072" w:type="dxa"/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制造</w:t>
            </w:r>
          </w:p>
          <w:p>
            <w:pPr>
              <w:pageBreakBefore w:val="0"/>
              <w:kinsoku/>
              <w:wordWrap/>
              <w:bidi w:val="0"/>
              <w:adjustRightIn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年份</w:t>
            </w:r>
          </w:p>
        </w:tc>
        <w:tc>
          <w:tcPr>
            <w:tcW w:w="1311" w:type="dxa"/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额定功率</w:t>
            </w:r>
          </w:p>
          <w:p>
            <w:pPr>
              <w:pageBreakBefore w:val="0"/>
              <w:kinsoku/>
              <w:wordWrap/>
              <w:bidi w:val="0"/>
              <w:adjustRightIn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( KW )</w:t>
            </w:r>
          </w:p>
        </w:tc>
        <w:tc>
          <w:tcPr>
            <w:tcW w:w="720" w:type="dxa"/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生产</w:t>
            </w:r>
          </w:p>
          <w:p>
            <w:pPr>
              <w:pageBreakBefore w:val="0"/>
              <w:kinsoku/>
              <w:wordWrap/>
              <w:bidi w:val="0"/>
              <w:adjustRightIn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能力</w:t>
            </w:r>
          </w:p>
        </w:tc>
        <w:tc>
          <w:tcPr>
            <w:tcW w:w="1080" w:type="dxa"/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用于施工部位</w:t>
            </w:r>
          </w:p>
        </w:tc>
        <w:tc>
          <w:tcPr>
            <w:tcW w:w="720" w:type="dxa"/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176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91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72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311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80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176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91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72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311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80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176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91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72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311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80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717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176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91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72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311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80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176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91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72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311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80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176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91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72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311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80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176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91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72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311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80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717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176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91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72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311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80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176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91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72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311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80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176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91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72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311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80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176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91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72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311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80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717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176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91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72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311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80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176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91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72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311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80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176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91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72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311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80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</w:tbl>
    <w:p>
      <w:pPr>
        <w:pStyle w:val="3"/>
        <w:pageBreakBefore w:val="0"/>
        <w:kinsoku/>
        <w:wordWrap/>
        <w:bidi w:val="0"/>
        <w:adjustRightInd/>
        <w:spacing w:before="0" w:after="0" w:line="440" w:lineRule="exact"/>
        <w:ind w:left="0" w:leftChars="0" w:firstLine="0" w:firstLineChars="0"/>
        <w:textAlignment w:val="auto"/>
        <w:rPr>
          <w:rFonts w:hint="eastAsia" w:ascii="宋体" w:hAnsi="宋体" w:eastAsia="宋体"/>
          <w:b w:val="0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附表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/>
          <w:sz w:val="28"/>
          <w:szCs w:val="28"/>
        </w:rPr>
        <w:t>：劳动力计划表</w:t>
      </w:r>
    </w:p>
    <w:p>
      <w:pPr>
        <w:pStyle w:val="3"/>
        <w:pageBreakBefore w:val="0"/>
        <w:kinsoku/>
        <w:wordWrap/>
        <w:bidi w:val="0"/>
        <w:adjustRightInd/>
        <w:spacing w:before="0" w:after="0" w:line="440" w:lineRule="exact"/>
        <w:ind w:firstLine="3840" w:firstLineChars="1600"/>
        <w:textAlignment w:val="auto"/>
        <w:rPr>
          <w:rFonts w:hint="eastAsia" w:ascii="宋体" w:hAnsi="宋体" w:eastAsia="宋体"/>
          <w:b w:val="0"/>
          <w:sz w:val="24"/>
          <w:szCs w:val="24"/>
          <w:lang w:eastAsia="zh-CN"/>
        </w:rPr>
      </w:pPr>
      <w:r>
        <w:rPr>
          <w:rFonts w:hint="eastAsia" w:ascii="宋体" w:hAnsi="宋体" w:eastAsia="宋体"/>
          <w:b w:val="0"/>
          <w:sz w:val="24"/>
          <w:szCs w:val="24"/>
        </w:rPr>
        <w:t xml:space="preserve">                       </w:t>
      </w:r>
      <w:r>
        <w:rPr>
          <w:rFonts w:hint="eastAsia" w:ascii="宋体" w:hAnsi="宋体" w:eastAsia="宋体"/>
          <w:b w:val="0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/>
          <w:b w:val="0"/>
          <w:sz w:val="24"/>
          <w:szCs w:val="24"/>
        </w:rPr>
        <w:t>单位：</w:t>
      </w:r>
      <w:r>
        <w:rPr>
          <w:rFonts w:hint="eastAsia" w:ascii="宋体" w:hAnsi="宋体" w:eastAsia="宋体"/>
          <w:b w:val="0"/>
          <w:sz w:val="24"/>
          <w:szCs w:val="24"/>
          <w:lang w:eastAsia="zh-CN"/>
        </w:rPr>
        <w:t>人</w:t>
      </w:r>
    </w:p>
    <w:tbl>
      <w:tblPr>
        <w:tblStyle w:val="4"/>
        <w:tblW w:w="91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1140"/>
        <w:gridCol w:w="1140"/>
        <w:gridCol w:w="1140"/>
        <w:gridCol w:w="1140"/>
        <w:gridCol w:w="1140"/>
        <w:gridCol w:w="1140"/>
        <w:gridCol w:w="11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1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工种</w:t>
            </w:r>
          </w:p>
        </w:tc>
        <w:tc>
          <w:tcPr>
            <w:tcW w:w="7983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按工程施工阶段投入劳动力情况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</w:tr>
    </w:tbl>
    <w:p>
      <w:pPr>
        <w:pStyle w:val="2"/>
        <w:pageBreakBefore w:val="0"/>
        <w:kinsoku/>
        <w:wordWrap/>
        <w:bidi w:val="0"/>
        <w:adjustRightInd/>
        <w:spacing w:line="440" w:lineRule="exact"/>
        <w:ind w:left="0" w:leftChars="0" w:firstLine="0" w:firstLineChars="0"/>
        <w:textAlignment w:val="auto"/>
        <w:rPr>
          <w:rFonts w:hint="eastAsia"/>
        </w:rPr>
      </w:pPr>
    </w:p>
    <w:p>
      <w:pPr>
        <w:pStyle w:val="3"/>
        <w:pageBreakBefore w:val="0"/>
        <w:kinsoku/>
        <w:wordWrap/>
        <w:bidi w:val="0"/>
        <w:adjustRightInd/>
        <w:spacing w:line="440" w:lineRule="exact"/>
        <w:ind w:left="0" w:leftChars="0" w:firstLine="0" w:firstLineChars="0"/>
        <w:textAlignment w:val="auto"/>
        <w:rPr>
          <w:rFonts w:hint="eastAsia" w:ascii="宋体" w:hAnsi="宋体" w:eastAsia="宋体"/>
          <w:sz w:val="28"/>
          <w:szCs w:val="28"/>
        </w:rPr>
      </w:pPr>
    </w:p>
    <w:p>
      <w:pPr>
        <w:pStyle w:val="3"/>
        <w:pageBreakBefore w:val="0"/>
        <w:kinsoku/>
        <w:wordWrap/>
        <w:bidi w:val="0"/>
        <w:adjustRightInd/>
        <w:spacing w:line="440" w:lineRule="exact"/>
        <w:ind w:left="0" w:leftChars="0" w:firstLine="0" w:firstLineChars="0"/>
        <w:textAlignment w:val="auto"/>
        <w:rPr>
          <w:rFonts w:ascii="宋体" w:hAnsi="宋体" w:eastAsia="宋体"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eastAsia="宋体"/>
          <w:sz w:val="28"/>
          <w:szCs w:val="28"/>
        </w:rPr>
        <w:t>附表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/>
          <w:sz w:val="28"/>
          <w:szCs w:val="28"/>
        </w:rPr>
        <w:t>：施工进度计划表</w:t>
      </w:r>
    </w:p>
    <w:p>
      <w:pPr>
        <w:pageBreakBefore w:val="0"/>
        <w:kinsoku/>
        <w:wordWrap/>
        <w:bidi w:val="0"/>
        <w:adjustRightInd/>
        <w:spacing w:line="440" w:lineRule="exact"/>
        <w:ind w:left="0" w:leftChars="0" w:firstLine="480" w:firstLineChars="200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1．</w:t>
      </w:r>
      <w:r>
        <w:rPr>
          <w:rFonts w:hint="eastAsia" w:ascii="宋体" w:hAnsi="宋体"/>
          <w:sz w:val="24"/>
          <w:highlight w:val="none"/>
          <w:lang w:eastAsia="zh-CN"/>
        </w:rPr>
        <w:t>供应商</w:t>
      </w:r>
      <w:r>
        <w:rPr>
          <w:rFonts w:hint="eastAsia" w:ascii="宋体" w:hAnsi="宋体"/>
          <w:sz w:val="24"/>
        </w:rPr>
        <w:t>应递交施工进度网络图或施工进度表，说明按</w:t>
      </w:r>
      <w:r>
        <w:rPr>
          <w:rFonts w:hint="eastAsia" w:ascii="宋体" w:hAnsi="宋体"/>
          <w:sz w:val="24"/>
          <w:highlight w:val="none"/>
          <w:lang w:eastAsia="zh-CN"/>
        </w:rPr>
        <w:t>磋商文件</w:t>
      </w:r>
      <w:r>
        <w:rPr>
          <w:rFonts w:hint="eastAsia" w:ascii="宋体" w:hAnsi="宋体"/>
          <w:sz w:val="24"/>
        </w:rPr>
        <w:t>要求的计划工期进行施工的各个关键日期。</w:t>
      </w:r>
    </w:p>
    <w:p>
      <w:pPr>
        <w:pageBreakBefore w:val="0"/>
        <w:kinsoku/>
        <w:wordWrap/>
        <w:bidi w:val="0"/>
        <w:adjustRightInd/>
        <w:spacing w:line="440" w:lineRule="exact"/>
        <w:ind w:left="0" w:leftChars="0" w:firstLine="480" w:firstLineChars="200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2．施工进度表可采用网络图或横道图表示。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left="6" w:firstLine="560"/>
      </w:pPr>
      <w:r>
        <w:separator/>
      </w:r>
    </w:p>
  </w:endnote>
  <w:endnote w:type="continuationSeparator" w:id="1">
    <w:p>
      <w:pPr>
        <w:spacing w:line="240" w:lineRule="auto"/>
        <w:ind w:left="6"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  <w:ind w:left="6" w:firstLine="560"/>
      </w:pPr>
      <w:r>
        <w:separator/>
      </w:r>
    </w:p>
  </w:footnote>
  <w:footnote w:type="continuationSeparator" w:id="1">
    <w:p>
      <w:pPr>
        <w:spacing w:before="0" w:after="0" w:line="360" w:lineRule="auto"/>
        <w:ind w:left="6" w:firstLine="56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D28F6C9"/>
    <w:multiLevelType w:val="singleLevel"/>
    <w:tmpl w:val="6D28F6C9"/>
    <w:lvl w:ilvl="0" w:tentative="0">
      <w:start w:val="1"/>
      <w:numFmt w:val="decimal"/>
      <w:suff w:val="nothing"/>
      <w:lvlText w:val="%1、"/>
      <w:lvlJc w:val="left"/>
      <w:pPr>
        <w:ind w:left="78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lhNDY5MTk3YjliZTc2NDA0YmEwMWIwMGZiZTQxNmQifQ=="/>
  </w:docVars>
  <w:rsids>
    <w:rsidRoot w:val="0C151A68"/>
    <w:rsid w:val="0C151A68"/>
    <w:rsid w:val="61F47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before="50" w:beforeLines="50" w:after="50" w:afterLines="50" w:line="360" w:lineRule="auto"/>
      <w:ind w:left="2" w:leftChars="2" w:firstLine="200" w:firstLineChars="20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paragraph" w:styleId="3">
    <w:name w:val="heading 4"/>
    <w:basedOn w:val="1"/>
    <w:next w:val="1"/>
    <w:qFormat/>
    <w:uiPriority w:val="0"/>
    <w:pPr>
      <w:keepNext/>
      <w:keepLines/>
      <w:widowControl/>
      <w:spacing w:before="280" w:after="290" w:line="376" w:lineRule="auto"/>
      <w:jc w:val="left"/>
      <w:outlineLvl w:val="3"/>
    </w:pPr>
    <w:rPr>
      <w:rFonts w:ascii="Arial" w:hAnsi="Arial" w:eastAsia="黑体"/>
      <w:b/>
      <w:bCs/>
      <w:kern w:val="0"/>
      <w:sz w:val="28"/>
      <w:szCs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sz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306</Words>
  <Characters>307</Characters>
  <Lines>0</Lines>
  <Paragraphs>0</Paragraphs>
  <TotalTime>0</TotalTime>
  <ScaleCrop>false</ScaleCrop>
  <LinksUpToDate>false</LinksUpToDate>
  <CharactersWithSpaces>342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2022-11-13T06:56:00Z</dcterms:created>
  <dc:creator>Da琳程。</dc:creator>
  <cp:lastModifiedBy>Da琳程。</cp:lastModifiedBy>
  <dcterms:modified xsi:type="dcterms:W3CDTF">2022-11-25T09:18:24Z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68171B5936934EA6AC823255CE9E80F7</vt:lpwstr>
  </property>
</Properties>
</file>