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32"/>
          <w:szCs w:val="36"/>
        </w:rPr>
      </w:pPr>
      <w:r>
        <w:rPr>
          <w:rFonts w:hint="eastAsia"/>
          <w:b/>
          <w:bCs/>
          <w:sz w:val="32"/>
          <w:szCs w:val="36"/>
        </w:rPr>
        <w:t>已标价工程量清单</w:t>
      </w:r>
    </w:p>
    <w:p>
      <w:pPr>
        <w:jc w:val="center"/>
        <w:rPr>
          <w:b/>
          <w:bCs/>
          <w:sz w:val="32"/>
          <w:szCs w:val="36"/>
        </w:rPr>
      </w:pPr>
    </w:p>
    <w:p>
      <w:pPr>
        <w:tabs>
          <w:tab w:val="left" w:pos="1260"/>
        </w:tabs>
        <w:spacing w:line="360" w:lineRule="auto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1</w:t>
      </w:r>
      <w:r>
        <w:rPr>
          <w:rFonts w:hint="eastAsia" w:ascii="宋体" w:hAnsi="宋体" w:cs="宋体"/>
          <w:sz w:val="28"/>
          <w:szCs w:val="28"/>
        </w:rPr>
        <w:t>.已标价工程量清单应按工程量清单报价相关要求进行填报；</w:t>
      </w:r>
    </w:p>
    <w:p>
      <w:pPr>
        <w:tabs>
          <w:tab w:val="left" w:pos="1260"/>
        </w:tabs>
        <w:spacing w:line="360" w:lineRule="auto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2</w:t>
      </w:r>
      <w:r>
        <w:rPr>
          <w:rFonts w:hint="eastAsia" w:ascii="宋体" w:hAnsi="宋体" w:cs="宋体"/>
          <w:sz w:val="28"/>
          <w:szCs w:val="28"/>
        </w:rPr>
        <w:t>.已标价工程量清单</w:t>
      </w:r>
      <w:r>
        <w:rPr>
          <w:rFonts w:hint="eastAsia" w:ascii="宋体" w:hAnsi="宋体" w:cs="宋体"/>
          <w:sz w:val="28"/>
          <w:szCs w:val="28"/>
          <w:lang w:eastAsia="zh-CN"/>
        </w:rPr>
        <w:t>投标总价页</w:t>
      </w:r>
      <w:r>
        <w:rPr>
          <w:rFonts w:hint="eastAsia" w:ascii="宋体" w:hAnsi="宋体" w:cs="宋体"/>
          <w:sz w:val="28"/>
          <w:szCs w:val="28"/>
        </w:rPr>
        <w:t>加盖造价人员执业印章；</w:t>
      </w:r>
    </w:p>
    <w:p>
      <w:pPr>
        <w:tabs>
          <w:tab w:val="left" w:pos="1260"/>
        </w:tabs>
        <w:spacing w:line="360" w:lineRule="auto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3</w:t>
      </w:r>
      <w:r>
        <w:rPr>
          <w:rFonts w:hint="eastAsia" w:ascii="宋体" w:hAnsi="宋体" w:cs="宋体"/>
          <w:sz w:val="28"/>
          <w:szCs w:val="28"/>
        </w:rPr>
        <w:t>.已标价工程量清单原件扫描成PDF格式，以附件形式上传，作为响应文件的组成部分。</w:t>
      </w: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VmZDQ4ZjIwZmZiNzNkYWRmODNiYmU1YTQ0MWQxMjgifQ=="/>
    <w:docVar w:name="KSO_WPS_MARK_KEY" w:val="7c9c4437-18d8-4755-832b-a45ff4599453"/>
  </w:docVars>
  <w:rsids>
    <w:rsidRoot w:val="679D9187"/>
    <w:rsid w:val="0075781D"/>
    <w:rsid w:val="00A54483"/>
    <w:rsid w:val="00F45B1B"/>
    <w:rsid w:val="584B7FEE"/>
    <w:rsid w:val="679D9187"/>
    <w:rsid w:val="773F4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字符"/>
    <w:basedOn w:val="6"/>
    <w:link w:val="3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159</Words>
  <Characters>165</Characters>
  <Lines>1</Lines>
  <Paragraphs>1</Paragraphs>
  <TotalTime>2</TotalTime>
  <ScaleCrop>false</ScaleCrop>
  <LinksUpToDate>false</LinksUpToDate>
  <CharactersWithSpaces>165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2022-03-26T08:54:00Z</dcterms:created>
  <dc:creator>linyan</dc:creator>
  <cp:lastModifiedBy>张小朵</cp:lastModifiedBy>
  <dcterms:modified xsi:type="dcterms:W3CDTF">2024-04-30T05:49:10Z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DCD276BF01F64DB2A667304BE2151FA2_12</vt:lpwstr>
  </property>
</Properties>
</file>