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66F7B">
      <w:pPr>
        <w:pStyle w:val="5"/>
        <w:jc w:val="center"/>
        <w:rPr>
          <w:rFonts w:hint="eastAsia" w:ascii="宋体" w:hAnsi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单价合计报价一览表（格式）</w:t>
      </w:r>
    </w:p>
    <w:p w14:paraId="72615F7D">
      <w:pPr>
        <w:pStyle w:val="5"/>
        <w:ind w:left="0" w:leftChars="0" w:firstLine="0" w:firstLineChars="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供应商名称：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ascii="宋体" w:hAnsi="宋体"/>
          <w:color w:val="auto"/>
          <w:sz w:val="24"/>
          <w:highlight w:val="none"/>
        </w:rPr>
        <w:t>（供应商单位公章）</w:t>
      </w:r>
      <w:r>
        <w:rPr>
          <w:rFonts w:hint="eastAsia" w:ascii="宋体" w:hAnsi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tbl>
      <w:tblPr>
        <w:tblStyle w:val="3"/>
        <w:tblW w:w="4998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733"/>
        <w:gridCol w:w="3283"/>
        <w:gridCol w:w="1892"/>
      </w:tblGrid>
      <w:tr w14:paraId="62B6933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F30C79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688D4B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名称</w:t>
            </w:r>
          </w:p>
        </w:tc>
        <w:tc>
          <w:tcPr>
            <w:tcW w:w="1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77D943C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报价（元/件）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1661CF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备注</w:t>
            </w:r>
          </w:p>
        </w:tc>
      </w:tr>
      <w:tr w14:paraId="32E8E3B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751967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20088D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被套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8F2BEF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B989C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2F619AB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73F5C5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1A69CC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单子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AE0620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6841621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7D3624C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DD5FCFF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68D791D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枕套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E8F8E8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888D0FF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5919248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D447FEF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D57D26D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被子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9FB22D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2AD5F0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48D6A28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09E0BD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F2D535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褥子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5DDD8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3847D9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2BE45F5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51D41DC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5CB345F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枕头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AA5172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B5209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3383552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A9EE36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A18D1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沙发巾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2AC197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1D4E4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20298C1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36EE44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EC270E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腿套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86326A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D563E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681E4D3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EFF584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5DFC51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仪器套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A49D14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9992FF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075E175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DA8AF1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19D3AE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大袋子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977DFB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C7D25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258D50E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90D9A9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11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9A28CEA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单中单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7982B1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C6357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06C69CE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C88D2F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A56DFE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双中单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9DDDB0D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81CA444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3BBD4A4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EE5202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2ED8E2D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小包皮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58064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85EAE9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4C5D3AF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6F2D09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144189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大包皮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CE46F89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00668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70C4708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5A5EA8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67238F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方巾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DB8B2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877EAB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5CC0C36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B8159A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EC5DCC1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大剖单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EBD334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AF52DF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5FBAAB3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8F8622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62D24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隔离衣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5E2EA06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C850F1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553C0AF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39E4EA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18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32FA36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洗手衣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141F7C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3987934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633996D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F6B5D74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CBF18BC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窗帘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4D3473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ADCB42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145D628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F7B76C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21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D9FF48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病服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382EA34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A5EAB95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49158F0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20E7E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22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2450600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中包皮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F56A6E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05DAC49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345ABDF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E516A4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7D73E3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颈套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11356B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4309D7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0426CD9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515734C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26</w:t>
            </w:r>
          </w:p>
        </w:tc>
        <w:tc>
          <w:tcPr>
            <w:tcW w:w="101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FD4B6F8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洞巾</w:t>
            </w:r>
          </w:p>
        </w:tc>
        <w:tc>
          <w:tcPr>
            <w:tcW w:w="19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AA1E562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11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1E33B51">
            <w:pPr>
              <w:pStyle w:val="6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据实结算</w:t>
            </w:r>
          </w:p>
        </w:tc>
      </w:tr>
      <w:tr w14:paraId="22D1794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F252AE2">
            <w:pPr>
              <w:pStyle w:val="6"/>
              <w:jc w:val="left"/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2"/>
                <w:highlight w:val="none"/>
                <w:lang w:val="en-US" w:eastAsia="zh-CN" w:bidi="ar-SA"/>
              </w:rPr>
              <w:t>单价合计：     元</w:t>
            </w:r>
          </w:p>
        </w:tc>
      </w:tr>
    </w:tbl>
    <w:p w14:paraId="073C9CD6"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</w:p>
    <w:p w14:paraId="30883BBD">
      <w:pPr>
        <w:spacing w:line="44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</w:p>
    <w:p w14:paraId="410A969A">
      <w:pPr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sz w:val="24"/>
        </w:rPr>
        <w:t>费用组成表中单项报价不得高于</w:t>
      </w:r>
      <w:r>
        <w:rPr>
          <w:rFonts w:hint="eastAsia" w:ascii="宋体" w:hAnsi="宋体" w:eastAsia="宋体" w:cs="宋体"/>
          <w:b/>
          <w:sz w:val="24"/>
          <w:lang w:eastAsia="zh-CN"/>
        </w:rPr>
        <w:t>单项</w:t>
      </w:r>
      <w:r>
        <w:rPr>
          <w:rFonts w:hint="eastAsia" w:ascii="宋体" w:hAnsi="宋体" w:eastAsia="宋体" w:cs="宋体"/>
          <w:b/>
          <w:sz w:val="24"/>
        </w:rPr>
        <w:t>最高限价</w:t>
      </w:r>
    </w:p>
    <w:p w14:paraId="1CE62BCC">
      <w:pPr>
        <w:spacing w:line="600" w:lineRule="exact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2、磋商现场二次报价时在系统里的报价金额（总价）填写预算46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万元，同时按此表填写二次单项报价，并作为附件上传。</w:t>
      </w:r>
    </w:p>
    <w:p w14:paraId="0949C43A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</w:p>
    <w:p w14:paraId="2968B006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1ED64055"/>
    <w:rsid w:val="32887D70"/>
    <w:rsid w:val="39626B72"/>
    <w:rsid w:val="43566F5B"/>
    <w:rsid w:val="45DD13F3"/>
    <w:rsid w:val="471E13D4"/>
    <w:rsid w:val="50E66CC5"/>
    <w:rsid w:val="51CD3F8C"/>
    <w:rsid w:val="624F2F20"/>
    <w:rsid w:val="65070A99"/>
    <w:rsid w:val="671D6183"/>
    <w:rsid w:val="7965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338</Characters>
  <Lines>0</Lines>
  <Paragraphs>0</Paragraphs>
  <TotalTime>0</TotalTime>
  <ScaleCrop>false</ScaleCrop>
  <LinksUpToDate>false</LinksUpToDate>
  <CharactersWithSpaces>393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2024-09-11T07:58:00Z</dcterms:created>
  <dc:creator>Administrator</dc:creator>
  <cp:lastModifiedBy>123</cp:lastModifiedBy>
  <dcterms:modified xsi:type="dcterms:W3CDTF">2025-10-24T02:22:43Z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55D8F5CD2DCB4363AC8ACF91A19DF3F3_12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