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884E2">
      <w:r>
        <w:rPr>
          <w:rFonts w:ascii="仿宋_GB2312" w:hAnsi="仿宋_GB2312" w:eastAsia="仿宋_GB2312" w:cs="仿宋_GB2312"/>
        </w:rPr>
        <w:t>洗涤设备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E2F7245"/>
    <w:rsid w:val="0507402C"/>
    <w:rsid w:val="2E2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2025-10-23T07:21:47Z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5E8322294FEF49A18E4E54478D34D8F4_11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