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36A14">
      <w:pPr>
        <w:spacing w:line="600" w:lineRule="exact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分项报价表</w:t>
      </w:r>
    </w:p>
    <w:p w14:paraId="72615F7D">
      <w:pPr>
        <w:pStyle w:val="5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供应商名称：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  <w:r>
        <w:rPr>
          <w:rFonts w:ascii="宋体" w:hAnsi="宋体"/>
          <w:color w:val="auto"/>
          <w:sz w:val="24"/>
          <w:highlight w:val="none"/>
        </w:rPr>
        <w:t>（供应商单位公章）</w:t>
      </w:r>
      <w:r>
        <w:rPr>
          <w:rFonts w:hint="eastAsia" w:ascii="宋体" w:hAnsi="宋体"/>
          <w:color w:val="auto"/>
          <w:sz w:val="24"/>
          <w:highlight w:val="none"/>
        </w:rPr>
        <w:t xml:space="preserve">   项目编号：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</w:p>
    <w:p w14:paraId="778F2FB8">
      <w:pPr>
        <w:spacing w:line="440" w:lineRule="exact"/>
        <w:ind w:firstLine="361" w:firstLineChars="1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格式自拟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</w:p>
    <w:p w14:paraId="0986CB07">
      <w:pPr>
        <w:spacing w:line="440" w:lineRule="exact"/>
        <w:ind w:firstLine="360" w:firstLineChars="15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eastAsia="zh-CN"/>
        </w:rPr>
        <w:t>须包含以下服务内容的报价，报价不得高于最高限价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highlight w:val="none"/>
        </w:rPr>
        <w:t xml:space="preserve">      </w:t>
      </w:r>
    </w:p>
    <w:tbl>
      <w:tblPr>
        <w:tblStyle w:val="3"/>
        <w:tblW w:w="75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23"/>
        <w:gridCol w:w="3077"/>
      </w:tblGrid>
      <w:tr w14:paraId="78A3A4A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1655847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服务内容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16853DD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最高限价（万元）</w:t>
            </w:r>
          </w:p>
        </w:tc>
      </w:tr>
      <w:tr w14:paraId="4DF226F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2A2DA49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批次用地面积≤100亩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56C5CC5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6.4</w:t>
            </w:r>
          </w:p>
        </w:tc>
      </w:tr>
      <w:tr w14:paraId="35AEEFE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7E069AF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批次用地面积100一300亩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213145B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9.8</w:t>
            </w:r>
          </w:p>
        </w:tc>
      </w:tr>
      <w:tr w14:paraId="0367025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1B1096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批次用地面积300一500亩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20" w:type="dxa"/>
              <w:right w:w="120" w:type="dxa"/>
            </w:tcMar>
            <w:vAlign w:val="center"/>
          </w:tcPr>
          <w:p w14:paraId="368EC53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A82E5"/>
                <w:spacing w:val="0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</w:tr>
    </w:tbl>
    <w:p w14:paraId="12E80951">
      <w:pPr>
        <w:pStyle w:val="2"/>
        <w:rPr>
          <w:rFonts w:hint="eastAsia" w:ascii="宋体" w:hAnsi="宋体"/>
          <w:b/>
          <w:color w:val="auto"/>
          <w:sz w:val="24"/>
          <w:highlight w:val="none"/>
        </w:rPr>
      </w:pPr>
    </w:p>
    <w:p w14:paraId="073C9CD6">
      <w:pPr>
        <w:spacing w:line="440" w:lineRule="exac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</w:p>
    <w:p w14:paraId="30883BBD">
      <w:pPr>
        <w:spacing w:line="440" w:lineRule="exact"/>
        <w:rPr>
          <w:rFonts w:hint="eastAsia"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日 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</w:t>
      </w:r>
    </w:p>
    <w:p w14:paraId="0949C43A">
      <w:pPr>
        <w:spacing w:line="360" w:lineRule="auto"/>
        <w:rPr>
          <w:rFonts w:hint="eastAsia" w:ascii="宋体" w:hAnsi="宋体"/>
          <w:b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00000000"/>
    <w:rsid w:val="1AB24E7A"/>
    <w:rsid w:val="471E13D4"/>
    <w:rsid w:val="51CD3F8C"/>
    <w:rsid w:val="57996D40"/>
    <w:rsid w:val="7C48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122</Characters>
  <Lines>0</Lines>
  <Paragraphs>0</Paragraphs>
  <TotalTime>1</TotalTime>
  <ScaleCrop>false</ScaleCrop>
  <LinksUpToDate>false</LinksUpToDate>
  <CharactersWithSpaces>179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2024-09-11T07:58:00Z</dcterms:created>
  <dc:creator>Administrator</dc:creator>
  <cp:lastModifiedBy>123</cp:lastModifiedBy>
  <dcterms:modified xsi:type="dcterms:W3CDTF">2025-12-02T01:52:20Z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55D8F5CD2DCB4363AC8ACF91A19DF3F3_12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