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F88F1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投标方案</w:t>
      </w:r>
    </w:p>
    <w:p w14:paraId="7196543F">
      <w:pPr>
        <w:jc w:val="center"/>
        <w:rPr>
          <w:rFonts w:hint="eastAsia"/>
          <w:sz w:val="22"/>
          <w:szCs w:val="28"/>
          <w:lang w:val="en-US" w:eastAsia="zh-CN"/>
        </w:rPr>
      </w:pPr>
    </w:p>
    <w:p w14:paraId="6C4ADEC9">
      <w:pPr>
        <w:jc w:val="center"/>
        <w:rPr>
          <w:rFonts w:hint="eastAsia"/>
          <w:sz w:val="22"/>
          <w:szCs w:val="28"/>
          <w:lang w:val="en-US" w:eastAsia="zh-CN"/>
        </w:rPr>
      </w:pPr>
    </w:p>
    <w:p w14:paraId="57052874">
      <w:pPr>
        <w:jc w:val="center"/>
        <w:rPr>
          <w:rFonts w:hint="eastAsia"/>
          <w:sz w:val="22"/>
          <w:szCs w:val="28"/>
          <w:lang w:val="en-US" w:eastAsia="zh-CN"/>
        </w:rPr>
      </w:pPr>
    </w:p>
    <w:p w14:paraId="5B4F4799">
      <w:pPr>
        <w:jc w:val="center"/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25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2025-03-19T03:21:35Z</dcterms:created>
  <dc:creator>Administrator</dc:creator>
  <cp:lastModifiedBy>Y·</cp:lastModifiedBy>
  <dcterms:modified xsi:type="dcterms:W3CDTF">2025-03-19T03:22:00Z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eyJoZGlkIjoiMDBmOTIwMzBmNzk3YWY0OTI5NTdiNTQ0MTQ2M2I1OGEiLCJ1c2VySWQiOiIzNzE5MzExNDUifQ==</vt:lpwstr>
  </property>
  <property fmtid="{D5CDD505-2E9C-101B-9397-08002B2CF9AE}" pid="4" name="ICV">
    <vt:lpwstr>3F79C7936E0E437186798E3D437DC52D_12</vt:lpwstr>
  </property>
</Properties>
</file>