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版本号：ZDYT-ZB-2025（44）20250709001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阎良区妇幼保健计划生育服务中心2025年信息化建设(部分)项目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ZDYT-ZB-2025（44）</w:t>
      </w:r>
      <w:r>
        <w:br/>
      </w:r>
      <w:r>
        <w:br/>
      </w:r>
      <w:r>
        <w:br/>
      </w:r>
    </w:p>
    <w:p>
      <w:pPr>
        <w:pStyle w:val="null3"/>
        <w:jc w:val="center"/>
        <w:outlineLvl w:val="2"/>
      </w:pPr>
      <w:r>
        <w:rPr>
          <w:rFonts w:ascii="仿宋_GB2312" w:hAnsi="仿宋_GB2312" w:cs="仿宋_GB2312" w:eastAsia="仿宋_GB2312"/>
          <w:sz w:val="28"/>
          <w:b/>
        </w:rPr>
        <w:t>西安市阎良区妇幼保健计划生育服务中心</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西安市阎良区妇幼保健计划生育服务中心</w:t>
      </w:r>
      <w:r>
        <w:rPr>
          <w:rFonts w:ascii="仿宋_GB2312" w:hAnsi="仿宋_GB2312" w:cs="仿宋_GB2312" w:eastAsia="仿宋_GB2312"/>
        </w:rPr>
        <w:t>委托，拟对</w:t>
      </w:r>
      <w:r>
        <w:rPr>
          <w:rFonts w:ascii="仿宋_GB2312" w:hAnsi="仿宋_GB2312" w:cs="仿宋_GB2312" w:eastAsia="仿宋_GB2312"/>
        </w:rPr>
        <w:t>阎良区妇幼保健计划生育服务中心2025年信息化建设(部分)项目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阎良区妇幼保健计划生育服务中心2025年信息化建设(部分)项目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妇幼保健计划生育服务中心2025年信息化建设（部分）项目以智慧妇幼服务数字化升级为导向，主要采购平台接口对接服务及智慧妇幼建设相关内容，重点推进LS（实验室管理）和PACS（影像管理）系统的硬件部署、云服务配置等信息化建设，需同步满足与全民信息健康平台对接、适配传染病检测平台功能需求及符合智慧妇幼建设标准三大要求，旨在通过数字化手段提升妇幼健康服务效率与精准度，推动服务模式向智能化、精准化升级，助力区域妇幼健康事业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4、不得参加同一合同项下的政府采购活动的情形：①单位负责人为同一人或者存在直接控股、管理关系的不同供应商不得参加同一合同项下的政府采购活动；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②为本项目提供整体设计、规范编制或者项目管理、监理、检测等服务的供应商，不得再参加该采购项目的其他采购活动。（提供承诺或相关说明并加盖公章。）</w:t>
      </w:r>
    </w:p>
    <w:p>
      <w:pPr>
        <w:pStyle w:val="null3"/>
      </w:pPr>
      <w:r>
        <w:rPr>
          <w:rFonts w:ascii="仿宋_GB2312" w:hAnsi="仿宋_GB2312" w:cs="仿宋_GB2312" w:eastAsia="仿宋_GB2312"/>
        </w:rPr>
        <w:t>5、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6、本项目不接受联合体磋商：本项目不接受联合体磋商，提供承诺或相关说明并加盖公章。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西安市阎良区凤凰东路27号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王亚政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86861249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采购包1：598,700.00元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西安市阎良区妇幼保健计划生育服务中心</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西安市阎良区妇幼保健计划生育服务中心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初验：产品到达交付地点后，由使用单位根据合同对产品的名称、品牌、规格、型号、产地、数量及技术要求进行检查，检验合格签发初验合格单。 终验：所有产品安装完毕后，正常使用10个日历日后，由采购人、使用单位进行终验（最终验收），合格后签发《终验合格单》。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 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阎良区妇幼保健计划生育服务中心2025年信息化建设（部分）项目以智慧妇幼服务数字化升级为导向，主要采购平台接口对接服务及智慧妇幼建设相关内容，重点推进LS（实验室管理）和PACS（影像管理）系统的硬件部署、云服务配置等信息化建设，需同步满足与全民信息健康平台对接、适配传染病检测平台功能需求及符合智慧妇幼建设标准三大要求，旨在通过数字化手段提升妇幼健康服务效率与精准度，推动服务模式向智能化、精准化升级，助力区域妇幼健康事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598,700.00</w:t>
      </w:r>
    </w:p>
    <w:p>
      <w:pPr>
        <w:pStyle w:val="null3"/>
      </w:pPr>
      <w:r>
        <w:rPr>
          <w:rFonts w:ascii="仿宋_GB2312" w:hAnsi="仿宋_GB2312" w:cs="仿宋_GB2312" w:eastAsia="仿宋_GB2312"/>
        </w:rPr>
        <w:t>采购包最高限价（元）: 598,700.00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阎良区妇幼保健计划生育服务中心2025年信息化建设(部分)项目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标的名称：阎良区妇幼保健计划生育服务中心2025年信息化建设(部分)项目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一、项目概况</w:t>
            </w:r>
          </w:p>
          <w:p>
            <w:pPr>
              <w:pStyle w:val="null3"/>
              <w:ind w:firstLine="470"/>
              <w:jc w:val="both"/>
            </w:pPr>
            <w:r>
              <w:rPr>
                <w:rFonts w:ascii="仿宋_GB2312" w:hAnsi="仿宋_GB2312" w:cs="仿宋_GB2312" w:eastAsia="仿宋_GB2312"/>
                <w:sz w:val="24"/>
              </w:rPr>
              <w:t>阎良区妇幼保健计划生育服务中心</w:t>
            </w:r>
            <w:r>
              <w:rPr>
                <w:rFonts w:ascii="仿宋_GB2312" w:hAnsi="仿宋_GB2312" w:cs="仿宋_GB2312" w:eastAsia="仿宋_GB2312"/>
                <w:sz w:val="24"/>
              </w:rPr>
              <w:t>2025年信息化建设（部分）项目以智慧妇幼服务数字化升级为导向，主要采购平台接口对接服务及智慧妇幼建设相关内容，重点推进LS（实验室管理）和PACS（影像管理）系统的硬件部署、云服务配置等信息化建设，需同步满足与全民信息健康平台对接、适配传染病检测平台功能需求及符合智慧妇幼建设标准三大要求，旨在通过数字化手段提升妇幼健康服务效率与精准度，推动服务模式向智能化、精准化升级，助力区域妇幼健康事业高质量发展。</w:t>
            </w:r>
          </w:p>
          <w:p>
            <w:pPr>
              <w:pStyle w:val="null3"/>
              <w:spacing w:before="315"/>
              <w:ind w:left="420"/>
              <w:jc w:val="both"/>
            </w:pPr>
            <w:r>
              <w:rPr>
                <w:rFonts w:ascii="仿宋_GB2312" w:hAnsi="仿宋_GB2312" w:cs="仿宋_GB2312" w:eastAsia="仿宋_GB2312"/>
                <w:sz w:val="28"/>
                <w:b/>
              </w:rPr>
              <w:t>二、服务内容</w:t>
            </w:r>
          </w:p>
          <w:tbl>
            <w:tblPr>
              <w:tblBorders>
                <w:top w:val="none" w:color="000000" w:sz="4"/>
                <w:left w:val="none" w:color="000000" w:sz="4"/>
                <w:bottom w:val="none" w:color="000000" w:sz="4"/>
                <w:right w:val="none" w:color="000000" w:sz="4"/>
                <w:insideH w:val="none"/>
                <w:insideV w:val="none"/>
              </w:tblBorders>
            </w:tblPr>
            <w:tblGrid>
              <w:gridCol w:w="353"/>
              <w:gridCol w:w="1851"/>
              <w:gridCol w:w="339"/>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服务事项</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70"/>
                    <w:jc w:val="both"/>
                  </w:pPr>
                  <w:r>
                    <w:rPr>
                      <w:rFonts w:ascii="仿宋_GB2312" w:hAnsi="仿宋_GB2312" w:cs="仿宋_GB2312" w:eastAsia="仿宋_GB2312"/>
                      <w:sz w:val="24"/>
                    </w:rPr>
                    <w:t>1</w:t>
                  </w:r>
                </w:p>
              </w:tc>
              <w:tc>
                <w:tcPr>
                  <w:tcW w:type="dxa" w:w="1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平台接口对接服务、智慧妇幼建设</w:t>
                  </w:r>
                  <w:r>
                    <w:rPr>
                      <w:rFonts w:ascii="仿宋_GB2312" w:hAnsi="仿宋_GB2312" w:cs="仿宋_GB2312" w:eastAsia="仿宋_GB2312"/>
                      <w:sz w:val="24"/>
                    </w:rPr>
                    <w:t>;</w:t>
                  </w:r>
                  <w:r>
                    <w:rPr>
                      <w:rFonts w:ascii="仿宋_GB2312" w:hAnsi="仿宋_GB2312" w:cs="仿宋_GB2312" w:eastAsia="仿宋_GB2312"/>
                      <w:sz w:val="24"/>
                    </w:rPr>
                    <w:t>主要</w:t>
                  </w:r>
                  <w:r>
                    <w:rPr>
                      <w:rFonts w:ascii="仿宋_GB2312" w:hAnsi="仿宋_GB2312" w:cs="仿宋_GB2312" w:eastAsia="仿宋_GB2312"/>
                      <w:sz w:val="24"/>
                    </w:rPr>
                    <w:t>功能或目标</w:t>
                  </w:r>
                  <w:r>
                    <w:rPr>
                      <w:rFonts w:ascii="仿宋_GB2312" w:hAnsi="仿宋_GB2312" w:cs="仿宋_GB2312" w:eastAsia="仿宋_GB2312"/>
                      <w:sz w:val="24"/>
                    </w:rPr>
                    <w:t>:智慧妇幼建设LS(实验室管理)和PACS(影像管理)的系统硬件、云服务等;需满足的要求:全民信息健康平台、传染病检测平台、智慧妇幼。</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pPr>
              <w:pStyle w:val="null3"/>
              <w:spacing w:before="315"/>
              <w:jc w:val="both"/>
            </w:pPr>
            <w:r>
              <w:rPr>
                <w:rFonts w:ascii="仿宋_GB2312" w:hAnsi="仿宋_GB2312" w:cs="仿宋_GB2312" w:eastAsia="仿宋_GB2312"/>
                <w:sz w:val="28"/>
                <w:b/>
              </w:rPr>
              <w:t>三、</w:t>
            </w:r>
            <w:r>
              <w:rPr>
                <w:rFonts w:ascii="仿宋_GB2312" w:hAnsi="仿宋_GB2312" w:cs="仿宋_GB2312" w:eastAsia="仿宋_GB2312"/>
                <w:sz w:val="28"/>
                <w:b/>
              </w:rPr>
              <w:t>技术要求</w:t>
            </w:r>
          </w:p>
          <w:p>
            <w:pPr>
              <w:pStyle w:val="null3"/>
              <w:spacing w:before="315"/>
              <w:jc w:val="both"/>
            </w:pPr>
            <w:r>
              <w:rPr>
                <w:rFonts w:ascii="仿宋_GB2312" w:hAnsi="仿宋_GB2312" w:cs="仿宋_GB2312" w:eastAsia="仿宋_GB2312"/>
                <w:sz w:val="28"/>
                <w:b/>
              </w:rPr>
              <w:t>1、</w:t>
            </w:r>
            <w:r>
              <w:rPr>
                <w:rFonts w:ascii="仿宋_GB2312" w:hAnsi="仿宋_GB2312" w:cs="仿宋_GB2312" w:eastAsia="仿宋_GB2312"/>
                <w:sz w:val="28"/>
                <w:b/>
              </w:rPr>
              <w:t>接口及前置机</w:t>
            </w:r>
          </w:p>
          <w:tbl>
            <w:tblPr>
              <w:tblInd w:type="dxa" w:w="105"/>
              <w:tblBorders>
                <w:top w:val="none" w:color="000000" w:sz="4"/>
                <w:left w:val="none" w:color="000000" w:sz="4"/>
                <w:bottom w:val="none" w:color="000000" w:sz="4"/>
                <w:right w:val="none" w:color="000000" w:sz="4"/>
                <w:insideH w:val="none"/>
                <w:insideV w:val="none"/>
              </w:tblBorders>
            </w:tblPr>
            <w:tblGrid>
              <w:gridCol w:w="198"/>
              <w:gridCol w:w="360"/>
              <w:gridCol w:w="428"/>
              <w:gridCol w:w="1082"/>
              <w:gridCol w:w="234"/>
              <w:gridCol w:w="234"/>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系统名称</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全民健康信息平台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全民健康信息平台接口</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提供满足国家要求的平台接口对接服务，并兼容医院现有软件平台。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8"/>
                  <w:vMerge/>
                  <w:tcBorders>
                    <w:top w:val="none" w:color="000000" w:sz="4"/>
                    <w:left w:val="single" w:color="000000" w:sz="4"/>
                    <w:bottom w:val="single" w:color="000000" w:sz="4"/>
                    <w:right w:val="single" w:color="000000" w:sz="4"/>
                  </w:tcBorders>
                </w:tcPr>
                <w:p/>
              </w:tc>
              <w:tc>
                <w:tcPr>
                  <w:tcW w:type="dxa" w:w="360"/>
                  <w:vMerge/>
                  <w:tcBorders>
                    <w:top w:val="none" w:color="000000" w:sz="4"/>
                    <w:left w:val="none" w:color="000000" w:sz="4"/>
                    <w:bottom w:val="singl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全民健康信息平台前置机</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2U机架式服务器，配置导轨;</w:t>
                  </w:r>
                  <w:r>
                    <w:br/>
                  </w:r>
                  <w:r>
                    <w:rPr>
                      <w:rFonts w:ascii="仿宋_GB2312" w:hAnsi="仿宋_GB2312" w:cs="仿宋_GB2312" w:eastAsia="仿宋_GB2312"/>
                      <w:sz w:val="22"/>
                      <w:color w:val="000000"/>
                    </w:rPr>
                    <w:t>CPU：≥2颗intel处理器，单颗处理器核心数≥12核，主频≥2.1GHz</w:t>
                  </w:r>
                  <w:r>
                    <w:br/>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:≥64GB</w:t>
                  </w:r>
                  <w:r>
                    <w:br/>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:≥4块480G SATA SSD</w:t>
                  </w:r>
                  <w:r>
                    <w:br/>
                  </w:r>
                  <w:r>
                    <w:rPr>
                      <w:rFonts w:ascii="仿宋_GB2312" w:hAnsi="仿宋_GB2312" w:cs="仿宋_GB2312" w:eastAsia="仿宋_GB2312"/>
                      <w:sz w:val="22"/>
                      <w:color w:val="000000"/>
                    </w:rPr>
                    <w:t>RAID卡:支持RAID 0/1/5</w:t>
                  </w:r>
                  <w:r>
                    <w:br/>
                  </w:r>
                  <w:r>
                    <w:rPr>
                      <w:rFonts w:ascii="仿宋_GB2312" w:hAnsi="仿宋_GB2312" w:cs="仿宋_GB2312" w:eastAsia="仿宋_GB2312"/>
                      <w:sz w:val="22"/>
                      <w:color w:val="000000"/>
                    </w:rPr>
                    <w:t>网卡</w:t>
                  </w:r>
                  <w:r>
                    <w:rPr>
                      <w:rFonts w:ascii="仿宋_GB2312" w:hAnsi="仿宋_GB2312" w:cs="仿宋_GB2312" w:eastAsia="仿宋_GB2312"/>
                      <w:sz w:val="22"/>
                      <w:color w:val="000000"/>
                    </w:rPr>
                    <w:t>:≥4接口千兆网卡</w:t>
                  </w:r>
                  <w:r>
                    <w:br/>
                  </w:r>
                  <w:r>
                    <w:rPr>
                      <w:rFonts w:ascii="仿宋_GB2312" w:hAnsi="仿宋_GB2312" w:cs="仿宋_GB2312" w:eastAsia="仿宋_GB2312"/>
                      <w:sz w:val="22"/>
                      <w:color w:val="000000"/>
                    </w:rPr>
                    <w:t>电源风扇</w:t>
                  </w:r>
                  <w:r>
                    <w:rPr>
                      <w:rFonts w:ascii="仿宋_GB2312" w:hAnsi="仿宋_GB2312" w:cs="仿宋_GB2312" w:eastAsia="仿宋_GB2312"/>
                      <w:sz w:val="22"/>
                      <w:color w:val="000000"/>
                    </w:rPr>
                    <w:t>:冗余电源风扇，三年质保</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国家传染病智能监测预警系统</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国家传染病智能监测预警接口</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提供满足国家要求的平台接口对接服务，并兼容医院现有软件平台。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8"/>
                  <w:vMerge/>
                  <w:tcBorders>
                    <w:top w:val="none" w:color="000000" w:sz="4"/>
                    <w:left w:val="single" w:color="000000" w:sz="4"/>
                    <w:bottom w:val="single" w:color="000000" w:sz="4"/>
                    <w:right w:val="single" w:color="000000" w:sz="4"/>
                  </w:tcBorders>
                </w:tcPr>
                <w:p/>
              </w:tc>
              <w:tc>
                <w:tcPr>
                  <w:tcW w:type="dxa" w:w="360"/>
                  <w:vMerge/>
                  <w:tcBorders>
                    <w:top w:val="none" w:color="000000" w:sz="4"/>
                    <w:left w:val="none" w:color="000000" w:sz="4"/>
                    <w:bottom w:val="single" w:color="000000" w:sz="4"/>
                    <w:right w:val="single" w:color="000000" w:sz="4"/>
                  </w:tcBorders>
                </w:tc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国家传染病智能监测预警系统前置机</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2U机架式服务器，配置导轨;</w:t>
                  </w:r>
                  <w:r>
                    <w:br/>
                  </w:r>
                  <w:r>
                    <w:rPr>
                      <w:rFonts w:ascii="仿宋_GB2312" w:hAnsi="仿宋_GB2312" w:cs="仿宋_GB2312" w:eastAsia="仿宋_GB2312"/>
                      <w:sz w:val="22"/>
                      <w:color w:val="000000"/>
                    </w:rPr>
                    <w:t>CPU:≥2颗国产处理器，单颗处理器核心数≥32核，主频≥2.6GHz；</w:t>
                  </w:r>
                  <w:r>
                    <w:br/>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:≥256GB</w:t>
                  </w:r>
                  <w:r>
                    <w:br/>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 1.92T SATA SSD</w:t>
                  </w:r>
                  <w:r>
                    <w:br/>
                  </w:r>
                  <w:r>
                    <w:rPr>
                      <w:rFonts w:ascii="仿宋_GB2312" w:hAnsi="仿宋_GB2312" w:cs="仿宋_GB2312" w:eastAsia="仿宋_GB2312"/>
                      <w:sz w:val="22"/>
                      <w:color w:val="000000"/>
                    </w:rPr>
                    <w:t>RAID:独立RAID卡，支持RAID0/1/5</w:t>
                  </w:r>
                  <w:r>
                    <w:br/>
                  </w:r>
                  <w:r>
                    <w:rPr>
                      <w:rFonts w:ascii="仿宋_GB2312" w:hAnsi="仿宋_GB2312" w:cs="仿宋_GB2312" w:eastAsia="仿宋_GB2312"/>
                      <w:sz w:val="22"/>
                      <w:color w:val="000000"/>
                    </w:rPr>
                    <w:t>网卡</w:t>
                  </w:r>
                  <w:r>
                    <w:rPr>
                      <w:rFonts w:ascii="仿宋_GB2312" w:hAnsi="仿宋_GB2312" w:cs="仿宋_GB2312" w:eastAsia="仿宋_GB2312"/>
                      <w:sz w:val="22"/>
                      <w:color w:val="000000"/>
                    </w:rPr>
                    <w:t>:≥4GE电口，≥双口10G网卡含模块</w:t>
                  </w:r>
                  <w:r>
                    <w:br/>
                  </w:r>
                  <w:r>
                    <w:rPr>
                      <w:rFonts w:ascii="仿宋_GB2312" w:hAnsi="仿宋_GB2312" w:cs="仿宋_GB2312" w:eastAsia="仿宋_GB2312"/>
                      <w:sz w:val="22"/>
                      <w:color w:val="000000"/>
                    </w:rPr>
                    <w:t>电源</w:t>
                  </w:r>
                  <w:r>
                    <w:rPr>
                      <w:rFonts w:ascii="仿宋_GB2312" w:hAnsi="仿宋_GB2312" w:cs="仿宋_GB2312" w:eastAsia="仿宋_GB2312"/>
                      <w:sz w:val="22"/>
                      <w:color w:val="000000"/>
                    </w:rPr>
                    <w:t>:≥2*900W电源 ，三年质保</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医保药品及耗材追溯码接口</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药品及耗材追溯码接口</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提供满足国家要求的平台接口对接服务，并兼容医院现有软件平台。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p>
            <w:pPr>
              <w:pStyle w:val="null3"/>
              <w:jc w:val="both"/>
            </w:pPr>
            <w:r>
              <w:rPr>
                <w:rFonts w:ascii="仿宋_GB2312" w:hAnsi="仿宋_GB2312" w:cs="仿宋_GB2312" w:eastAsia="仿宋_GB2312"/>
                <w:sz w:val="28"/>
                <w:b/>
              </w:rPr>
              <w:t>2、信息化系统</w:t>
            </w:r>
          </w:p>
          <w:tbl>
            <w:tblPr>
              <w:tblInd w:type="dxa" w:w="105"/>
              <w:tblBorders>
                <w:top w:val="none" w:color="000000" w:sz="4"/>
                <w:left w:val="none" w:color="000000" w:sz="4"/>
                <w:bottom w:val="none" w:color="000000" w:sz="4"/>
                <w:right w:val="none" w:color="000000" w:sz="4"/>
                <w:insideH w:val="none"/>
                <w:insideV w:val="none"/>
              </w:tblBorders>
            </w:tblPr>
            <w:tblGrid>
              <w:gridCol w:w="175"/>
              <w:gridCol w:w="243"/>
              <w:gridCol w:w="243"/>
              <w:gridCol w:w="1587"/>
              <w:gridCol w:w="126"/>
              <w:gridCol w:w="166"/>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系统名称</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实验室信息管理系统（</w:t>
                  </w:r>
                  <w:r>
                    <w:rPr>
                      <w:rFonts w:ascii="仿宋_GB2312" w:hAnsi="仿宋_GB2312" w:cs="仿宋_GB2312" w:eastAsia="仿宋_GB2312"/>
                      <w:sz w:val="22"/>
                      <w:color w:val="000000"/>
                    </w:rPr>
                    <w:t>LIS）</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权限管理</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系统权限控制，参数流程管理控制，按照类别维护院内科室的从属关系，维护人员与科室的从属关系，维护人员所在科室的权限。</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样本接收中心</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n 标本采集</w:t>
                  </w:r>
                  <w:r>
                    <w:br/>
                  </w:r>
                  <w:r>
                    <w:rPr>
                      <w:rFonts w:ascii="仿宋_GB2312" w:hAnsi="仿宋_GB2312" w:cs="仿宋_GB2312" w:eastAsia="仿宋_GB2312"/>
                      <w:sz w:val="22"/>
                      <w:color w:val="000000"/>
                    </w:rPr>
                    <w:t>1. 可以在任何工作站上打印条形码或标签。</w:t>
                  </w:r>
                  <w:r>
                    <w:br/>
                  </w:r>
                  <w:r>
                    <w:rPr>
                      <w:rFonts w:ascii="仿宋_GB2312" w:hAnsi="仿宋_GB2312" w:cs="仿宋_GB2312" w:eastAsia="仿宋_GB2312"/>
                      <w:sz w:val="22"/>
                      <w:color w:val="000000"/>
                    </w:rPr>
                    <w:t>2. 将条码粘贴到标本容器上，并按照检验类型进行分类摆放。</w:t>
                  </w:r>
                  <w:r>
                    <w:br/>
                  </w:r>
                  <w:r>
                    <w:rPr>
                      <w:rFonts w:ascii="仿宋_GB2312" w:hAnsi="仿宋_GB2312" w:cs="仿宋_GB2312" w:eastAsia="仿宋_GB2312"/>
                      <w:sz w:val="22"/>
                      <w:color w:val="000000"/>
                    </w:rPr>
                    <w:t>3. 采样后，通过条码扫描，将患者信息以及检验申请信息提取到LIS系统中。</w:t>
                  </w:r>
                  <w:r>
                    <w:br/>
                  </w:r>
                  <w:r>
                    <w:rPr>
                      <w:rFonts w:ascii="仿宋_GB2312" w:hAnsi="仿宋_GB2312" w:cs="仿宋_GB2312" w:eastAsia="仿宋_GB2312"/>
                      <w:sz w:val="22"/>
                      <w:color w:val="000000"/>
                    </w:rPr>
                    <w:t>4. 记录采样者姓名、采样时间、标本描述等信息。</w:t>
                  </w:r>
                  <w:r>
                    <w:br/>
                  </w:r>
                  <w:r>
                    <w:rPr>
                      <w:rFonts w:ascii="仿宋_GB2312" w:hAnsi="仿宋_GB2312" w:cs="仿宋_GB2312" w:eastAsia="仿宋_GB2312"/>
                      <w:sz w:val="22"/>
                      <w:color w:val="000000"/>
                    </w:rPr>
                    <w:t>n 标本核收</w:t>
                  </w:r>
                  <w:r>
                    <w:br/>
                  </w:r>
                  <w:r>
                    <w:rPr>
                      <w:rFonts w:ascii="仿宋_GB2312" w:hAnsi="仿宋_GB2312" w:cs="仿宋_GB2312" w:eastAsia="仿宋_GB2312"/>
                      <w:sz w:val="22"/>
                      <w:color w:val="000000"/>
                    </w:rPr>
                    <w:t>1. 对于采样间或护士站送检的标本进行核实。</w:t>
                  </w:r>
                  <w:r>
                    <w:br/>
                  </w:r>
                  <w:r>
                    <w:rPr>
                      <w:rFonts w:ascii="仿宋_GB2312" w:hAnsi="仿宋_GB2312" w:cs="仿宋_GB2312" w:eastAsia="仿宋_GB2312"/>
                      <w:sz w:val="22"/>
                      <w:color w:val="000000"/>
                    </w:rPr>
                    <w:t>2. 标本是否符合本次检验要求，可以进行接收或拒收，并对拒收标本给出拒收理由。</w:t>
                  </w:r>
                  <w:r>
                    <w:br/>
                  </w:r>
                  <w:r>
                    <w:rPr>
                      <w:rFonts w:ascii="仿宋_GB2312" w:hAnsi="仿宋_GB2312" w:cs="仿宋_GB2312" w:eastAsia="仿宋_GB2312"/>
                      <w:sz w:val="22"/>
                      <w:color w:val="000000"/>
                    </w:rPr>
                    <w:t>3. 可分析实际检验与HIS中的检验申请单是否一致。</w:t>
                  </w:r>
                  <w:r>
                    <w:br/>
                  </w:r>
                  <w:r>
                    <w:rPr>
                      <w:rFonts w:ascii="仿宋_GB2312" w:hAnsi="仿宋_GB2312" w:cs="仿宋_GB2312" w:eastAsia="仿宋_GB2312"/>
                      <w:sz w:val="22"/>
                      <w:color w:val="000000"/>
                    </w:rPr>
                    <w:t>4. 可自动提取已交费的患者信息与对应的检验项目到对应的工作组。</w:t>
                  </w:r>
                  <w:r>
                    <w:br/>
                  </w:r>
                  <w:r>
                    <w:rPr>
                      <w:rFonts w:ascii="仿宋_GB2312" w:hAnsi="仿宋_GB2312" w:cs="仿宋_GB2312" w:eastAsia="仿宋_GB2312"/>
                      <w:sz w:val="22"/>
                      <w:color w:val="000000"/>
                    </w:rPr>
                    <w:t>5. 通过和HIS无缝连接，支持自动计费。</w:t>
                  </w:r>
                  <w:r>
                    <w:br/>
                  </w:r>
                  <w:r>
                    <w:rPr>
                      <w:rFonts w:ascii="仿宋_GB2312" w:hAnsi="仿宋_GB2312" w:cs="仿宋_GB2312" w:eastAsia="仿宋_GB2312"/>
                      <w:sz w:val="22"/>
                      <w:color w:val="000000"/>
                    </w:rPr>
                    <w:t>6. 记录标本接收者姓名、接收时间、拒收理由等信息。</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常规检验</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n 标本检验系统</w:t>
                  </w:r>
                  <w:r>
                    <w:br/>
                  </w:r>
                  <w:r>
                    <w:rPr>
                      <w:rFonts w:ascii="仿宋_GB2312" w:hAnsi="仿宋_GB2312" w:cs="仿宋_GB2312" w:eastAsia="仿宋_GB2312"/>
                      <w:sz w:val="22"/>
                      <w:color w:val="000000"/>
                    </w:rPr>
                    <w:t>1. 与HIS进行无缝对接，自动提取患者交费记录、患者基本信息以及临床诊断等相关信息。无需手工录入，也可直接采用条码的形式。</w:t>
                  </w:r>
                  <w:r>
                    <w:br/>
                  </w:r>
                  <w:r>
                    <w:rPr>
                      <w:rFonts w:ascii="仿宋_GB2312" w:hAnsi="仿宋_GB2312" w:cs="仿宋_GB2312" w:eastAsia="仿宋_GB2312"/>
                      <w:sz w:val="22"/>
                      <w:color w:val="000000"/>
                    </w:rPr>
                    <w:t>2. 与仪器进行对接，自动接收保存实验数据，可自动判断并按照常规、急诊、质控标本进行分类，也可进行双向通讯。</w:t>
                  </w:r>
                  <w:r>
                    <w:br/>
                  </w:r>
                  <w:r>
                    <w:rPr>
                      <w:rFonts w:ascii="仿宋_GB2312" w:hAnsi="仿宋_GB2312" w:cs="仿宋_GB2312" w:eastAsia="仿宋_GB2312"/>
                      <w:sz w:val="22"/>
                      <w:color w:val="000000"/>
                    </w:rPr>
                    <w:t>3. 自动计算结果、自动根据患者信息判断对应的参考范围、自动判断结果状态，并以显著的颜色加以区分。</w:t>
                  </w:r>
                  <w:r>
                    <w:br/>
                  </w:r>
                  <w:r>
                    <w:rPr>
                      <w:rFonts w:ascii="仿宋_GB2312" w:hAnsi="仿宋_GB2312" w:cs="仿宋_GB2312" w:eastAsia="仿宋_GB2312"/>
                      <w:sz w:val="22"/>
                      <w:color w:val="000000"/>
                    </w:rPr>
                    <w:t>4. 支持自动显示图形结果。</w:t>
                  </w:r>
                  <w:r>
                    <w:br/>
                  </w:r>
                  <w:r>
                    <w:rPr>
                      <w:rFonts w:ascii="仿宋_GB2312" w:hAnsi="仿宋_GB2312" w:cs="仿宋_GB2312" w:eastAsia="仿宋_GB2312"/>
                      <w:sz w:val="22"/>
                      <w:color w:val="000000"/>
                    </w:rPr>
                    <w:t>5. 对于电解质以及俩对半等项目，支持批量录入结果，使得繁琐的工作简单化，快速化。</w:t>
                  </w:r>
                  <w:r>
                    <w:br/>
                  </w:r>
                  <w:r>
                    <w:rPr>
                      <w:rFonts w:ascii="仿宋_GB2312" w:hAnsi="仿宋_GB2312" w:cs="仿宋_GB2312" w:eastAsia="仿宋_GB2312"/>
                      <w:sz w:val="22"/>
                      <w:color w:val="000000"/>
                    </w:rPr>
                    <w:t>6. 对于异常数据支持批量修改、批量校正。</w:t>
                  </w:r>
                  <w:r>
                    <w:br/>
                  </w:r>
                  <w:r>
                    <w:rPr>
                      <w:rFonts w:ascii="仿宋_GB2312" w:hAnsi="仿宋_GB2312" w:cs="仿宋_GB2312" w:eastAsia="仿宋_GB2312"/>
                      <w:sz w:val="22"/>
                      <w:color w:val="000000"/>
                    </w:rPr>
                    <w:t>7. 支持添加组套项目或者单个项目到现有结果中。</w:t>
                  </w:r>
                  <w:r>
                    <w:br/>
                  </w:r>
                  <w:r>
                    <w:rPr>
                      <w:rFonts w:ascii="仿宋_GB2312" w:hAnsi="仿宋_GB2312" w:cs="仿宋_GB2312" w:eastAsia="仿宋_GB2312"/>
                      <w:sz w:val="22"/>
                      <w:color w:val="000000"/>
                    </w:rPr>
                    <w:t>8. 支持通过条码，获取患者信息、标本类型以及检验申请项目。</w:t>
                  </w:r>
                  <w:r>
                    <w:br/>
                  </w:r>
                  <w:r>
                    <w:rPr>
                      <w:rFonts w:ascii="仿宋_GB2312" w:hAnsi="仿宋_GB2312" w:cs="仿宋_GB2312" w:eastAsia="仿宋_GB2312"/>
                      <w:sz w:val="22"/>
                      <w:color w:val="000000"/>
                    </w:rPr>
                    <w:t>n 检验结果审核</w:t>
                  </w:r>
                  <w:r>
                    <w:br/>
                  </w:r>
                  <w:r>
                    <w:rPr>
                      <w:rFonts w:ascii="仿宋_GB2312" w:hAnsi="仿宋_GB2312" w:cs="仿宋_GB2312" w:eastAsia="仿宋_GB2312"/>
                      <w:sz w:val="22"/>
                      <w:color w:val="000000"/>
                    </w:rPr>
                    <w:t>1. 检验数据经医师审核后不能随意修改。支持反审核权限控制，即别人不能反审核你已经审核的标本。</w:t>
                  </w:r>
                  <w:r>
                    <w:br/>
                  </w:r>
                  <w:r>
                    <w:rPr>
                      <w:rFonts w:ascii="仿宋_GB2312" w:hAnsi="仿宋_GB2312" w:cs="仿宋_GB2312" w:eastAsia="仿宋_GB2312"/>
                      <w:sz w:val="22"/>
                      <w:color w:val="000000"/>
                    </w:rPr>
                    <w:t>2. 对于危急值有自动提醒功能，防止由于工作疏漏造成不必要的麻烦。</w:t>
                  </w:r>
                  <w:r>
                    <w:br/>
                  </w:r>
                  <w:r>
                    <w:rPr>
                      <w:rFonts w:ascii="仿宋_GB2312" w:hAnsi="仿宋_GB2312" w:cs="仿宋_GB2312" w:eastAsia="仿宋_GB2312"/>
                      <w:sz w:val="22"/>
                      <w:color w:val="000000"/>
                    </w:rPr>
                    <w:t>3. 系统自动以图文的形式显示历次实验结果，便于临床医生对病情给出判断。</w:t>
                  </w:r>
                  <w:r>
                    <w:br/>
                  </w:r>
                  <w:r>
                    <w:rPr>
                      <w:rFonts w:ascii="仿宋_GB2312" w:hAnsi="仿宋_GB2312" w:cs="仿宋_GB2312" w:eastAsia="仿宋_GB2312"/>
                      <w:sz w:val="22"/>
                      <w:color w:val="000000"/>
                    </w:rPr>
                    <w:t>4.  支持批量审核。</w:t>
                  </w:r>
                  <w:r>
                    <w:br/>
                  </w:r>
                  <w:r>
                    <w:rPr>
                      <w:rFonts w:ascii="仿宋_GB2312" w:hAnsi="仿宋_GB2312" w:cs="仿宋_GB2312" w:eastAsia="仿宋_GB2312"/>
                      <w:sz w:val="22"/>
                      <w:color w:val="000000"/>
                    </w:rPr>
                    <w:t>5. 自动记录不同标本状态，并以醒目颜色加以区分，如试验中、已审核、已发布、已打印等标本状态。</w:t>
                  </w:r>
                  <w:r>
                    <w:br/>
                  </w:r>
                  <w:r>
                    <w:rPr>
                      <w:rFonts w:ascii="仿宋_GB2312" w:hAnsi="仿宋_GB2312" w:cs="仿宋_GB2312" w:eastAsia="仿宋_GB2312"/>
                      <w:sz w:val="22"/>
                      <w:color w:val="000000"/>
                    </w:rPr>
                    <w:t>6. 支持跨仪器合并报告单，如生化和血凝结果的合并，结果更易读，更节省纸张。</w:t>
                  </w:r>
                  <w:r>
                    <w:br/>
                  </w:r>
                  <w:r>
                    <w:rPr>
                      <w:rFonts w:ascii="仿宋_GB2312" w:hAnsi="仿宋_GB2312" w:cs="仿宋_GB2312" w:eastAsia="仿宋_GB2312"/>
                      <w:sz w:val="22"/>
                      <w:color w:val="000000"/>
                    </w:rPr>
                    <w:t>7. 支持糖耐量、胰岛素等连续监测项目结果的合并，同时可提供图文报告，使得结果更直观。</w:t>
                  </w:r>
                  <w:r>
                    <w:br/>
                  </w:r>
                  <w:r>
                    <w:rPr>
                      <w:rFonts w:ascii="仿宋_GB2312" w:hAnsi="仿宋_GB2312" w:cs="仿宋_GB2312" w:eastAsia="仿宋_GB2312"/>
                      <w:sz w:val="22"/>
                      <w:color w:val="000000"/>
                    </w:rPr>
                    <w:t>n 检验结果发布</w:t>
                  </w:r>
                  <w:r>
                    <w:br/>
                  </w:r>
                  <w:r>
                    <w:rPr>
                      <w:rFonts w:ascii="仿宋_GB2312" w:hAnsi="仿宋_GB2312" w:cs="仿宋_GB2312" w:eastAsia="仿宋_GB2312"/>
                      <w:sz w:val="22"/>
                      <w:color w:val="000000"/>
                    </w:rPr>
                    <w:t>1. 支持单独、批量或连续打印，操作更快速便捷。</w:t>
                  </w:r>
                  <w:r>
                    <w:br/>
                  </w:r>
                  <w:r>
                    <w:rPr>
                      <w:rFonts w:ascii="仿宋_GB2312" w:hAnsi="仿宋_GB2312" w:cs="仿宋_GB2312" w:eastAsia="仿宋_GB2312"/>
                      <w:sz w:val="22"/>
                      <w:color w:val="000000"/>
                    </w:rPr>
                    <w:t>2. 通过局域网向医生或护士工作站发送检验结果。</w:t>
                  </w:r>
                  <w:r>
                    <w:br/>
                  </w:r>
                  <w:r>
                    <w:rPr>
                      <w:rFonts w:ascii="仿宋_GB2312" w:hAnsi="仿宋_GB2312" w:cs="仿宋_GB2312" w:eastAsia="仿宋_GB2312"/>
                      <w:sz w:val="22"/>
                      <w:color w:val="000000"/>
                    </w:rPr>
                    <w:t>3. 提供远程发布、打印功能。</w:t>
                  </w:r>
                  <w:r>
                    <w:br/>
                  </w:r>
                  <w:r>
                    <w:rPr>
                      <w:rFonts w:ascii="仿宋_GB2312" w:hAnsi="仿宋_GB2312" w:cs="仿宋_GB2312" w:eastAsia="仿宋_GB2312"/>
                      <w:sz w:val="22"/>
                      <w:color w:val="000000"/>
                    </w:rPr>
                    <w:t>4. 支持历史数据存根，将当天的所有检验结果用最密集的方式打印出来，作为纸质存档，防止发生纠纷时无法拿出证据。</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微生物检验</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n 微生物</w:t>
                  </w:r>
                  <w:r>
                    <w:br/>
                  </w:r>
                  <w:r>
                    <w:rPr>
                      <w:rFonts w:ascii="仿宋_GB2312" w:hAnsi="仿宋_GB2312" w:cs="仿宋_GB2312" w:eastAsia="仿宋_GB2312"/>
                      <w:sz w:val="22"/>
                      <w:color w:val="000000"/>
                    </w:rPr>
                    <w:t>1. 内置医学检验所有的细菌以及药敏模版，并支持用户自定义。</w:t>
                  </w:r>
                  <w:r>
                    <w:br/>
                  </w:r>
                  <w:r>
                    <w:rPr>
                      <w:rFonts w:ascii="仿宋_GB2312" w:hAnsi="仿宋_GB2312" w:cs="仿宋_GB2312" w:eastAsia="仿宋_GB2312"/>
                      <w:sz w:val="22"/>
                      <w:color w:val="000000"/>
                    </w:rPr>
                    <w:t>2. 对各种细菌、抗生素进行定义，包括代号、编号、英文名称、中文名称、细菌种属、拼音码、五笔码等。</w:t>
                  </w:r>
                  <w:r>
                    <w:br/>
                  </w:r>
                  <w:r>
                    <w:rPr>
                      <w:rFonts w:ascii="仿宋_GB2312" w:hAnsi="仿宋_GB2312" w:cs="仿宋_GB2312" w:eastAsia="仿宋_GB2312"/>
                      <w:sz w:val="22"/>
                      <w:color w:val="000000"/>
                    </w:rPr>
                    <w:t>3. 自动调用模版，更便捷、快速。</w:t>
                  </w:r>
                  <w:r>
                    <w:br/>
                  </w:r>
                  <w:r>
                    <w:rPr>
                      <w:rFonts w:ascii="仿宋_GB2312" w:hAnsi="仿宋_GB2312" w:cs="仿宋_GB2312" w:eastAsia="仿宋_GB2312"/>
                      <w:sz w:val="22"/>
                      <w:color w:val="000000"/>
                    </w:rPr>
                    <w:t>4. 支持阳性率统计、汇总。</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酶标检验</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对接酶标仪，自动调用模版，检验报告更便捷、快速。</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质控管理</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可以自动接收仪器的质控结果，并自动绘制质控图。</w:t>
                  </w:r>
                  <w:r>
                    <w:br/>
                  </w:r>
                  <w:r>
                    <w:rPr>
                      <w:rFonts w:ascii="仿宋_GB2312" w:hAnsi="仿宋_GB2312" w:cs="仿宋_GB2312" w:eastAsia="仿宋_GB2312"/>
                      <w:sz w:val="22"/>
                      <w:color w:val="000000"/>
                    </w:rPr>
                    <w:t>2. 质控图支持多质控数据画图。即水平高中低三条曲线可同时在一张 图形内表示，方便检验师观察质控情况。</w:t>
                  </w:r>
                  <w:r>
                    <w:br/>
                  </w:r>
                  <w:r>
                    <w:rPr>
                      <w:rFonts w:ascii="仿宋_GB2312" w:hAnsi="仿宋_GB2312" w:cs="仿宋_GB2312" w:eastAsia="仿宋_GB2312"/>
                      <w:sz w:val="22"/>
                      <w:color w:val="000000"/>
                    </w:rPr>
                    <w:t>3. 支持修改靶值、标准差，并能自动计算靶值和标准差，自动更新。</w:t>
                  </w:r>
                  <w:r>
                    <w:br/>
                  </w:r>
                  <w:r>
                    <w:rPr>
                      <w:rFonts w:ascii="仿宋_GB2312" w:hAnsi="仿宋_GB2312" w:cs="仿宋_GB2312" w:eastAsia="仿宋_GB2312"/>
                      <w:sz w:val="22"/>
                      <w:color w:val="000000"/>
                    </w:rPr>
                    <w:t>4. 支持文本质控，如尿分析、尿沉渣类的仪器质控。</w:t>
                  </w:r>
                  <w:r>
                    <w:br/>
                  </w:r>
                  <w:r>
                    <w:rPr>
                      <w:rFonts w:ascii="仿宋_GB2312" w:hAnsi="仿宋_GB2312" w:cs="仿宋_GB2312" w:eastAsia="仿宋_GB2312"/>
                      <w:sz w:val="22"/>
                      <w:color w:val="000000"/>
                    </w:rPr>
                    <w:t>5. 支持数据锁定、手工录入质控数据。</w:t>
                  </w:r>
                  <w:r>
                    <w:br/>
                  </w:r>
                  <w:r>
                    <w:rPr>
                      <w:rFonts w:ascii="仿宋_GB2312" w:hAnsi="仿宋_GB2312" w:cs="仿宋_GB2312" w:eastAsia="仿宋_GB2312"/>
                      <w:sz w:val="22"/>
                      <w:color w:val="000000"/>
                    </w:rPr>
                    <w:t>6. 支持失控处理、失控原因分析、失控报表。</w:t>
                  </w:r>
                  <w:r>
                    <w:br/>
                  </w:r>
                  <w:r>
                    <w:rPr>
                      <w:rFonts w:ascii="仿宋_GB2312" w:hAnsi="仿宋_GB2312" w:cs="仿宋_GB2312" w:eastAsia="仿宋_GB2312"/>
                      <w:sz w:val="22"/>
                      <w:color w:val="000000"/>
                    </w:rPr>
                    <w:t>7. 支持质控数据与临检中心数据库对接，实现室内质控与室间质控比对。</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条码管理系统</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支持条码管理，即条码由LIS系统生成。</w:t>
                  </w:r>
                  <w:r>
                    <w:br/>
                  </w:r>
                  <w:r>
                    <w:rPr>
                      <w:rFonts w:ascii="仿宋_GB2312" w:hAnsi="仿宋_GB2312" w:cs="仿宋_GB2312" w:eastAsia="仿宋_GB2312"/>
                      <w:sz w:val="22"/>
                      <w:color w:val="000000"/>
                    </w:rPr>
                    <w:t>2. 支持条码调用，即条码由HIS系统生成，LIS直接调用。</w:t>
                  </w:r>
                  <w:r>
                    <w:br/>
                  </w:r>
                  <w:r>
                    <w:rPr>
                      <w:rFonts w:ascii="仿宋_GB2312" w:hAnsi="仿宋_GB2312" w:cs="仿宋_GB2312" w:eastAsia="仿宋_GB2312"/>
                      <w:sz w:val="22"/>
                      <w:color w:val="000000"/>
                    </w:rPr>
                    <w:t>3. 条码打印机可以在收费处、采血室或各个病区的护士站。</w:t>
                  </w:r>
                  <w:r>
                    <w:br/>
                  </w:r>
                  <w:r>
                    <w:rPr>
                      <w:rFonts w:ascii="仿宋_GB2312" w:hAnsi="仿宋_GB2312" w:cs="仿宋_GB2312" w:eastAsia="仿宋_GB2312"/>
                      <w:sz w:val="22"/>
                      <w:color w:val="000000"/>
                    </w:rPr>
                    <w:t>4. 检验时只需扫描容器条码，即可将病人信息自动录入到系统</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试剂</w:t>
                  </w:r>
                  <w:r>
                    <w:rPr>
                      <w:rFonts w:ascii="仿宋_GB2312" w:hAnsi="仿宋_GB2312" w:cs="仿宋_GB2312" w:eastAsia="仿宋_GB2312"/>
                      <w:sz w:val="22"/>
                      <w:color w:val="000000"/>
                    </w:rPr>
                    <w:t>,杂品管理</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条码扫描，既节省了人力、物力又大大提高了工作效率。</w:t>
                  </w:r>
                  <w:r>
                    <w:br/>
                  </w:r>
                  <w:r>
                    <w:rPr>
                      <w:rFonts w:ascii="仿宋_GB2312" w:hAnsi="仿宋_GB2312" w:cs="仿宋_GB2312" w:eastAsia="仿宋_GB2312"/>
                      <w:sz w:val="22"/>
                      <w:color w:val="000000"/>
                    </w:rPr>
                    <w:t>2. 查询分析，对于试剂的价格、使用率、保质期、剩余量等准确做出分析，为医院下一步工作提供有效依据。</w:t>
                  </w:r>
                  <w:r>
                    <w:br/>
                  </w:r>
                  <w:r>
                    <w:rPr>
                      <w:rFonts w:ascii="仿宋_GB2312" w:hAnsi="仿宋_GB2312" w:cs="仿宋_GB2312" w:eastAsia="仿宋_GB2312"/>
                      <w:sz w:val="22"/>
                      <w:color w:val="000000"/>
                    </w:rPr>
                    <w:t>3. 出入库管理，对品名、编码、数量、规格、金额、保质期、存放地、供应商、生产商以及使用科室等做详细记录，便于查询和管理。</w:t>
                  </w:r>
                  <w:r>
                    <w:br/>
                  </w:r>
                  <w:r>
                    <w:rPr>
                      <w:rFonts w:ascii="仿宋_GB2312" w:hAnsi="仿宋_GB2312" w:cs="仿宋_GB2312" w:eastAsia="仿宋_GB2312"/>
                      <w:sz w:val="22"/>
                      <w:color w:val="000000"/>
                    </w:rPr>
                    <w:t>4. 基本信息，试剂、供应商、生产商等的详细记录，便于医院管理。</w:t>
                  </w:r>
                  <w:r>
                    <w:br/>
                  </w:r>
                  <w:r>
                    <w:rPr>
                      <w:rFonts w:ascii="仿宋_GB2312" w:hAnsi="仿宋_GB2312" w:cs="仿宋_GB2312" w:eastAsia="仿宋_GB2312"/>
                      <w:sz w:val="22"/>
                      <w:color w:val="000000"/>
                    </w:rPr>
                    <w:t>5. 自动提醒功能，对库存试剂的库存量不足或接近有效期自动报警。</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仪器管理</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维护仪器，以及仪器所做项目的通道号。</w:t>
                  </w:r>
                  <w:r>
                    <w:br/>
                  </w:r>
                  <w:r>
                    <w:rPr>
                      <w:rFonts w:ascii="仿宋_GB2312" w:hAnsi="仿宋_GB2312" w:cs="仿宋_GB2312" w:eastAsia="仿宋_GB2312"/>
                      <w:sz w:val="22"/>
                      <w:color w:val="000000"/>
                    </w:rPr>
                    <w:t>2. 维护检验项目，如项目名称、英文名称、打印顺序、参考范围、单位、默认结果、实验方法、常见结果、参考意义等等。</w:t>
                  </w:r>
                  <w:r>
                    <w:br/>
                  </w:r>
                  <w:r>
                    <w:rPr>
                      <w:rFonts w:ascii="仿宋_GB2312" w:hAnsi="仿宋_GB2312" w:cs="仿宋_GB2312" w:eastAsia="仿宋_GB2312"/>
                      <w:sz w:val="22"/>
                      <w:color w:val="000000"/>
                    </w:rPr>
                    <w:t>3. 与HIS做无缝对接，将HIS中的收费项目提取到LIS中，然后进行分类、排序，并将检验项目与之对应，可以批量进行设置。</w:t>
                  </w:r>
                  <w:r>
                    <w:br/>
                  </w:r>
                  <w:r>
                    <w:rPr>
                      <w:rFonts w:ascii="仿宋_GB2312" w:hAnsi="仿宋_GB2312" w:cs="仿宋_GB2312" w:eastAsia="仿宋_GB2312"/>
                      <w:sz w:val="22"/>
                      <w:color w:val="000000"/>
                    </w:rPr>
                    <w:t>4. 输入控制设置，即在输入或修改患者信息时，调整光标停留的位置。</w:t>
                  </w:r>
                  <w:r>
                    <w:br/>
                  </w:r>
                  <w:r>
                    <w:rPr>
                      <w:rFonts w:ascii="仿宋_GB2312" w:hAnsi="仿宋_GB2312" w:cs="仿宋_GB2312" w:eastAsia="仿宋_GB2312"/>
                      <w:sz w:val="22"/>
                      <w:color w:val="000000"/>
                    </w:rPr>
                    <w:t>5. 其他设置：如患者类型、标本类型、备注信息等等。</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主任管理模块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工作进度情况：主任可以监视各功能实验室（组）总体的工作进度情况（已接收标本、已完成标本）</w:t>
                  </w:r>
                  <w:r>
                    <w:br/>
                  </w:r>
                  <w:r>
                    <w:rPr>
                      <w:rFonts w:ascii="仿宋_GB2312" w:hAnsi="仿宋_GB2312" w:cs="仿宋_GB2312" w:eastAsia="仿宋_GB2312"/>
                      <w:sz w:val="22"/>
                      <w:color w:val="000000"/>
                    </w:rPr>
                    <w:t>2. 工作站工作情况：主任可以监视各个工作站的当前使用情况，以严肃实验室工作纪律。</w:t>
                  </w:r>
                  <w:r>
                    <w:br/>
                  </w:r>
                  <w:r>
                    <w:rPr>
                      <w:rFonts w:ascii="仿宋_GB2312" w:hAnsi="仿宋_GB2312" w:cs="仿宋_GB2312" w:eastAsia="仿宋_GB2312"/>
                      <w:sz w:val="22"/>
                      <w:color w:val="000000"/>
                    </w:rPr>
                    <w:t>3. 数据修改记录查看：加强对全实验室有数据变更的检验报告单管理。</w:t>
                  </w:r>
                  <w:r>
                    <w:br/>
                  </w:r>
                  <w:r>
                    <w:rPr>
                      <w:rFonts w:ascii="仿宋_GB2312" w:hAnsi="仿宋_GB2312" w:cs="仿宋_GB2312" w:eastAsia="仿宋_GB2312"/>
                      <w:sz w:val="22"/>
                      <w:color w:val="000000"/>
                    </w:rPr>
                    <w:t>4. 排班系统：人员排班、排班查询、统计，方便主任排班工作。</w:t>
                  </w:r>
                  <w:r>
                    <w:br/>
                  </w:r>
                  <w:r>
                    <w:rPr>
                      <w:rFonts w:ascii="仿宋_GB2312" w:hAnsi="仿宋_GB2312" w:cs="仿宋_GB2312" w:eastAsia="仿宋_GB2312"/>
                      <w:sz w:val="22"/>
                      <w:color w:val="000000"/>
                    </w:rPr>
                    <w:t>5. 科室通知：在LIS网络中发布实验室内部通知。</w:t>
                  </w:r>
                  <w:r>
                    <w:br/>
                  </w:r>
                  <w:r>
                    <w:rPr>
                      <w:rFonts w:ascii="仿宋_GB2312" w:hAnsi="仿宋_GB2312" w:cs="仿宋_GB2312" w:eastAsia="仿宋_GB2312"/>
                      <w:sz w:val="22"/>
                      <w:color w:val="000000"/>
                    </w:rPr>
                    <w:t>6. 设备运行状况：设备登记、设备维修记录。</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结果查询打印</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费用收益类统计：包括科室收入、开展项目收益情况统计。</w:t>
                  </w:r>
                  <w:r>
                    <w:br/>
                  </w:r>
                  <w:r>
                    <w:rPr>
                      <w:rFonts w:ascii="仿宋_GB2312" w:hAnsi="仿宋_GB2312" w:cs="仿宋_GB2312" w:eastAsia="仿宋_GB2312"/>
                      <w:sz w:val="22"/>
                      <w:color w:val="000000"/>
                    </w:rPr>
                    <w:t>2. 检验结果类统计：检验结果数字、图形分析对比；异常、阳性结果统计；均值、集中度统计分析。</w:t>
                  </w:r>
                  <w:r>
                    <w:br/>
                  </w:r>
                  <w:r>
                    <w:rPr>
                      <w:rFonts w:ascii="仿宋_GB2312" w:hAnsi="仿宋_GB2312" w:cs="仿宋_GB2312" w:eastAsia="仿宋_GB2312"/>
                      <w:sz w:val="22"/>
                      <w:color w:val="000000"/>
                    </w:rPr>
                    <w:t>3. 项目开展类统计：单项、组合项目开展情况；科室、医生开单情况；科室、医生送检情况统计。</w:t>
                  </w:r>
                  <w:r>
                    <w:br/>
                  </w:r>
                  <w:r>
                    <w:rPr>
                      <w:rFonts w:ascii="仿宋_GB2312" w:hAnsi="仿宋_GB2312" w:cs="仿宋_GB2312" w:eastAsia="仿宋_GB2312"/>
                      <w:sz w:val="22"/>
                      <w:color w:val="000000"/>
                    </w:rPr>
                    <w:t>手工项目报告</w:t>
                  </w:r>
                  <w:r>
                    <w:br/>
                  </w:r>
                  <w:r>
                    <w:rPr>
                      <w:rFonts w:ascii="仿宋_GB2312" w:hAnsi="仿宋_GB2312" w:cs="仿宋_GB2312" w:eastAsia="仿宋_GB2312"/>
                      <w:sz w:val="22"/>
                      <w:color w:val="000000"/>
                    </w:rPr>
                    <w:t>1. 主要用于大小便、白带、精液以及各种穿刺液的常规报告。</w:t>
                  </w:r>
                  <w:r>
                    <w:br/>
                  </w:r>
                  <w:r>
                    <w:rPr>
                      <w:rFonts w:ascii="仿宋_GB2312" w:hAnsi="仿宋_GB2312" w:cs="仿宋_GB2312" w:eastAsia="仿宋_GB2312"/>
                      <w:sz w:val="22"/>
                      <w:color w:val="000000"/>
                    </w:rPr>
                    <w:t>2. 支持默认结果，将常见维护到系统中，使用时只需更改异常结果即可，大大减少了工作量。</w:t>
                  </w:r>
                  <w:r>
                    <w:br/>
                  </w:r>
                  <w:r>
                    <w:rPr>
                      <w:rFonts w:ascii="仿宋_GB2312" w:hAnsi="仿宋_GB2312" w:cs="仿宋_GB2312" w:eastAsia="仿宋_GB2312"/>
                      <w:sz w:val="22"/>
                      <w:color w:val="000000"/>
                    </w:rPr>
                    <w:t>3. 支持鼠标录入，即将常见结果维护到系统中，录入结果时，只需点选即可，无需手工录入，大大减少了工作量。</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人员信息管理</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绿色通道。启用漏费控制功能以后，对于没有交费的患者检验医师无法开展实验、或无法浏览实验结果、无法打印报告单。系统支持绿色通道，即在不交费情况依然可以进行实验。绿色通道医院可自定义类型，如院批、未交费急诊等类型。绿色通道号码系统支持随机、或特定或特定前两位，便于管理。</w:t>
                  </w:r>
                  <w:r>
                    <w:br/>
                  </w:r>
                  <w:r>
                    <w:rPr>
                      <w:rFonts w:ascii="仿宋_GB2312" w:hAnsi="仿宋_GB2312" w:cs="仿宋_GB2312" w:eastAsia="仿宋_GB2312"/>
                      <w:sz w:val="22"/>
                      <w:color w:val="000000"/>
                    </w:rPr>
                    <w:t>2. 对于每一个绿色通道号码系统自动记录使用人员、使用时间、病人信息、实验项目以及结果等详细信息，便于稽查人员核对。</w:t>
                  </w:r>
                  <w:r>
                    <w:br/>
                  </w:r>
                  <w:r>
                    <w:rPr>
                      <w:rFonts w:ascii="仿宋_GB2312" w:hAnsi="仿宋_GB2312" w:cs="仿宋_GB2312" w:eastAsia="仿宋_GB2312"/>
                      <w:sz w:val="22"/>
                      <w:color w:val="000000"/>
                    </w:rPr>
                    <w:t>3. 稽查权限可以赋予任意一个用户。</w:t>
                  </w:r>
                  <w:r>
                    <w:br/>
                  </w:r>
                  <w:r>
                    <w:rPr>
                      <w:rFonts w:ascii="仿宋_GB2312" w:hAnsi="仿宋_GB2312" w:cs="仿宋_GB2312" w:eastAsia="仿宋_GB2312"/>
                      <w:sz w:val="22"/>
                      <w:color w:val="000000"/>
                    </w:rPr>
                    <w:t>4. 系统可记录稽查人员核对情况，便于医院管理层进行管理核查，从而加强对稽查人员的工作情况进行监督、管理。</w:t>
                  </w:r>
                  <w:r>
                    <w:br/>
                  </w:r>
                  <w:r>
                    <w:rPr>
                      <w:rFonts w:ascii="仿宋_GB2312" w:hAnsi="仿宋_GB2312" w:cs="仿宋_GB2312" w:eastAsia="仿宋_GB2312"/>
                      <w:sz w:val="22"/>
                      <w:color w:val="000000"/>
                    </w:rPr>
                    <w:t>5. 对于未交费急诊患者，检验医师可自行处理。检验医师拥有实验核对功能，即：当急诊患者补交费用后，且补交费用与实验费用相同时检验师可自行冲抵。不但有效监督患者补交费情况，同时减轻了稽查人员的工作负担</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可扩展查询统计工具</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简单易学、上手快，可自定义任何类型的报告单格式，系统自带几十种模版可供挑选。</w:t>
                  </w:r>
                  <w:r>
                    <w:br/>
                  </w:r>
                  <w:r>
                    <w:rPr>
                      <w:rFonts w:ascii="仿宋_GB2312" w:hAnsi="仿宋_GB2312" w:cs="仿宋_GB2312" w:eastAsia="仿宋_GB2312"/>
                      <w:sz w:val="22"/>
                      <w:color w:val="000000"/>
                    </w:rPr>
                    <w:t>2. 模版自动存储到LIS系统中，可在任意一个工作站调用并打印任意一台仪器的结果。</w:t>
                  </w:r>
                  <w:r>
                    <w:br/>
                  </w:r>
                  <w:r>
                    <w:rPr>
                      <w:rFonts w:ascii="仿宋_GB2312" w:hAnsi="仿宋_GB2312" w:cs="仿宋_GB2312" w:eastAsia="仿宋_GB2312"/>
                      <w:sz w:val="22"/>
                      <w:color w:val="000000"/>
                    </w:rPr>
                    <w:t>3. 支持多种格式的纸张，如A4、A4半张、B5等。</w:t>
                  </w:r>
                  <w:r>
                    <w:br/>
                  </w:r>
                  <w:r>
                    <w:rPr>
                      <w:rFonts w:ascii="仿宋_GB2312" w:hAnsi="仿宋_GB2312" w:cs="仿宋_GB2312" w:eastAsia="仿宋_GB2312"/>
                      <w:sz w:val="22"/>
                      <w:color w:val="000000"/>
                    </w:rPr>
                    <w:t>4. 支持自动单双列模式，使报表整体更美观、更协调。</w:t>
                  </w:r>
                  <w:r>
                    <w:br/>
                  </w:r>
                  <w:r>
                    <w:rPr>
                      <w:rFonts w:ascii="仿宋_GB2312" w:hAnsi="仿宋_GB2312" w:cs="仿宋_GB2312" w:eastAsia="仿宋_GB2312"/>
                      <w:sz w:val="22"/>
                      <w:color w:val="000000"/>
                    </w:rPr>
                    <w:t>5. 支持套打、彩打以及客户提出的其他模式。</w:t>
                  </w:r>
                  <w:r>
                    <w:br/>
                  </w:r>
                  <w:r>
                    <w:rPr>
                      <w:rFonts w:ascii="仿宋_GB2312" w:hAnsi="仿宋_GB2312" w:cs="仿宋_GB2312" w:eastAsia="仿宋_GB2312"/>
                      <w:sz w:val="22"/>
                      <w:color w:val="000000"/>
                    </w:rPr>
                    <w:t>6. 支持电子版签名，将审核医师的手写签名进行扫描，打印时直接调用，避免繁琐的签字。</w:t>
                  </w:r>
                  <w:r>
                    <w:br/>
                  </w:r>
                  <w:r>
                    <w:rPr>
                      <w:rFonts w:ascii="仿宋_GB2312" w:hAnsi="仿宋_GB2312" w:cs="仿宋_GB2312" w:eastAsia="仿宋_GB2312"/>
                      <w:sz w:val="22"/>
                      <w:color w:val="000000"/>
                    </w:rPr>
                    <w:t>7. 支持艾滋病卫生报告，可按照当地统一格式进行设计。</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自助报告打印</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根据具体要求可打印黑白或彩色报告以及是否打印图像，同一报告可设置多种打印格式。打印报告格式可根据用户需求调整</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医学影像系统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核心服务系统</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1.由功能强大的中央管理系统(服务器)及中央影像存储系统(Central Archiving)服务于所有PACS设备和影像，提供集中的、全面的系统运行和管理服务。该模式有利于对系统资源和服务实施进行有效的管理，大大提高了系统的集成性、安全性和稳定性。</w:t>
                  </w:r>
                  <w:r>
                    <w:br/>
                  </w:r>
                  <w:r>
                    <w:rPr>
                      <w:rFonts w:ascii="仿宋_GB2312" w:hAnsi="仿宋_GB2312" w:cs="仿宋_GB2312" w:eastAsia="仿宋_GB2312"/>
                      <w:sz w:val="22"/>
                      <w:color w:val="000000"/>
                    </w:rPr>
                    <w:t>2.影像服务器外接磁盘阵列，支持Storage Area Network（SAN）架构。</w:t>
                  </w:r>
                  <w:r>
                    <w:br/>
                  </w:r>
                  <w:r>
                    <w:rPr>
                      <w:rFonts w:ascii="仿宋_GB2312" w:hAnsi="仿宋_GB2312" w:cs="仿宋_GB2312" w:eastAsia="仿宋_GB2312"/>
                      <w:sz w:val="22"/>
                      <w:color w:val="000000"/>
                    </w:rPr>
                    <w:t>影像服务器基于</w:t>
                  </w:r>
                  <w:r>
                    <w:rPr>
                      <w:rFonts w:ascii="仿宋_GB2312" w:hAnsi="仿宋_GB2312" w:cs="仿宋_GB2312" w:eastAsia="仿宋_GB2312"/>
                      <w:sz w:val="22"/>
                      <w:color w:val="000000"/>
                    </w:rPr>
                    <w:t>DICOM标准的服务（DICOM Server）。通过DICOM服务实现DICOM文件的接收、存档、传送、转发、查询、应答、调度服务功能，产生工作清单(Work List)。</w:t>
                  </w:r>
                  <w:r>
                    <w:br/>
                  </w:r>
                  <w:r>
                    <w:rPr>
                      <w:rFonts w:ascii="仿宋_GB2312" w:hAnsi="仿宋_GB2312" w:cs="仿宋_GB2312" w:eastAsia="仿宋_GB2312"/>
                      <w:sz w:val="22"/>
                      <w:color w:val="000000"/>
                    </w:rPr>
                    <w:t>3.DB服务器记录检查(STUDY)／序列(SERIES)／影像(IMAGE)的相关信息。</w:t>
                  </w:r>
                  <w:r>
                    <w:br/>
                  </w:r>
                  <w:r>
                    <w:rPr>
                      <w:rFonts w:ascii="仿宋_GB2312" w:hAnsi="仿宋_GB2312" w:cs="仿宋_GB2312" w:eastAsia="仿宋_GB2312"/>
                      <w:sz w:val="22"/>
                      <w:color w:val="000000"/>
                    </w:rPr>
                    <w:t>4.支持采用集中式（On-Demand）数据库影像储存管理机制，记录所有影像储存位置。</w:t>
                  </w:r>
                  <w:r>
                    <w:br/>
                  </w:r>
                  <w:r>
                    <w:rPr>
                      <w:rFonts w:ascii="仿宋_GB2312" w:hAnsi="仿宋_GB2312" w:cs="仿宋_GB2312" w:eastAsia="仿宋_GB2312"/>
                      <w:sz w:val="22"/>
                      <w:color w:val="000000"/>
                    </w:rPr>
                    <w:t>5.中央数据库将会自动记录下列资料：所有病人及检查的相关文字资料所有检查影像的属性资料PACS所有的系统参数设置，包括所有用户的个性化参数设置。</w:t>
                  </w:r>
                  <w:r>
                    <w:br/>
                  </w:r>
                  <w:r>
                    <w:rPr>
                      <w:rFonts w:ascii="仿宋_GB2312" w:hAnsi="仿宋_GB2312" w:cs="仿宋_GB2312" w:eastAsia="仿宋_GB2312"/>
                      <w:sz w:val="22"/>
                      <w:color w:val="000000"/>
                    </w:rPr>
                    <w:t>6.支持Oracle11g、DB2或Sql Server2008数据库管理软件。</w:t>
                  </w:r>
                  <w:r>
                    <w:br/>
                  </w:r>
                  <w:r>
                    <w:rPr>
                      <w:rFonts w:ascii="仿宋_GB2312" w:hAnsi="仿宋_GB2312" w:cs="仿宋_GB2312" w:eastAsia="仿宋_GB2312"/>
                      <w:sz w:val="22"/>
                      <w:color w:val="000000"/>
                    </w:rPr>
                    <w:t>7.支持远程控制和维护。</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归档、存储管理</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l.在线存储</w:t>
                  </w:r>
                  <w:r>
                    <w:br/>
                  </w:r>
                  <w:r>
                    <w:rPr>
                      <w:rFonts w:ascii="仿宋_GB2312" w:hAnsi="仿宋_GB2312" w:cs="仿宋_GB2312" w:eastAsia="仿宋_GB2312"/>
                      <w:sz w:val="22"/>
                      <w:color w:val="000000"/>
                    </w:rPr>
                    <w:t>使用磁盘阵列在线保存数据，集中存储全影像中心在线影像供医生快速的从网络中调阅、查询。</w:t>
                  </w:r>
                  <w:r>
                    <w:br/>
                  </w:r>
                  <w:r>
                    <w:rPr>
                      <w:rFonts w:ascii="仿宋_GB2312" w:hAnsi="仿宋_GB2312" w:cs="仿宋_GB2312" w:eastAsia="仿宋_GB2312"/>
                      <w:sz w:val="22"/>
                      <w:color w:val="000000"/>
                    </w:rPr>
                    <w:t>2.离线存储，影像信息永久性海量存储。可以移动硬盘作为备份存储介质（可以普通硬盘加上移动硬盘盒做存储介质），移动硬盘的存储时间更长，在多年后仍然可以读取数据，而且这种存储方式更节约资金，是一个有效的存储方式；光盘容易划伤，在划伤之后数据容易丢失；磁带容易受到电磁的干扰，数据容易丢失。</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DICOM服务</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1.轻松更改系统设定，包括与设备和外部系统的调阅。</w:t>
                  </w:r>
                  <w:r>
                    <w:br/>
                  </w:r>
                  <w:r>
                    <w:rPr>
                      <w:rFonts w:ascii="仿宋_GB2312" w:hAnsi="仿宋_GB2312" w:cs="仿宋_GB2312" w:eastAsia="仿宋_GB2312"/>
                      <w:sz w:val="22"/>
                      <w:color w:val="000000"/>
                    </w:rPr>
                    <w:t>2.轻松更改患者、检查、系列、图像等不匹配信息。</w:t>
                  </w:r>
                  <w:r>
                    <w:br/>
                  </w:r>
                  <w:r>
                    <w:rPr>
                      <w:rFonts w:ascii="仿宋_GB2312" w:hAnsi="仿宋_GB2312" w:cs="仿宋_GB2312" w:eastAsia="仿宋_GB2312"/>
                      <w:sz w:val="22"/>
                      <w:color w:val="000000"/>
                    </w:rPr>
                    <w:t>3.轻松将非Dicom格式图像转换为Dicom格式图像并导入到系统中。</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分诊工作站</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1.可以与HIS连接，直接从HIS安排检查预约</w:t>
                  </w:r>
                  <w:r>
                    <w:br/>
                  </w:r>
                  <w:r>
                    <w:rPr>
                      <w:rFonts w:ascii="仿宋_GB2312" w:hAnsi="仿宋_GB2312" w:cs="仿宋_GB2312" w:eastAsia="仿宋_GB2312"/>
                      <w:sz w:val="22"/>
                      <w:color w:val="000000"/>
                    </w:rPr>
                    <w:t>2.与HIS交互支持HL7和数据库两种方式</w:t>
                  </w:r>
                  <w:r>
                    <w:br/>
                  </w:r>
                  <w:r>
                    <w:rPr>
                      <w:rFonts w:ascii="仿宋_GB2312" w:hAnsi="仿宋_GB2312" w:cs="仿宋_GB2312" w:eastAsia="仿宋_GB2312"/>
                      <w:sz w:val="22"/>
                      <w:color w:val="000000"/>
                    </w:rPr>
                    <w:t>3.支持磁卡、IC卡、条码及手工号码输入</w:t>
                  </w:r>
                  <w:r>
                    <w:br/>
                  </w:r>
                  <w:r>
                    <w:rPr>
                      <w:rFonts w:ascii="仿宋_GB2312" w:hAnsi="仿宋_GB2312" w:cs="仿宋_GB2312" w:eastAsia="仿宋_GB2312"/>
                      <w:sz w:val="22"/>
                      <w:color w:val="000000"/>
                    </w:rPr>
                    <w:t>4.支持预约号和检查号管理</w:t>
                  </w:r>
                  <w:r>
                    <w:br/>
                  </w:r>
                  <w:r>
                    <w:rPr>
                      <w:rFonts w:ascii="仿宋_GB2312" w:hAnsi="仿宋_GB2312" w:cs="仿宋_GB2312" w:eastAsia="仿宋_GB2312"/>
                      <w:sz w:val="22"/>
                      <w:color w:val="000000"/>
                    </w:rPr>
                    <w:t>5.对于未预约病人，直接根据检查申请单登记并安排检查</w:t>
                  </w:r>
                  <w:r>
                    <w:br/>
                  </w:r>
                  <w:r>
                    <w:rPr>
                      <w:rFonts w:ascii="仿宋_GB2312" w:hAnsi="仿宋_GB2312" w:cs="仿宋_GB2312" w:eastAsia="仿宋_GB2312"/>
                      <w:sz w:val="22"/>
                      <w:color w:val="000000"/>
                    </w:rPr>
                    <w:t>6.支持历史患者的复诊登记，提高登记工作效率</w:t>
                  </w:r>
                  <w:r>
                    <w:br/>
                  </w:r>
                  <w:r>
                    <w:rPr>
                      <w:rFonts w:ascii="仿宋_GB2312" w:hAnsi="仿宋_GB2312" w:cs="仿宋_GB2312" w:eastAsia="仿宋_GB2312"/>
                      <w:sz w:val="22"/>
                      <w:color w:val="000000"/>
                    </w:rPr>
                    <w:t>7.支持根据设备忙碌状态，自动选择空闲设备</w:t>
                  </w:r>
                  <w:r>
                    <w:br/>
                  </w:r>
                  <w:r>
                    <w:rPr>
                      <w:rFonts w:ascii="仿宋_GB2312" w:hAnsi="仿宋_GB2312" w:cs="仿宋_GB2312" w:eastAsia="仿宋_GB2312"/>
                      <w:sz w:val="22"/>
                      <w:color w:val="000000"/>
                    </w:rPr>
                    <w:t>8.支持申请单的扫描和预览</w:t>
                  </w:r>
                  <w:r>
                    <w:br/>
                  </w:r>
                  <w:r>
                    <w:rPr>
                      <w:rFonts w:ascii="仿宋_GB2312" w:hAnsi="仿宋_GB2312" w:cs="仿宋_GB2312" w:eastAsia="仿宋_GB2312"/>
                      <w:sz w:val="22"/>
                      <w:color w:val="000000"/>
                    </w:rPr>
                    <w:t>9.对完成报告的检查进行报告的分发管理</w:t>
                  </w:r>
                  <w:r>
                    <w:br/>
                  </w:r>
                  <w:r>
                    <w:rPr>
                      <w:rFonts w:ascii="仿宋_GB2312" w:hAnsi="仿宋_GB2312" w:cs="仿宋_GB2312" w:eastAsia="仿宋_GB2312"/>
                      <w:sz w:val="22"/>
                      <w:color w:val="000000"/>
                    </w:rPr>
                    <w:t>10.根据各种条件（病人标识号、病人姓名、检查时间、申请科室等）查询病人检查列表</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排队系统</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可以对患者生成队列叫号，支持语音叫号提醒功能，语音信息能读出病人中文姓名等各种信息</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技师工作站</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1可以与HIS连接，直接从HIS安排检查</w:t>
                  </w:r>
                  <w:r>
                    <w:br/>
                  </w:r>
                  <w:r>
                    <w:rPr>
                      <w:rFonts w:ascii="仿宋_GB2312" w:hAnsi="仿宋_GB2312" w:cs="仿宋_GB2312" w:eastAsia="仿宋_GB2312"/>
                      <w:sz w:val="22"/>
                      <w:color w:val="000000"/>
                    </w:rPr>
                    <w:t>支持急诊患者的补充登记</w:t>
                  </w:r>
                  <w:r>
                    <w:br/>
                  </w:r>
                  <w:r>
                    <w:rPr>
                      <w:rFonts w:ascii="仿宋_GB2312" w:hAnsi="仿宋_GB2312" w:cs="仿宋_GB2312" w:eastAsia="仿宋_GB2312"/>
                      <w:sz w:val="22"/>
                      <w:color w:val="000000"/>
                    </w:rPr>
                    <w:t>可为影像检查设备提供</w:t>
                  </w:r>
                  <w:r>
                    <w:rPr>
                      <w:rFonts w:ascii="仿宋_GB2312" w:hAnsi="仿宋_GB2312" w:cs="仿宋_GB2312" w:eastAsia="仿宋_GB2312"/>
                      <w:sz w:val="22"/>
                      <w:color w:val="000000"/>
                    </w:rPr>
                    <w:t>worklist列表</w:t>
                  </w:r>
                  <w:r>
                    <w:br/>
                  </w:r>
                  <w:r>
                    <w:rPr>
                      <w:rFonts w:ascii="仿宋_GB2312" w:hAnsi="仿宋_GB2312" w:cs="仿宋_GB2312" w:eastAsia="仿宋_GB2312"/>
                      <w:sz w:val="22"/>
                      <w:color w:val="000000"/>
                    </w:rPr>
                    <w:t>对拍摄的影像追加检查描述</w:t>
                  </w:r>
                  <w:r>
                    <w:br/>
                  </w:r>
                  <w:r>
                    <w:rPr>
                      <w:rFonts w:ascii="仿宋_GB2312" w:hAnsi="仿宋_GB2312" w:cs="仿宋_GB2312" w:eastAsia="仿宋_GB2312"/>
                      <w:sz w:val="22"/>
                      <w:color w:val="000000"/>
                    </w:rPr>
                    <w:t>手动自动匹配检查与拍摄影像的关联</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影像诊断工作站</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1.支持从PACS后处理影像，直接拖放到诊断报告中，并进行预览和打印</w:t>
                  </w:r>
                  <w:r>
                    <w:br/>
                  </w:r>
                  <w:r>
                    <w:rPr>
                      <w:rFonts w:ascii="仿宋_GB2312" w:hAnsi="仿宋_GB2312" w:cs="仿宋_GB2312" w:eastAsia="仿宋_GB2312"/>
                      <w:sz w:val="22"/>
                      <w:color w:val="000000"/>
                    </w:rPr>
                    <w:t>根据报告类型，检查部位等设备相应的诊断模板，在报告输入时可直接选择以加快输入速度、</w:t>
                  </w:r>
                  <w:r>
                    <w:rPr>
                      <w:rFonts w:ascii="仿宋_GB2312" w:hAnsi="仿宋_GB2312" w:cs="仿宋_GB2312" w:eastAsia="仿宋_GB2312"/>
                      <w:sz w:val="22"/>
                      <w:color w:val="000000"/>
                    </w:rPr>
                    <w:t>2.支持诊断辅助编码功能，支持ICD词库</w:t>
                  </w:r>
                  <w:r>
                    <w:br/>
                  </w:r>
                  <w:r>
                    <w:rPr>
                      <w:rFonts w:ascii="仿宋_GB2312" w:hAnsi="仿宋_GB2312" w:cs="仿宋_GB2312" w:eastAsia="仿宋_GB2312"/>
                      <w:sz w:val="22"/>
                      <w:color w:val="000000"/>
                    </w:rPr>
                    <w:t>根据具体要求可打印黑白或彩色报告以及是否打印图像，同一报告可设置多种打印格式。打印报告格式可根据用户需求调整</w:t>
                  </w:r>
                  <w:r>
                    <w:br/>
                  </w:r>
                  <w:r>
                    <w:rPr>
                      <w:rFonts w:ascii="仿宋_GB2312" w:hAnsi="仿宋_GB2312" w:cs="仿宋_GB2312" w:eastAsia="仿宋_GB2312"/>
                      <w:sz w:val="22"/>
                      <w:color w:val="000000"/>
                    </w:rPr>
                    <w:t>3.根据报告类别、检查日期、检查医生等条件查询出一批报告批量打印</w:t>
                  </w:r>
                  <w:r>
                    <w:br/>
                  </w:r>
                  <w:r>
                    <w:rPr>
                      <w:rFonts w:ascii="仿宋_GB2312" w:hAnsi="仿宋_GB2312" w:cs="仿宋_GB2312" w:eastAsia="仿宋_GB2312"/>
                      <w:sz w:val="22"/>
                      <w:color w:val="000000"/>
                    </w:rPr>
                    <w:t>对编辑后的报告进行报告预览，查看打印后报告的显示效果</w:t>
                  </w:r>
                  <w:r>
                    <w:br/>
                  </w:r>
                  <w:r>
                    <w:rPr>
                      <w:rFonts w:ascii="仿宋_GB2312" w:hAnsi="仿宋_GB2312" w:cs="仿宋_GB2312" w:eastAsia="仿宋_GB2312"/>
                      <w:sz w:val="22"/>
                      <w:color w:val="000000"/>
                    </w:rPr>
                    <w:t>4.支持显示病人以往的检查历史记录</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临床浏览</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 支持多种显示方式，包括横排列、全排列、堆栈排列；1*1至5*5画面分割；1:1显示/框尺寸显示/实尺寸显示。2. 支持图像处理操作：放大镜/放大/缩小/漫游/ROI灰度/ROI放大/伪彩/上下/左右旋转/影像同步/灰度处理/黑白反相。</w:t>
                  </w:r>
                  <w:r>
                    <w:br/>
                  </w:r>
                  <w:r>
                    <w:rPr>
                      <w:rFonts w:ascii="仿宋_GB2312" w:hAnsi="仿宋_GB2312" w:cs="仿宋_GB2312" w:eastAsia="仿宋_GB2312"/>
                      <w:sz w:val="22"/>
                      <w:color w:val="000000"/>
                    </w:rPr>
                    <w:t>3.支持窗宽窗位的预设和影像上鼠标拉拖方式连续调整窗口准位。</w:t>
                  </w:r>
                  <w:r>
                    <w:br/>
                  </w:r>
                  <w:r>
                    <w:rPr>
                      <w:rFonts w:ascii="仿宋_GB2312" w:hAnsi="仿宋_GB2312" w:cs="仿宋_GB2312" w:eastAsia="仿宋_GB2312"/>
                      <w:sz w:val="22"/>
                      <w:color w:val="000000"/>
                    </w:rPr>
                    <w:t>4. 支持影像顺时钟旋转90、180、270角度功能。</w:t>
                  </w:r>
                  <w:r>
                    <w:br/>
                  </w:r>
                  <w:r>
                    <w:rPr>
                      <w:rFonts w:ascii="仿宋_GB2312" w:hAnsi="仿宋_GB2312" w:cs="仿宋_GB2312" w:eastAsia="仿宋_GB2312"/>
                      <w:sz w:val="22"/>
                      <w:color w:val="000000"/>
                    </w:rPr>
                    <w:t>5. 支持影像冻结、数字减影功能。</w:t>
                  </w:r>
                  <w:r>
                    <w:br/>
                  </w:r>
                  <w:r>
                    <w:rPr>
                      <w:rFonts w:ascii="仿宋_GB2312" w:hAnsi="仿宋_GB2312" w:cs="仿宋_GB2312" w:eastAsia="仿宋_GB2312"/>
                      <w:sz w:val="22"/>
                      <w:color w:val="000000"/>
                    </w:rPr>
                    <w:t>6. 同屏显示多幅影像，显示矩阵自定义，最高显示10X10幅。</w:t>
                  </w:r>
                  <w:r>
                    <w:br/>
                  </w:r>
                  <w:r>
                    <w:rPr>
                      <w:rFonts w:ascii="仿宋_GB2312" w:hAnsi="仿宋_GB2312" w:cs="仿宋_GB2312" w:eastAsia="仿宋_GB2312"/>
                      <w:sz w:val="22"/>
                      <w:color w:val="000000"/>
                    </w:rPr>
                    <w:t>7. 支持在影像上进行文字、数字、箭头标记。</w:t>
                  </w:r>
                  <w:r>
                    <w:br/>
                  </w:r>
                  <w:r>
                    <w:rPr>
                      <w:rFonts w:ascii="仿宋_GB2312" w:hAnsi="仿宋_GB2312" w:cs="仿宋_GB2312" w:eastAsia="仿宋_GB2312"/>
                      <w:sz w:val="22"/>
                      <w:color w:val="000000"/>
                    </w:rPr>
                    <w:t>8. 支持图像缩略图显示。</w:t>
                  </w:r>
                  <w:r>
                    <w:br/>
                  </w:r>
                  <w:r>
                    <w:rPr>
                      <w:rFonts w:ascii="仿宋_GB2312" w:hAnsi="仿宋_GB2312" w:cs="仿宋_GB2312" w:eastAsia="仿宋_GB2312"/>
                      <w:sz w:val="22"/>
                      <w:color w:val="000000"/>
                    </w:rPr>
                    <w:t>9. 支持四角标注的显示/非显示。</w:t>
                  </w:r>
                  <w:r>
                    <w:br/>
                  </w:r>
                  <w:r>
                    <w:rPr>
                      <w:rFonts w:ascii="仿宋_GB2312" w:hAnsi="仿宋_GB2312" w:cs="仿宋_GB2312" w:eastAsia="仿宋_GB2312"/>
                      <w:sz w:val="22"/>
                      <w:color w:val="000000"/>
                    </w:rPr>
                    <w:t>10. 支持标注操作：直线/矩形/圆形/椭圆形/多边形/文本/箭头注释。</w:t>
                  </w:r>
                  <w:r>
                    <w:br/>
                  </w:r>
                  <w:r>
                    <w:rPr>
                      <w:rFonts w:ascii="仿宋_GB2312" w:hAnsi="仿宋_GB2312" w:cs="仿宋_GB2312" w:eastAsia="仿宋_GB2312"/>
                      <w:sz w:val="22"/>
                      <w:color w:val="000000"/>
                    </w:rPr>
                    <w:t>11. 支持测量操作：两点直线/三点角度/矩形面积/圆形面积/椭圆面积/多边形面积。</w:t>
                  </w:r>
                  <w:r>
                    <w:br/>
                  </w:r>
                  <w:r>
                    <w:rPr>
                      <w:rFonts w:ascii="仿宋_GB2312" w:hAnsi="仿宋_GB2312" w:cs="仿宋_GB2312" w:eastAsia="仿宋_GB2312"/>
                      <w:sz w:val="22"/>
                      <w:color w:val="000000"/>
                    </w:rPr>
                    <w:t>12. 支持图像掩模操作，包括矩形、圆形、椭圆形、多边形。</w:t>
                  </w:r>
                  <w:r>
                    <w:br/>
                  </w:r>
                  <w:r>
                    <w:rPr>
                      <w:rFonts w:ascii="仿宋_GB2312" w:hAnsi="仿宋_GB2312" w:cs="仿宋_GB2312" w:eastAsia="仿宋_GB2312"/>
                      <w:sz w:val="22"/>
                      <w:color w:val="000000"/>
                    </w:rPr>
                    <w:t>13. 支持直方图、影像均衡、影像平滑处理、边缘增强。</w:t>
                  </w:r>
                  <w:r>
                    <w:br/>
                  </w:r>
                  <w:r>
                    <w:rPr>
                      <w:rFonts w:ascii="仿宋_GB2312" w:hAnsi="仿宋_GB2312" w:cs="仿宋_GB2312" w:eastAsia="仿宋_GB2312"/>
                      <w:sz w:val="22"/>
                      <w:color w:val="000000"/>
                    </w:rPr>
                    <w:t>14. 支持关联检查比较操作，包括不同患者、检查、部位。</w:t>
                  </w:r>
                  <w:r>
                    <w:br/>
                  </w:r>
                  <w:r>
                    <w:rPr>
                      <w:rFonts w:ascii="仿宋_GB2312" w:hAnsi="仿宋_GB2312" w:cs="仿宋_GB2312" w:eastAsia="仿宋_GB2312"/>
                      <w:sz w:val="22"/>
                      <w:color w:val="000000"/>
                    </w:rPr>
                    <w:t>15. 支持影像无级缩放、局部放大。</w:t>
                  </w:r>
                  <w:r>
                    <w:br/>
                  </w:r>
                  <w:r>
                    <w:rPr>
                      <w:rFonts w:ascii="仿宋_GB2312" w:hAnsi="仿宋_GB2312" w:cs="仿宋_GB2312" w:eastAsia="仿宋_GB2312"/>
                      <w:sz w:val="22"/>
                      <w:color w:val="000000"/>
                    </w:rPr>
                    <w:t>16. 支持BMP、JPEG等影像格式转存。</w:t>
                  </w:r>
                  <w:r>
                    <w:br/>
                  </w:r>
                  <w:r>
                    <w:rPr>
                      <w:rFonts w:ascii="仿宋_GB2312" w:hAnsi="仿宋_GB2312" w:cs="仿宋_GB2312" w:eastAsia="仿宋_GB2312"/>
                      <w:sz w:val="22"/>
                      <w:color w:val="000000"/>
                    </w:rPr>
                    <w:t>17. 支持图文报告显示。</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统计与查询工作站</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1.统计不同影像设备的检查数据</w:t>
                  </w:r>
                  <w:r>
                    <w:br/>
                  </w:r>
                  <w:r>
                    <w:rPr>
                      <w:rFonts w:ascii="仿宋_GB2312" w:hAnsi="仿宋_GB2312" w:cs="仿宋_GB2312" w:eastAsia="仿宋_GB2312"/>
                      <w:sz w:val="22"/>
                      <w:color w:val="000000"/>
                    </w:rPr>
                    <w:t>2.统计不同科室诊断医生初诊报告数、拒绝报告数和审核报告数量</w:t>
                  </w:r>
                  <w:r>
                    <w:br/>
                  </w:r>
                  <w:r>
                    <w:rPr>
                      <w:rFonts w:ascii="仿宋_GB2312" w:hAnsi="仿宋_GB2312" w:cs="仿宋_GB2312" w:eastAsia="仿宋_GB2312"/>
                      <w:sz w:val="22"/>
                      <w:color w:val="000000"/>
                    </w:rPr>
                    <w:t>3.统计临床科室实际检查数量和申请检查数量</w:t>
                  </w:r>
                  <w:r>
                    <w:br/>
                  </w:r>
                  <w:r>
                    <w:rPr>
                      <w:rFonts w:ascii="仿宋_GB2312" w:hAnsi="仿宋_GB2312" w:cs="仿宋_GB2312" w:eastAsia="仿宋_GB2312"/>
                      <w:sz w:val="22"/>
                      <w:color w:val="000000"/>
                    </w:rPr>
                    <w:t>4.统计不同检查项目的总体数量和阳性率百分比</w:t>
                  </w:r>
                  <w:r>
                    <w:br/>
                  </w:r>
                  <w:r>
                    <w:rPr>
                      <w:rFonts w:ascii="仿宋_GB2312" w:hAnsi="仿宋_GB2312" w:cs="仿宋_GB2312" w:eastAsia="仿宋_GB2312"/>
                      <w:sz w:val="22"/>
                      <w:color w:val="000000"/>
                    </w:rPr>
                    <w:t>5.统计不同病种的检查数量</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图文报告工作站</w:t>
                  </w:r>
                  <w:r>
                    <w:rPr>
                      <w:rFonts w:ascii="仿宋_GB2312" w:hAnsi="仿宋_GB2312" w:cs="仿宋_GB2312" w:eastAsia="仿宋_GB2312"/>
                      <w:sz w:val="22"/>
                      <w:color w:val="000000"/>
                    </w:rPr>
                    <w:t>-US</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DICOM3.0为核心，可以联接医院的多种影像设备，包括CT；MRI（磁共振成像装置）；CR/DR（数字化X光机、数字胃肠、乳腺机等）；PET（正电子成像装置）；内窥镜、显微镜、US（超声）等。</w:t>
                  </w:r>
                  <w:r>
                    <w:br/>
                  </w:r>
                  <w:r>
                    <w:rPr>
                      <w:rFonts w:ascii="仿宋_GB2312" w:hAnsi="仿宋_GB2312" w:cs="仿宋_GB2312" w:eastAsia="仿宋_GB2312"/>
                      <w:sz w:val="22"/>
                      <w:color w:val="000000"/>
                    </w:rPr>
                    <w:t>1. 支持DICOM 存储、DICOM 查询、DICOM 应答，实现DICOM文件的传送、接收、转发、查询，提供Storage SCU/SCP and Query/Retrieve  SCU/SCP功能。</w:t>
                  </w:r>
                  <w:r>
                    <w:br/>
                  </w:r>
                  <w:r>
                    <w:rPr>
                      <w:rFonts w:ascii="仿宋_GB2312" w:hAnsi="仿宋_GB2312" w:cs="仿宋_GB2312" w:eastAsia="仿宋_GB2312"/>
                      <w:sz w:val="22"/>
                      <w:color w:val="000000"/>
                    </w:rPr>
                    <w:t>2. 支持非标准设备通过DICOM转换实现影像数据归档，实现所有影像资料标准化存储。</w:t>
                  </w:r>
                  <w:r>
                    <w:br/>
                  </w:r>
                  <w:r>
                    <w:rPr>
                      <w:rFonts w:ascii="仿宋_GB2312" w:hAnsi="仿宋_GB2312" w:cs="仿宋_GB2312" w:eastAsia="仿宋_GB2312"/>
                      <w:sz w:val="22"/>
                      <w:color w:val="000000"/>
                    </w:rPr>
                    <w:t>3. 可通过设备外接的数字采集卡或者模拟相机采集单帧彩色或灰度影像。支持NTSC、PAL、S-Video、RGB等视频信号采集。采集时不影响设备操作。采集的影像可以存为BMP、JPG等通用格式，也可转换为DICOM格式。</w:t>
                  </w:r>
                  <w:r>
                    <w:br/>
                  </w:r>
                  <w:r>
                    <w:rPr>
                      <w:rFonts w:ascii="仿宋_GB2312" w:hAnsi="仿宋_GB2312" w:cs="仿宋_GB2312" w:eastAsia="仿宋_GB2312"/>
                      <w:sz w:val="22"/>
                      <w:color w:val="000000"/>
                    </w:rPr>
                    <w:t>4. 静态影像：支持2K*2K、12—16 bit 采集。采集幅数无限。（根据采集卡设备实际指标而定）</w:t>
                  </w:r>
                  <w:r>
                    <w:br/>
                  </w:r>
                  <w:r>
                    <w:rPr>
                      <w:rFonts w:ascii="仿宋_GB2312" w:hAnsi="仿宋_GB2312" w:cs="仿宋_GB2312" w:eastAsia="仿宋_GB2312"/>
                      <w:sz w:val="22"/>
                      <w:color w:val="000000"/>
                    </w:rPr>
                    <w:t>5. 动态影像：支持 1280*1024、12bit、25帧/S采集。采集帧数由计算机内存而定。播放速度可设置慢速和快速，允许对采集获得的图像进行取舍。（根据采集卡设备实际指标而定）</w:t>
                  </w:r>
                  <w:r>
                    <w:br/>
                  </w:r>
                  <w:r>
                    <w:rPr>
                      <w:rFonts w:ascii="仿宋_GB2312" w:hAnsi="仿宋_GB2312" w:cs="仿宋_GB2312" w:eastAsia="仿宋_GB2312"/>
                      <w:sz w:val="22"/>
                      <w:color w:val="000000"/>
                    </w:rPr>
                    <w:t>6. 图像格式：支持NTSC、PAL、S-VGA、RGB。</w:t>
                  </w:r>
                  <w:r>
                    <w:br/>
                  </w:r>
                  <w:r>
                    <w:rPr>
                      <w:rFonts w:ascii="仿宋_GB2312" w:hAnsi="仿宋_GB2312" w:cs="仿宋_GB2312" w:eastAsia="仿宋_GB2312"/>
                      <w:sz w:val="22"/>
                      <w:color w:val="000000"/>
                    </w:rPr>
                    <w:t>7. 诊断工作站可以同步显示检查设备屏幕上的动态视频图像。</w:t>
                  </w:r>
                  <w:r>
                    <w:br/>
                  </w:r>
                  <w:r>
                    <w:rPr>
                      <w:rFonts w:ascii="仿宋_GB2312" w:hAnsi="仿宋_GB2312" w:cs="仿宋_GB2312" w:eastAsia="仿宋_GB2312"/>
                      <w:sz w:val="22"/>
                      <w:color w:val="000000"/>
                    </w:rPr>
                    <w:t>8. 支持异步图像采集功能，可连续采集多个病人检查图像。</w:t>
                  </w:r>
                  <w:r>
                    <w:br/>
                  </w:r>
                  <w:r>
                    <w:rPr>
                      <w:rFonts w:ascii="仿宋_GB2312" w:hAnsi="仿宋_GB2312" w:cs="仿宋_GB2312" w:eastAsia="仿宋_GB2312"/>
                      <w:sz w:val="22"/>
                      <w:color w:val="000000"/>
                    </w:rPr>
                    <w:t>9. 支持鼠标、键盘、外接小键盘、脚踏开关等多种采集触发方式。</w:t>
                  </w:r>
                  <w:r>
                    <w:br/>
                  </w:r>
                  <w:r>
                    <w:rPr>
                      <w:rFonts w:ascii="仿宋_GB2312" w:hAnsi="仿宋_GB2312" w:cs="仿宋_GB2312" w:eastAsia="仿宋_GB2312"/>
                      <w:sz w:val="22"/>
                      <w:color w:val="000000"/>
                    </w:rPr>
                    <w:t>10. 支持采集任意多幅静态图像，采集的图像及时显示到诊断工作站。</w:t>
                  </w:r>
                  <w:r>
                    <w:br/>
                  </w:r>
                  <w:r>
                    <w:rPr>
                      <w:rFonts w:ascii="仿宋_GB2312" w:hAnsi="仿宋_GB2312" w:cs="仿宋_GB2312" w:eastAsia="仿宋_GB2312"/>
                      <w:sz w:val="22"/>
                      <w:color w:val="000000"/>
                    </w:rPr>
                    <w:t>11. 可从电子显微镜像设备外接的数字或者模拟相机采集单帧彩色或灰度影像。支持NTSC、PAL、S-Video、RGB等视频信号采集。采集时不影响设备操作。采集的影像可以存为BMP、JPG等通用格式，也可转换为DICOM格式。支持在采集时设置对视频窗口进行裁剪。</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r>
              <w:tc>
                <w:tcPr>
                  <w:tcW w:type="dxa" w:w="175"/>
                  <w:vMerge/>
                  <w:tcBorders>
                    <w:top w:val="none" w:color="000000" w:sz="4"/>
                    <w:left w:val="singl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图文报告工作站</w:t>
                  </w:r>
                  <w:r>
                    <w:rPr>
                      <w:rFonts w:ascii="仿宋_GB2312" w:hAnsi="仿宋_GB2312" w:cs="仿宋_GB2312" w:eastAsia="仿宋_GB2312"/>
                      <w:sz w:val="22"/>
                      <w:color w:val="000000"/>
                    </w:rPr>
                    <w:t>-EIS</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l 采集速度</w:t>
                  </w:r>
                  <w:r>
                    <w:br/>
                  </w:r>
                  <w:r>
                    <w:rPr>
                      <w:rFonts w:ascii="仿宋_GB2312" w:hAnsi="仿宋_GB2312" w:cs="仿宋_GB2312" w:eastAsia="仿宋_GB2312"/>
                      <w:sz w:val="22"/>
                      <w:color w:val="000000"/>
                    </w:rPr>
                    <w:t>Ø 影像从影像设备到采集诊断工作站传输速度可达到10M/S以上，可以根据网络状况进一步提升速度。</w:t>
                  </w:r>
                  <w:r>
                    <w:br/>
                  </w:r>
                  <w:r>
                    <w:rPr>
                      <w:rFonts w:ascii="仿宋_GB2312" w:hAnsi="仿宋_GB2312" w:cs="仿宋_GB2312" w:eastAsia="仿宋_GB2312"/>
                      <w:sz w:val="22"/>
                      <w:color w:val="000000"/>
                    </w:rPr>
                    <w:t>Ø 先采集图像到本地硬盘缓存目录，大大加快采集速度。</w:t>
                  </w:r>
                  <w:r>
                    <w:br/>
                  </w:r>
                  <w:r>
                    <w:rPr>
                      <w:rFonts w:ascii="仿宋_GB2312" w:hAnsi="仿宋_GB2312" w:cs="仿宋_GB2312" w:eastAsia="仿宋_GB2312"/>
                      <w:sz w:val="22"/>
                      <w:color w:val="000000"/>
                    </w:rPr>
                    <w:t>2. 采集方式</w:t>
                  </w:r>
                  <w:r>
                    <w:br/>
                  </w:r>
                  <w:r>
                    <w:rPr>
                      <w:rFonts w:ascii="仿宋_GB2312" w:hAnsi="仿宋_GB2312" w:cs="仿宋_GB2312" w:eastAsia="仿宋_GB2312"/>
                      <w:sz w:val="22"/>
                      <w:color w:val="000000"/>
                    </w:rPr>
                    <w:t>Ø 系统支持静态和动态两种采集方式。</w:t>
                  </w:r>
                  <w:r>
                    <w:br/>
                  </w:r>
                  <w:r>
                    <w:rPr>
                      <w:rFonts w:ascii="仿宋_GB2312" w:hAnsi="仿宋_GB2312" w:cs="仿宋_GB2312" w:eastAsia="仿宋_GB2312"/>
                      <w:sz w:val="22"/>
                      <w:color w:val="000000"/>
                    </w:rPr>
                    <w:t>Ø 静态影像：支持2K*2K、12—16 bit 采集。采集幅数无限。（根据采集卡设备实际指标而定）</w:t>
                  </w:r>
                  <w:r>
                    <w:br/>
                  </w:r>
                  <w:r>
                    <w:rPr>
                      <w:rFonts w:ascii="仿宋_GB2312" w:hAnsi="仿宋_GB2312" w:cs="仿宋_GB2312" w:eastAsia="仿宋_GB2312"/>
                      <w:sz w:val="22"/>
                      <w:color w:val="000000"/>
                    </w:rPr>
                    <w:t>Ø 动态影像：支持 1280*1024、12bit、25帧/S采集。采集帧数由计算机内存而定。播放速度可设置慢速和快速。（根据采集卡设备实际指标而定）</w:t>
                  </w:r>
                  <w:r>
                    <w:br/>
                  </w:r>
                  <w:r>
                    <w:rPr>
                      <w:rFonts w:ascii="仿宋_GB2312" w:hAnsi="仿宋_GB2312" w:cs="仿宋_GB2312" w:eastAsia="仿宋_GB2312"/>
                      <w:sz w:val="22"/>
                      <w:color w:val="000000"/>
                    </w:rPr>
                    <w:t>3. 图像格式：支持NTSC、PAL、S-VGA、RGB。</w:t>
                  </w:r>
                </w:p>
              </w:tc>
              <w:tc>
                <w:tcPr>
                  <w:tcW w:type="dxa" w:w="126"/>
                  <w:vMerge/>
                  <w:tcBorders>
                    <w:top w:val="none" w:color="000000" w:sz="4"/>
                    <w:left w:val="none" w:color="000000" w:sz="4"/>
                    <w:bottom w:val="single" w:color="000000" w:sz="4"/>
                    <w:right w:val="single" w:color="000000" w:sz="4"/>
                  </w:tcBorders>
                </w:tcPr>
                <w:p/>
              </w:tc>
              <w:tc>
                <w:tcPr>
                  <w:tcW w:type="dxa" w:w="166"/>
                  <w:vMerge/>
                  <w:tcBorders>
                    <w:top w:val="none" w:color="000000" w:sz="4"/>
                    <w:left w:val="none" w:color="000000" w:sz="4"/>
                    <w:bottom w:val="single" w:color="000000" w:sz="4"/>
                    <w:right w:val="single" w:color="000000" w:sz="4"/>
                  </w:tcBorders>
                </w:tcPr>
                <w:p/>
              </w:tc>
            </w:tr>
          </w:tbl>
          <w:p>
            <w:pPr>
              <w:pStyle w:val="null3"/>
              <w:spacing w:before="315"/>
              <w:jc w:val="both"/>
            </w:pPr>
            <w:r>
              <w:rPr>
                <w:rFonts w:ascii="仿宋_GB2312" w:hAnsi="仿宋_GB2312" w:cs="仿宋_GB2312" w:eastAsia="仿宋_GB2312"/>
                <w:sz w:val="28"/>
                <w:b/>
              </w:rPr>
              <w:t>3、医疗私有云服务</w:t>
            </w:r>
          </w:p>
          <w:tbl>
            <w:tblPr>
              <w:tblInd w:type="dxa" w:w="105"/>
              <w:tblBorders>
                <w:top w:val="none" w:color="000000" w:sz="4"/>
                <w:left w:val="none" w:color="000000" w:sz="4"/>
                <w:bottom w:val="none" w:color="000000" w:sz="4"/>
                <w:right w:val="none" w:color="000000" w:sz="4"/>
                <w:insideH w:val="none"/>
                <w:insideV w:val="none"/>
              </w:tblBorders>
            </w:tblPr>
            <w:tblGrid>
              <w:gridCol w:w="180"/>
              <w:gridCol w:w="338"/>
              <w:gridCol w:w="1732"/>
              <w:gridCol w:w="148"/>
              <w:gridCol w:w="148"/>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系统名称</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LIS/体检云服务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1.私有云服务资源：4vCPU，32G内存，500G存储。</w:t>
                  </w:r>
                </w:p>
                <w:p>
                  <w:pPr>
                    <w:pStyle w:val="null3"/>
                    <w:jc w:val="left"/>
                  </w:pPr>
                  <w:r>
                    <w:rPr>
                      <w:rFonts w:ascii="仿宋_GB2312" w:hAnsi="仿宋_GB2312" w:cs="仿宋_GB2312" w:eastAsia="仿宋_GB2312"/>
                      <w:sz w:val="22"/>
                      <w:color w:val="000000"/>
                    </w:rPr>
                    <w:t>2.操作系统：Microsoft Windows Server 2008 / 2008 R2 / 2012 / 2012 R2</w:t>
                  </w:r>
                  <w:r>
                    <w:rPr>
                      <w:rFonts w:ascii="仿宋_GB2312" w:hAnsi="仿宋_GB2312" w:cs="仿宋_GB2312" w:eastAsia="仿宋_GB2312"/>
                      <w:sz w:val="22"/>
                      <w:color w:val="000000"/>
                    </w:rPr>
                    <w:t>，</w:t>
                  </w:r>
                  <w:r>
                    <w:rPr>
                      <w:rFonts w:ascii="仿宋_GB2312" w:hAnsi="仿宋_GB2312" w:cs="仿宋_GB2312" w:eastAsia="仿宋_GB2312"/>
                      <w:sz w:val="22"/>
                      <w:color w:val="000000"/>
                    </w:rPr>
                    <w:t>数据库</w:t>
                  </w:r>
                  <w:r>
                    <w:rPr>
                      <w:rFonts w:ascii="仿宋_GB2312" w:hAnsi="仿宋_GB2312" w:cs="仿宋_GB2312" w:eastAsia="仿宋_GB2312"/>
                      <w:sz w:val="22"/>
                      <w:color w:val="000000"/>
                    </w:rPr>
                    <w:t>:SQL SERVER 2012</w:t>
                  </w:r>
                </w:p>
                <w:p>
                  <w:pPr>
                    <w:pStyle w:val="null3"/>
                    <w:jc w:val="left"/>
                  </w:pPr>
                  <w:r>
                    <w:rPr>
                      <w:rFonts w:ascii="仿宋_GB2312" w:hAnsi="仿宋_GB2312" w:cs="仿宋_GB2312" w:eastAsia="仿宋_GB2312"/>
                      <w:sz w:val="22"/>
                      <w:color w:val="000000"/>
                    </w:rPr>
                    <w:t>3.私有云采用硬件独享的模式，满足用户资源物理隔离、安全合规等，确保客户业务系统的数据安全。</w:t>
                  </w:r>
                </w:p>
                <w:p>
                  <w:pPr>
                    <w:pStyle w:val="null3"/>
                    <w:jc w:val="left"/>
                  </w:pPr>
                  <w:r>
                    <w:rPr>
                      <w:rFonts w:ascii="仿宋_GB2312" w:hAnsi="仿宋_GB2312" w:cs="仿宋_GB2312" w:eastAsia="仿宋_GB2312"/>
                      <w:sz w:val="22"/>
                      <w:color w:val="000000"/>
                    </w:rPr>
                    <w:t>4.提供免费的HA公共备机资源，当用户的独享服务器宕机后，可自动将公共备机加入到宕机集群中，在备机上恢复云主机的运行状态，并保证故障主机和备机物理介质隔离。</w:t>
                  </w:r>
                </w:p>
                <w:p>
                  <w:pPr>
                    <w:pStyle w:val="null3"/>
                    <w:jc w:val="left"/>
                  </w:pPr>
                  <w:r>
                    <w:rPr>
                      <w:rFonts w:ascii="仿宋_GB2312" w:hAnsi="仿宋_GB2312" w:cs="仿宋_GB2312" w:eastAsia="仿宋_GB2312"/>
                      <w:sz w:val="22"/>
                      <w:color w:val="000000"/>
                    </w:rPr>
                    <w:t>5.为了保障医院业务运行的合规性和安全性，要求云厂商提供的云平台需通过公安部信息安全等级保护三级认证，提供三级测评报告及三级等保证书。</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为了保障</w:t>
                  </w:r>
                  <w:r>
                    <w:rPr>
                      <w:rFonts w:ascii="仿宋_GB2312" w:hAnsi="仿宋_GB2312" w:cs="仿宋_GB2312" w:eastAsia="仿宋_GB2312"/>
                      <w:sz w:val="22"/>
                      <w:color w:val="000000"/>
                    </w:rPr>
                    <w:t>医院</w:t>
                  </w:r>
                  <w:r>
                    <w:rPr>
                      <w:rFonts w:ascii="仿宋_GB2312" w:hAnsi="仿宋_GB2312" w:cs="仿宋_GB2312" w:eastAsia="仿宋_GB2312"/>
                      <w:sz w:val="22"/>
                      <w:color w:val="000000"/>
                    </w:rPr>
                    <w:t>的服务体验效果，云厂商需为本单位创建专属运维群，且专属运维群支持范围与工单支持范围一致，提供</w:t>
                  </w:r>
                  <w:r>
                    <w:rPr>
                      <w:rFonts w:ascii="仿宋_GB2312" w:hAnsi="仿宋_GB2312" w:cs="仿宋_GB2312" w:eastAsia="仿宋_GB2312"/>
                      <w:sz w:val="22"/>
                      <w:color w:val="000000"/>
                    </w:rPr>
                    <w:t>7x24小时技术支持，5分钟内响应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为满足医院医保业务正常运行，云平台需要和</w:t>
                  </w:r>
                  <w:r>
                    <w:rPr>
                      <w:rFonts w:ascii="仿宋_GB2312" w:hAnsi="仿宋_GB2312" w:cs="仿宋_GB2312" w:eastAsia="仿宋_GB2312"/>
                      <w:sz w:val="22"/>
                      <w:color w:val="000000"/>
                    </w:rPr>
                    <w:t>本地市</w:t>
                  </w:r>
                  <w:r>
                    <w:rPr>
                      <w:rFonts w:ascii="仿宋_GB2312" w:hAnsi="仿宋_GB2312" w:cs="仿宋_GB2312" w:eastAsia="仿宋_GB2312"/>
                      <w:sz w:val="22"/>
                      <w:color w:val="000000"/>
                    </w:rPr>
                    <w:t>医保专线互通</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.提供原厂授权及售后服务承诺函。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年</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PACS云服务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1.私有云服务资源：4vCPU，</w:t>
                  </w:r>
                  <w:r>
                    <w:rPr>
                      <w:rFonts w:ascii="仿宋_GB2312" w:hAnsi="仿宋_GB2312" w:cs="仿宋_GB2312" w:eastAsia="仿宋_GB2312"/>
                      <w:sz w:val="22"/>
                      <w:color w:val="000000"/>
                    </w:rPr>
                    <w:t>16</w:t>
                  </w:r>
                  <w:r>
                    <w:rPr>
                      <w:rFonts w:ascii="仿宋_GB2312" w:hAnsi="仿宋_GB2312" w:cs="仿宋_GB2312" w:eastAsia="仿宋_GB2312"/>
                      <w:sz w:val="22"/>
                      <w:color w:val="000000"/>
                    </w:rPr>
                    <w:t>G内存，</w:t>
                  </w:r>
                  <w:r>
                    <w:rPr>
                      <w:rFonts w:ascii="仿宋_GB2312" w:hAnsi="仿宋_GB2312" w:cs="仿宋_GB2312" w:eastAsia="仿宋_GB2312"/>
                      <w:sz w:val="22"/>
                      <w:color w:val="000000"/>
                    </w:rPr>
                    <w:t>30</w:t>
                  </w:r>
                  <w:r>
                    <w:rPr>
                      <w:rFonts w:ascii="仿宋_GB2312" w:hAnsi="仿宋_GB2312" w:cs="仿宋_GB2312" w:eastAsia="仿宋_GB2312"/>
                      <w:sz w:val="22"/>
                      <w:color w:val="000000"/>
                    </w:rPr>
                    <w:t>00G存储。</w:t>
                  </w:r>
                  <w:r>
                    <w:br/>
                  </w:r>
                  <w:r>
                    <w:rPr>
                      <w:rFonts w:ascii="仿宋_GB2312" w:hAnsi="仿宋_GB2312" w:cs="仿宋_GB2312" w:eastAsia="仿宋_GB2312"/>
                      <w:sz w:val="22"/>
                      <w:color w:val="000000"/>
                    </w:rPr>
                    <w:t>2.操作系统：Microsoft Windows Server 2008 / 2008 R2 / 2012 / 2012 R2，数据库:oracle11g</w:t>
                  </w:r>
                </w:p>
                <w:p>
                  <w:pPr>
                    <w:pStyle w:val="null3"/>
                    <w:jc w:val="left"/>
                  </w:pPr>
                  <w:r>
                    <w:rPr>
                      <w:rFonts w:ascii="仿宋_GB2312" w:hAnsi="仿宋_GB2312" w:cs="仿宋_GB2312" w:eastAsia="仿宋_GB2312"/>
                      <w:sz w:val="22"/>
                      <w:color w:val="000000"/>
                    </w:rPr>
                    <w:t>3.私有云采用硬件独享的模式，满足用户资源物理隔离、安全合规等，确保客户业务系统的数据安全。</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提供免费的</w:t>
                  </w:r>
                  <w:r>
                    <w:rPr>
                      <w:rFonts w:ascii="仿宋_GB2312" w:hAnsi="仿宋_GB2312" w:cs="仿宋_GB2312" w:eastAsia="仿宋_GB2312"/>
                      <w:sz w:val="22"/>
                      <w:color w:val="000000"/>
                    </w:rPr>
                    <w:t>HA公共备机资源，当用户的独享服务器宕机后，可自动将公共备机加入到宕机集群中，在备机上恢复云主机的运行状态，并保证故障主机和备机物理介质隔离。</w:t>
                  </w:r>
                </w:p>
                <w:p>
                  <w:pPr>
                    <w:pStyle w:val="null3"/>
                    <w:jc w:val="left"/>
                  </w:pPr>
                  <w:r>
                    <w:rPr>
                      <w:rFonts w:ascii="仿宋_GB2312" w:hAnsi="仿宋_GB2312" w:cs="仿宋_GB2312" w:eastAsia="仿宋_GB2312"/>
                      <w:sz w:val="22"/>
                      <w:color w:val="000000"/>
                    </w:rPr>
                    <w:t>5.为了保障医院业务运行的合规性和安全性，要求云厂商提供的云平台需通过公安部信息安全等级保护三级认证，提供三级测评报告及三级等保证书。</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为了保障</w:t>
                  </w:r>
                  <w:r>
                    <w:rPr>
                      <w:rFonts w:ascii="仿宋_GB2312" w:hAnsi="仿宋_GB2312" w:cs="仿宋_GB2312" w:eastAsia="仿宋_GB2312"/>
                      <w:sz w:val="22"/>
                      <w:color w:val="000000"/>
                    </w:rPr>
                    <w:t>医院</w:t>
                  </w:r>
                  <w:r>
                    <w:rPr>
                      <w:rFonts w:ascii="仿宋_GB2312" w:hAnsi="仿宋_GB2312" w:cs="仿宋_GB2312" w:eastAsia="仿宋_GB2312"/>
                      <w:sz w:val="22"/>
                      <w:color w:val="000000"/>
                    </w:rPr>
                    <w:t>的服务体验效果，云厂商需为本单位创建专属运维群，且专属运维群支持范围与工单支持范围一致，提供</w:t>
                  </w:r>
                  <w:r>
                    <w:rPr>
                      <w:rFonts w:ascii="仿宋_GB2312" w:hAnsi="仿宋_GB2312" w:cs="仿宋_GB2312" w:eastAsia="仿宋_GB2312"/>
                      <w:sz w:val="22"/>
                      <w:color w:val="000000"/>
                    </w:rPr>
                    <w:t>7x24小时技术支持，5分钟内响应</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为满足医院医保业务正常运行，云平台需要和</w:t>
                  </w:r>
                  <w:r>
                    <w:rPr>
                      <w:rFonts w:ascii="仿宋_GB2312" w:hAnsi="仿宋_GB2312" w:cs="仿宋_GB2312" w:eastAsia="仿宋_GB2312"/>
                      <w:sz w:val="22"/>
                      <w:color w:val="000000"/>
                    </w:rPr>
                    <w:t>本地市</w:t>
                  </w:r>
                  <w:r>
                    <w:rPr>
                      <w:rFonts w:ascii="仿宋_GB2312" w:hAnsi="仿宋_GB2312" w:cs="仿宋_GB2312" w:eastAsia="仿宋_GB2312"/>
                      <w:sz w:val="22"/>
                      <w:color w:val="000000"/>
                    </w:rPr>
                    <w:t>医保专线互通</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.提供原厂授权及售后服务承诺函。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年</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虚拟防火墙服务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1.下一代防火墙服务，CPU1核，内存2G,硬盘32G；</w:t>
                  </w:r>
                </w:p>
                <w:p>
                  <w:pPr>
                    <w:pStyle w:val="null3"/>
                    <w:jc w:val="left"/>
                  </w:pPr>
                  <w:r>
                    <w:rPr>
                      <w:rFonts w:ascii="仿宋_GB2312" w:hAnsi="仿宋_GB2312" w:cs="仿宋_GB2312" w:eastAsia="仿宋_GB2312"/>
                      <w:sz w:val="22"/>
                      <w:color w:val="000000"/>
                    </w:rPr>
                    <w:t>2.提供ACL控制、应用识别与流控、入侵防御、僵尸网络检测等功能；</w:t>
                  </w:r>
                </w:p>
                <w:p>
                  <w:pPr>
                    <w:pStyle w:val="null3"/>
                    <w:jc w:val="left"/>
                  </w:pPr>
                  <w:r>
                    <w:rPr>
                      <w:rFonts w:ascii="仿宋_GB2312" w:hAnsi="仿宋_GB2312" w:cs="仿宋_GB2312" w:eastAsia="仿宋_GB2312"/>
                      <w:sz w:val="22"/>
                      <w:color w:val="000000"/>
                    </w:rPr>
                    <w:t>3.提供Web应用防护识别库、IPS特征库、僵尸网络防护库、实时漏洞分析识别库和URL&amp;应用识别库定期更新，保持设备具备检测防御最新威胁的能力；</w:t>
                  </w:r>
                </w:p>
                <w:p>
                  <w:pPr>
                    <w:pStyle w:val="null3"/>
                    <w:jc w:val="left"/>
                  </w:pPr>
                  <w:r>
                    <w:rPr>
                      <w:rFonts w:ascii="仿宋_GB2312" w:hAnsi="仿宋_GB2312" w:cs="仿宋_GB2312" w:eastAsia="仿宋_GB2312"/>
                      <w:sz w:val="22"/>
                      <w:color w:val="000000"/>
                    </w:rPr>
                    <w:t>4.提供新型威胁（URL、文件、DNS行为等）在云端检测分析功能，以及通过全球威胁情报协同防御各类威胁功能，并提供本地设备杀毒功能和杀毒引擎的更新服务；</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.提供原厂授权及售后服务承诺函。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年</w:t>
                  </w:r>
                </w:p>
              </w:tc>
            </w:tr>
          </w:tbl>
          <w:p>
            <w:pPr>
              <w:pStyle w:val="null3"/>
              <w:spacing w:before="315"/>
              <w:jc w:val="both"/>
            </w:pPr>
            <w:r>
              <w:rPr>
                <w:rFonts w:ascii="仿宋_GB2312" w:hAnsi="仿宋_GB2312" w:cs="仿宋_GB2312" w:eastAsia="仿宋_GB2312"/>
                <w:sz w:val="28"/>
                <w:b/>
              </w:rPr>
              <w:t>4、本地硬件部分</w:t>
            </w:r>
          </w:p>
          <w:tbl>
            <w:tblPr>
              <w:tblInd w:type="dxa" w:w="105"/>
              <w:tblBorders>
                <w:top w:val="none" w:color="000000" w:sz="4"/>
                <w:left w:val="none" w:color="000000" w:sz="4"/>
                <w:bottom w:val="none" w:color="000000" w:sz="4"/>
                <w:right w:val="none" w:color="000000" w:sz="4"/>
                <w:insideH w:val="none"/>
                <w:insideV w:val="none"/>
              </w:tblBorders>
            </w:tblPr>
            <w:tblGrid>
              <w:gridCol w:w="215"/>
              <w:gridCol w:w="421"/>
              <w:gridCol w:w="1661"/>
              <w:gridCol w:w="124"/>
              <w:gridCol w:w="124"/>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系统名称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功能模块</w:t>
                  </w:r>
                </w:p>
              </w:tc>
              <w:tc>
                <w:tcPr>
                  <w:tcW w:type="dxa" w:w="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SD-WAN安全智能路由器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吞吐性能：</w:t>
                  </w:r>
                  <w:r>
                    <w:rPr>
                      <w:rFonts w:ascii="仿宋_GB2312" w:hAnsi="仿宋_GB2312" w:cs="仿宋_GB2312" w:eastAsia="仿宋_GB2312"/>
                      <w:sz w:val="22"/>
                      <w:color w:val="000000"/>
                    </w:rPr>
                    <w:t>≥300Mbps，VPN加密性能：≥80Mbps，支持双频单路WIFI：支持，支持4G：支持。</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硬件参数：内存大小：</w:t>
                  </w:r>
                  <w:r>
                    <w:rPr>
                      <w:rFonts w:ascii="仿宋_GB2312" w:hAnsi="仿宋_GB2312" w:cs="仿宋_GB2312" w:eastAsia="仿宋_GB2312"/>
                      <w:sz w:val="22"/>
                      <w:color w:val="000000"/>
                    </w:rPr>
                    <w:t>512M，硬盘容量：板载FLASH 4GB，接口：≥5千兆电口。</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功能描述：具备智能流量调度及优化、易部署和可视化管理、多维度安全防护等</w:t>
                  </w:r>
                  <w:r>
                    <w:rPr>
                      <w:rFonts w:ascii="仿宋_GB2312" w:hAnsi="仿宋_GB2312" w:cs="仿宋_GB2312" w:eastAsia="仿宋_GB2312"/>
                      <w:sz w:val="22"/>
                      <w:color w:val="000000"/>
                    </w:rPr>
                    <w:t>SD-WAN特性，同时兼备IPSec VPN、路由、交换、4G、WIFI等功能，实现分支IT一体化交付。</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支持基于</w:t>
                  </w:r>
                  <w:r>
                    <w:rPr>
                      <w:rFonts w:ascii="仿宋_GB2312" w:hAnsi="仿宋_GB2312" w:cs="仿宋_GB2312" w:eastAsia="仿宋_GB2312"/>
                      <w:sz w:val="22"/>
                      <w:color w:val="000000"/>
                    </w:rPr>
                    <w:t>web应用的自定义应用探测，支持查看30天的应用访问质量统计；支持展示最优应用访问质量，包括应用RTT，应用重传率，DNS解析耗时，TCP握手耗时等</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支持查看某个应用</w:t>
                  </w:r>
                  <w:r>
                    <w:rPr>
                      <w:rFonts w:ascii="仿宋_GB2312" w:hAnsi="仿宋_GB2312" w:cs="仿宋_GB2312" w:eastAsia="仿宋_GB2312"/>
                      <w:sz w:val="22"/>
                      <w:color w:val="000000"/>
                    </w:rPr>
                    <w:t>30天top5源IP流量和应用选路详情。</w:t>
                  </w:r>
                </w:p>
                <w:p>
                  <w:pPr>
                    <w:pStyle w:val="null3"/>
                    <w:jc w:val="left"/>
                  </w:pPr>
                  <w:r>
                    <w:rPr>
                      <w:rFonts w:ascii="仿宋_GB2312" w:hAnsi="仿宋_GB2312" w:cs="仿宋_GB2312" w:eastAsia="仿宋_GB2312"/>
                      <w:sz w:val="22"/>
                      <w:color w:val="000000"/>
                    </w:rPr>
                    <w:t>具备可基于网络网络服务、源</w:t>
                  </w:r>
                  <w:r>
                    <w:rPr>
                      <w:rFonts w:ascii="仿宋_GB2312" w:hAnsi="仿宋_GB2312" w:cs="仿宋_GB2312" w:eastAsia="仿宋_GB2312"/>
                      <w:sz w:val="22"/>
                      <w:color w:val="000000"/>
                    </w:rPr>
                    <w:t>IP、目的IP、时间自定义防火墙规则。</w:t>
                  </w:r>
                </w:p>
                <w:p>
                  <w:pPr>
                    <w:pStyle w:val="null3"/>
                    <w:numPr>
                      <w:ilvl w:val="0"/>
                      <w:numId w:val="1"/>
                    </w:numPr>
                    <w:jc w:val="left"/>
                  </w:pPr>
                  <w:r>
                    <w:rPr>
                      <w:rFonts w:ascii="仿宋_GB2312" w:hAnsi="仿宋_GB2312" w:cs="仿宋_GB2312" w:eastAsia="仿宋_GB2312"/>
                      <w:sz w:val="22"/>
                      <w:color w:val="000000"/>
                    </w:rPr>
                    <w:t>支持智能识别</w:t>
                  </w:r>
                  <w:r>
                    <w:rPr>
                      <w:rFonts w:ascii="仿宋_GB2312" w:hAnsi="仿宋_GB2312" w:cs="仿宋_GB2312" w:eastAsia="仿宋_GB2312"/>
                      <w:sz w:val="22"/>
                      <w:color w:val="000000"/>
                    </w:rPr>
                    <w:t>2000+种应用及5000+条应用识别规则，支持自定义应用类别。</w:t>
                  </w:r>
                </w:p>
                <w:p>
                  <w:pPr>
                    <w:pStyle w:val="null3"/>
                    <w:numPr>
                      <w:ilvl w:val="0"/>
                      <w:numId w:val="1"/>
                    </w:numPr>
                    <w:jc w:val="left"/>
                  </w:pPr>
                  <w:r>
                    <w:rPr>
                      <w:rFonts w:ascii="仿宋_GB2312" w:hAnsi="仿宋_GB2312" w:cs="仿宋_GB2312" w:eastAsia="仿宋_GB2312"/>
                      <w:sz w:val="22"/>
                      <w:color w:val="000000"/>
                    </w:rPr>
                    <w:t>提供原厂授权及售后服务承诺函。</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B超高清数据采集器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用来采集</w:t>
                  </w:r>
                  <w:r>
                    <w:rPr>
                      <w:rFonts w:ascii="仿宋_GB2312" w:hAnsi="仿宋_GB2312" w:cs="仿宋_GB2312" w:eastAsia="仿宋_GB2312"/>
                      <w:sz w:val="22"/>
                      <w:color w:val="000000"/>
                    </w:rPr>
                    <w:t>B超工作站的图像，并传输给PACS系统</w:t>
                  </w:r>
                  <w:r>
                    <w:br/>
                  </w:r>
                  <w:r>
                    <w:rPr>
                      <w:rFonts w:ascii="仿宋_GB2312" w:hAnsi="仿宋_GB2312" w:cs="仿宋_GB2312" w:eastAsia="仿宋_GB2312"/>
                      <w:sz w:val="22"/>
                      <w:color w:val="000000"/>
                    </w:rPr>
                    <w:t>编码方式：</w:t>
                  </w:r>
                  <w:r>
                    <w:rPr>
                      <w:rFonts w:ascii="仿宋_GB2312" w:hAnsi="仿宋_GB2312" w:cs="仿宋_GB2312" w:eastAsia="仿宋_GB2312"/>
                      <w:sz w:val="22"/>
                      <w:color w:val="000000"/>
                    </w:rPr>
                    <w:t>Software encoding</w:t>
                  </w:r>
                  <w:r>
                    <w:br/>
                  </w:r>
                  <w:r>
                    <w:rPr>
                      <w:rFonts w:ascii="仿宋_GB2312" w:hAnsi="仿宋_GB2312" w:cs="仿宋_GB2312" w:eastAsia="仿宋_GB2312"/>
                      <w:sz w:val="22"/>
                      <w:color w:val="000000"/>
                    </w:rPr>
                    <w:t>多卡支持：</w:t>
                  </w:r>
                  <w:r>
                    <w:rPr>
                      <w:rFonts w:ascii="仿宋_GB2312" w:hAnsi="仿宋_GB2312" w:cs="仿宋_GB2312" w:eastAsia="仿宋_GB2312"/>
                      <w:sz w:val="22"/>
                      <w:color w:val="000000"/>
                    </w:rPr>
                    <w:t>Yes</w:t>
                  </w:r>
                  <w:r>
                    <w:br/>
                  </w: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Windows 7/8.1/10(32/ 64 bits)</w:t>
                  </w:r>
                  <w:r>
                    <w:br/>
                  </w:r>
                  <w:r>
                    <w:rPr>
                      <w:rFonts w:ascii="仿宋_GB2312" w:hAnsi="仿宋_GB2312" w:cs="仿宋_GB2312" w:eastAsia="仿宋_GB2312"/>
                      <w:sz w:val="22"/>
                      <w:color w:val="000000"/>
                    </w:rPr>
                    <w:t>外形设计：</w:t>
                  </w:r>
                  <w:r>
                    <w:rPr>
                      <w:rFonts w:ascii="仿宋_GB2312" w:hAnsi="仿宋_GB2312" w:cs="仿宋_GB2312" w:eastAsia="仿宋_GB2312"/>
                      <w:sz w:val="22"/>
                      <w:color w:val="000000"/>
                    </w:rPr>
                    <w:t>PCle low profile</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(LxW)：138x68.78mm</w:t>
                  </w:r>
                  <w:r>
                    <w:br/>
                  </w:r>
                  <w:r>
                    <w:rPr>
                      <w:rFonts w:ascii="仿宋_GB2312" w:hAnsi="仿宋_GB2312" w:cs="仿宋_GB2312" w:eastAsia="仿宋_GB2312"/>
                      <w:sz w:val="22"/>
                      <w:color w:val="000000"/>
                    </w:rPr>
                    <w:t>功耗：</w:t>
                  </w:r>
                  <w:r>
                    <w:rPr>
                      <w:rFonts w:ascii="仿宋_GB2312" w:hAnsi="仿宋_GB2312" w:cs="仿宋_GB2312" w:eastAsia="仿宋_GB2312"/>
                      <w:sz w:val="22"/>
                      <w:color w:val="000000"/>
                    </w:rPr>
                    <w:t>4.6W</w:t>
                  </w:r>
                  <w:r>
                    <w:br/>
                  </w: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0°C~65°C</w:t>
                  </w:r>
                  <w:r>
                    <w:br/>
                  </w:r>
                  <w:r>
                    <w:rPr>
                      <w:rFonts w:ascii="仿宋_GB2312" w:hAnsi="仿宋_GB2312" w:cs="仿宋_GB2312" w:eastAsia="仿宋_GB2312"/>
                      <w:sz w:val="22"/>
                      <w:color w:val="000000"/>
                    </w:rPr>
                    <w:t>工作湿度：</w:t>
                  </w:r>
                  <w:r>
                    <w:rPr>
                      <w:rFonts w:ascii="仿宋_GB2312" w:hAnsi="仿宋_GB2312" w:cs="仿宋_GB2312" w:eastAsia="仿宋_GB2312"/>
                      <w:sz w:val="22"/>
                      <w:color w:val="000000"/>
                    </w:rPr>
                    <w:t>5% -80%</w:t>
                  </w:r>
                  <w:r>
                    <w:br/>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1024*768以上</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自助报告打印机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19寸红外触摸显示，windows主机配置：I3.4G.128G固态，内置A4打印机，二维码扫描平台，分辨率1280*1024</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条码打印机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通讯接口</w:t>
                  </w:r>
                  <w:r>
                    <w:rPr>
                      <w:rFonts w:ascii="仿宋_GB2312" w:hAnsi="仿宋_GB2312" w:cs="仿宋_GB2312" w:eastAsia="仿宋_GB2312"/>
                      <w:sz w:val="22"/>
                      <w:color w:val="000000"/>
                    </w:rPr>
                    <w:t>: 标准: USB,串口,以太网;</w:t>
                  </w:r>
                  <w:r>
                    <w:br/>
                  </w:r>
                  <w:r>
                    <w:rPr>
                      <w:rFonts w:ascii="仿宋_GB2312" w:hAnsi="仿宋_GB2312" w:cs="仿宋_GB2312" w:eastAsia="仿宋_GB2312"/>
                      <w:sz w:val="22"/>
                      <w:color w:val="000000"/>
                    </w:rPr>
                    <w:t>编程语言</w:t>
                  </w:r>
                  <w:r>
                    <w:rPr>
                      <w:rFonts w:ascii="仿宋_GB2312" w:hAnsi="仿宋_GB2312" w:cs="仿宋_GB2312" w:eastAsia="仿宋_GB2312"/>
                      <w:sz w:val="22"/>
                      <w:color w:val="000000"/>
                    </w:rPr>
                    <w:t>: TSPL,ZPL，EPL</w:t>
                  </w:r>
                  <w:r>
                    <w:br/>
                  </w:r>
                  <w:r>
                    <w:rPr>
                      <w:rFonts w:ascii="仿宋_GB2312" w:hAnsi="仿宋_GB2312" w:cs="仿宋_GB2312" w:eastAsia="仿宋_GB2312"/>
                      <w:sz w:val="22"/>
                      <w:color w:val="000000"/>
                    </w:rPr>
                    <w:t>软件</w:t>
                  </w:r>
                  <w:r>
                    <w:rPr>
                      <w:rFonts w:ascii="仿宋_GB2312" w:hAnsi="仿宋_GB2312" w:cs="仿宋_GB2312" w:eastAsia="仿宋_GB2312"/>
                      <w:sz w:val="22"/>
                      <w:color w:val="000000"/>
                    </w:rPr>
                    <w:t>: 标签设计 Bartender U ItraLite</w:t>
                  </w:r>
                  <w:r>
                    <w:br/>
                  </w:r>
                  <w:r>
                    <w:rPr>
                      <w:rFonts w:ascii="仿宋_GB2312" w:hAnsi="仿宋_GB2312" w:cs="仿宋_GB2312" w:eastAsia="仿宋_GB2312"/>
                      <w:sz w:val="22"/>
                      <w:color w:val="000000"/>
                    </w:rPr>
                    <w:t>驱动</w:t>
                  </w:r>
                  <w:r>
                    <w:rPr>
                      <w:rFonts w:ascii="仿宋_GB2312" w:hAnsi="仿宋_GB2312" w:cs="仿宋_GB2312" w:eastAsia="仿宋_GB2312"/>
                      <w:sz w:val="22"/>
                      <w:color w:val="000000"/>
                    </w:rPr>
                    <w:t>Window 2000,XP,Vista, 7,8,10</w:t>
                  </w:r>
                  <w:r>
                    <w:br/>
                  </w:r>
                  <w:r>
                    <w:rPr>
                      <w:rFonts w:ascii="仿宋_GB2312" w:hAnsi="仿宋_GB2312" w:cs="仿宋_GB2312" w:eastAsia="仿宋_GB2312"/>
                      <w:sz w:val="22"/>
                      <w:color w:val="000000"/>
                    </w:rPr>
                    <w:t>人机接口</w:t>
                  </w:r>
                  <w:r>
                    <w:rPr>
                      <w:rFonts w:ascii="仿宋_GB2312" w:hAnsi="仿宋_GB2312" w:cs="仿宋_GB2312" w:eastAsia="仿宋_GB2312"/>
                      <w:sz w:val="22"/>
                      <w:color w:val="000000"/>
                    </w:rPr>
                    <w:t>: 进纸键带三色灯</w:t>
                  </w:r>
                  <w:r>
                    <w:br/>
                  </w:r>
                  <w:r>
                    <w:rPr>
                      <w:rFonts w:ascii="仿宋_GB2312" w:hAnsi="仿宋_GB2312" w:cs="仿宋_GB2312" w:eastAsia="仿宋_GB2312"/>
                      <w:sz w:val="22"/>
                      <w:color w:val="000000"/>
                    </w:rPr>
                    <w:t>环境参数</w:t>
                  </w:r>
                  <w:r>
                    <w:rPr>
                      <w:rFonts w:ascii="仿宋_GB2312" w:hAnsi="仿宋_GB2312" w:cs="仿宋_GB2312" w:eastAsia="仿宋_GB2312"/>
                      <w:sz w:val="22"/>
                      <w:color w:val="000000"/>
                    </w:rPr>
                    <w:t>: 工作5°C-40C，30%-85%，无凝露</w:t>
                  </w:r>
                  <w:r>
                    <w:br/>
                  </w:r>
                  <w:r>
                    <w:rPr>
                      <w:rFonts w:ascii="仿宋_GB2312" w:hAnsi="仿宋_GB2312" w:cs="仿宋_GB2312" w:eastAsia="仿宋_GB2312"/>
                      <w:sz w:val="22"/>
                      <w:color w:val="000000"/>
                    </w:rPr>
                    <w:t>存储</w:t>
                  </w:r>
                  <w:r>
                    <w:rPr>
                      <w:rFonts w:ascii="仿宋_GB2312" w:hAnsi="仿宋_GB2312" w:cs="仿宋_GB2312" w:eastAsia="仿宋_GB2312"/>
                      <w:sz w:val="22"/>
                      <w:color w:val="000000"/>
                    </w:rPr>
                    <w:t>-20°C-50°C，10%-90%，无凝露</w:t>
                  </w:r>
                  <w:r>
                    <w:br/>
                  </w:r>
                  <w:r>
                    <w:rPr>
                      <w:rFonts w:ascii="仿宋_GB2312" w:hAnsi="仿宋_GB2312" w:cs="仿宋_GB2312" w:eastAsia="仿宋_GB2312"/>
                      <w:sz w:val="22"/>
                      <w:color w:val="000000"/>
                    </w:rPr>
                    <w:t>条形码：一维码、二维码</w:t>
                  </w:r>
                  <w:r>
                    <w:br/>
                  </w:r>
                  <w:r>
                    <w:rPr>
                      <w:rFonts w:ascii="仿宋_GB2312" w:hAnsi="仿宋_GB2312" w:cs="仿宋_GB2312" w:eastAsia="仿宋_GB2312"/>
                      <w:sz w:val="22"/>
                      <w:color w:val="000000"/>
                    </w:rPr>
                    <w:t>CPU：32位</w:t>
                  </w:r>
                  <w:r>
                    <w:br/>
                  </w:r>
                  <w:r>
                    <w:rPr>
                      <w:rFonts w:ascii="仿宋_GB2312" w:hAnsi="仿宋_GB2312" w:cs="仿宋_GB2312" w:eastAsia="仿宋_GB2312"/>
                      <w:sz w:val="22"/>
                      <w:color w:val="000000"/>
                    </w:rPr>
                    <w:t>打印速度</w:t>
                  </w:r>
                  <w:r>
                    <w:rPr>
                      <w:rFonts w:ascii="仿宋_GB2312" w:hAnsi="仿宋_GB2312" w:cs="仿宋_GB2312" w:eastAsia="仿宋_GB2312"/>
                      <w:sz w:val="22"/>
                      <w:color w:val="000000"/>
                    </w:rPr>
                    <w:t>:127mm/s</w:t>
                  </w:r>
                  <w:r>
                    <w:br/>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:203dpi</w:t>
                  </w:r>
                  <w:r>
                    <w:br/>
                  </w:r>
                  <w:r>
                    <w:rPr>
                      <w:rFonts w:ascii="仿宋_GB2312" w:hAnsi="仿宋_GB2312" w:cs="仿宋_GB2312" w:eastAsia="仿宋_GB2312"/>
                      <w:sz w:val="22"/>
                      <w:color w:val="000000"/>
                    </w:rPr>
                    <w:t>打印宽度</w:t>
                  </w:r>
                  <w:r>
                    <w:rPr>
                      <w:rFonts w:ascii="仿宋_GB2312" w:hAnsi="仿宋_GB2312" w:cs="仿宋_GB2312" w:eastAsia="仿宋_GB2312"/>
                      <w:sz w:val="22"/>
                      <w:color w:val="000000"/>
                    </w:rPr>
                    <w:t>:≤108mm</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:285*226*171mm</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热敏打印机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打印速度</w:t>
                  </w:r>
                  <w:r>
                    <w:rPr>
                      <w:rFonts w:ascii="仿宋_GB2312" w:hAnsi="仿宋_GB2312" w:cs="仿宋_GB2312" w:eastAsia="仿宋_GB2312"/>
                      <w:sz w:val="22"/>
                      <w:color w:val="000000"/>
                    </w:rPr>
                    <w:t>:70mm/s</w:t>
                  </w:r>
                  <w:r>
                    <w:br/>
                  </w:r>
                  <w:r>
                    <w:rPr>
                      <w:rFonts w:ascii="仿宋_GB2312" w:hAnsi="仿宋_GB2312" w:cs="仿宋_GB2312" w:eastAsia="仿宋_GB2312"/>
                      <w:sz w:val="22"/>
                      <w:color w:val="000000"/>
                    </w:rPr>
                    <w:t>产品尺寸</w:t>
                  </w:r>
                  <w:r>
                    <w:rPr>
                      <w:rFonts w:ascii="仿宋_GB2312" w:hAnsi="仿宋_GB2312" w:cs="仿宋_GB2312" w:eastAsia="仿宋_GB2312"/>
                      <w:sz w:val="22"/>
                      <w:color w:val="000000"/>
                    </w:rPr>
                    <w:t>:185x116x144(mm)</w:t>
                  </w:r>
                  <w:r>
                    <w:br/>
                  </w:r>
                  <w:r>
                    <w:rPr>
                      <w:rFonts w:ascii="仿宋_GB2312" w:hAnsi="仿宋_GB2312" w:cs="仿宋_GB2312" w:eastAsia="仿宋_GB2312"/>
                      <w:sz w:val="22"/>
                      <w:color w:val="000000"/>
                    </w:rPr>
                    <w:t>打印方式</w:t>
                  </w:r>
                  <w:r>
                    <w:rPr>
                      <w:rFonts w:ascii="仿宋_GB2312" w:hAnsi="仿宋_GB2312" w:cs="仿宋_GB2312" w:eastAsia="仿宋_GB2312"/>
                      <w:sz w:val="22"/>
                      <w:color w:val="000000"/>
                    </w:rPr>
                    <w:t>:直接热敏</w:t>
                  </w:r>
                  <w:r>
                    <w:br/>
                  </w:r>
                  <w:r>
                    <w:rPr>
                      <w:rFonts w:ascii="仿宋_GB2312" w:hAnsi="仿宋_GB2312" w:cs="仿宋_GB2312" w:eastAsia="仿宋_GB2312"/>
                      <w:sz w:val="22"/>
                      <w:color w:val="000000"/>
                    </w:rPr>
                    <w:t>打印宽度</w:t>
                  </w:r>
                  <w:r>
                    <w:rPr>
                      <w:rFonts w:ascii="仿宋_GB2312" w:hAnsi="仿宋_GB2312" w:cs="仿宋_GB2312" w:eastAsia="仿宋_GB2312"/>
                      <w:sz w:val="22"/>
                      <w:color w:val="000000"/>
                    </w:rPr>
                    <w:t>:≤48mm</w:t>
                  </w:r>
                  <w:r>
                    <w:br/>
                  </w:r>
                  <w:r>
                    <w:rPr>
                      <w:rFonts w:ascii="仿宋_GB2312" w:hAnsi="仿宋_GB2312" w:cs="仿宋_GB2312" w:eastAsia="仿宋_GB2312"/>
                      <w:sz w:val="22"/>
                      <w:color w:val="000000"/>
                    </w:rPr>
                    <w:t>卷纸宽度</w:t>
                  </w:r>
                  <w:r>
                    <w:rPr>
                      <w:rFonts w:ascii="仿宋_GB2312" w:hAnsi="仿宋_GB2312" w:cs="仿宋_GB2312" w:eastAsia="仿宋_GB2312"/>
                      <w:sz w:val="22"/>
                      <w:color w:val="000000"/>
                    </w:rPr>
                    <w:t>:58+0.5mm</w:t>
                  </w:r>
                  <w:r>
                    <w:br/>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:203dpi</w:t>
                  </w:r>
                  <w:r>
                    <w:br/>
                  </w:r>
                  <w:r>
                    <w:rPr>
                      <w:rFonts w:ascii="仿宋_GB2312" w:hAnsi="仿宋_GB2312" w:cs="仿宋_GB2312" w:eastAsia="仿宋_GB2312"/>
                      <w:sz w:val="22"/>
                      <w:color w:val="000000"/>
                    </w:rPr>
                    <w:t>打印材料</w:t>
                  </w:r>
                  <w:r>
                    <w:rPr>
                      <w:rFonts w:ascii="仿宋_GB2312" w:hAnsi="仿宋_GB2312" w:cs="仿宋_GB2312" w:eastAsia="仿宋_GB2312"/>
                      <w:sz w:val="22"/>
                      <w:color w:val="000000"/>
                    </w:rPr>
                    <w:t>:热敏纸；三防热敏纸；合成热敏纸</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五合一读卡器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支持扫一维码、二维码功能</w:t>
                  </w:r>
                  <w:r>
                    <w:br/>
                  </w:r>
                  <w:r>
                    <w:rPr>
                      <w:rFonts w:ascii="仿宋_GB2312" w:hAnsi="仿宋_GB2312" w:cs="仿宋_GB2312" w:eastAsia="仿宋_GB2312"/>
                      <w:sz w:val="22"/>
                      <w:color w:val="000000"/>
                    </w:rPr>
                    <w:t>内置公安部的二代证阅读模块，可阅读二代证信息</w:t>
                  </w:r>
                  <w:r>
                    <w:br/>
                  </w:r>
                  <w:r>
                    <w:rPr>
                      <w:rFonts w:ascii="仿宋_GB2312" w:hAnsi="仿宋_GB2312" w:cs="仿宋_GB2312" w:eastAsia="仿宋_GB2312"/>
                      <w:sz w:val="22"/>
                      <w:color w:val="000000"/>
                    </w:rPr>
                    <w:t>通过人社部检测认证和卫健委居民健康卡产品备案</w:t>
                  </w:r>
                  <w:r>
                    <w:br/>
                  </w:r>
                  <w:r>
                    <w:rPr>
                      <w:rFonts w:ascii="仿宋_GB2312" w:hAnsi="仿宋_GB2312" w:cs="仿宋_GB2312" w:eastAsia="仿宋_GB2312"/>
                      <w:sz w:val="22"/>
                      <w:color w:val="000000"/>
                    </w:rPr>
                    <w:t>通过</w:t>
                  </w:r>
                  <w:r>
                    <w:rPr>
                      <w:rFonts w:ascii="仿宋_GB2312" w:hAnsi="仿宋_GB2312" w:cs="仿宋_GB2312" w:eastAsia="仿宋_GB2312"/>
                      <w:sz w:val="22"/>
                      <w:color w:val="000000"/>
                    </w:rPr>
                    <w:t>EMV L1 的接触和非接认证，通过银行卡检测中心 PBOC3.0 L1 和 Qpboc3.0 L1 检测认证</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扫码枪</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扫码类别：纸质一维码</w:t>
                  </w:r>
                  <w:r>
                    <w:br/>
                  </w:r>
                  <w:r>
                    <w:rPr>
                      <w:rFonts w:ascii="仿宋_GB2312" w:hAnsi="仿宋_GB2312" w:cs="仿宋_GB2312" w:eastAsia="仿宋_GB2312"/>
                      <w:sz w:val="22"/>
                      <w:color w:val="000000"/>
                    </w:rPr>
                    <w:t>扫描方式：手动、连续</w:t>
                  </w:r>
                  <w:r>
                    <w:br/>
                  </w:r>
                  <w:r>
                    <w:rPr>
                      <w:rFonts w:ascii="仿宋_GB2312" w:hAnsi="仿宋_GB2312" w:cs="仿宋_GB2312" w:eastAsia="仿宋_GB2312"/>
                      <w:sz w:val="22"/>
                      <w:color w:val="000000"/>
                    </w:rPr>
                    <w:t>连接方式</w:t>
                  </w:r>
                  <w:r>
                    <w:rPr>
                      <w:rFonts w:ascii="仿宋_GB2312" w:hAnsi="仿宋_GB2312" w:cs="仿宋_GB2312" w:eastAsia="仿宋_GB2312"/>
                      <w:sz w:val="22"/>
                      <w:color w:val="000000"/>
                    </w:rPr>
                    <w:t>/接口：USB</w:t>
                  </w:r>
                  <w:r>
                    <w:br/>
                  </w:r>
                  <w:r>
                    <w:rPr>
                      <w:rFonts w:ascii="仿宋_GB2312" w:hAnsi="仿宋_GB2312" w:cs="仿宋_GB2312" w:eastAsia="仿宋_GB2312"/>
                      <w:sz w:val="22"/>
                      <w:color w:val="000000"/>
                    </w:rPr>
                    <w:t>线长：</w:t>
                  </w:r>
                  <w:r>
                    <w:rPr>
                      <w:rFonts w:ascii="仿宋_GB2312" w:hAnsi="仿宋_GB2312" w:cs="仿宋_GB2312" w:eastAsia="仿宋_GB2312"/>
                      <w:sz w:val="22"/>
                      <w:color w:val="000000"/>
                    </w:rPr>
                    <w:t>1.8米</w:t>
                  </w:r>
                  <w:r>
                    <w:br/>
                  </w:r>
                  <w:r>
                    <w:rPr>
                      <w:rFonts w:ascii="仿宋_GB2312" w:hAnsi="仿宋_GB2312" w:cs="仿宋_GB2312" w:eastAsia="仿宋_GB2312"/>
                      <w:sz w:val="22"/>
                      <w:color w:val="000000"/>
                    </w:rPr>
                    <w:t>抗震能力：</w:t>
                  </w:r>
                  <w:r>
                    <w:rPr>
                      <w:rFonts w:ascii="仿宋_GB2312" w:hAnsi="仿宋_GB2312" w:cs="仿宋_GB2312" w:eastAsia="仿宋_GB2312"/>
                      <w:sz w:val="22"/>
                      <w:color w:val="000000"/>
                    </w:rPr>
                    <w:t>1.2m跌落测试</w:t>
                  </w:r>
                  <w:r>
                    <w:br/>
                  </w:r>
                  <w:r>
                    <w:rPr>
                      <w:rFonts w:ascii="仿宋_GB2312" w:hAnsi="仿宋_GB2312" w:cs="仿宋_GB2312" w:eastAsia="仿宋_GB2312"/>
                      <w:sz w:val="22"/>
                      <w:color w:val="000000"/>
                    </w:rPr>
                    <w:t>按键寿命：</w:t>
                  </w:r>
                  <w:r>
                    <w:rPr>
                      <w:rFonts w:ascii="仿宋_GB2312" w:hAnsi="仿宋_GB2312" w:cs="仿宋_GB2312" w:eastAsia="仿宋_GB2312"/>
                      <w:sz w:val="22"/>
                      <w:color w:val="000000"/>
                    </w:rPr>
                    <w:t>500万次</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办公电脑</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≥Intel 第十三代i3处理器，≥8G内存，≥512G SSD磁盘，≥23.8液晶显示器含键鼠。</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最高分辨率：高达</w:t>
                  </w:r>
                  <w:r>
                    <w:rPr>
                      <w:rFonts w:ascii="仿宋_GB2312" w:hAnsi="仿宋_GB2312" w:cs="仿宋_GB2312" w:eastAsia="仿宋_GB2312"/>
                      <w:sz w:val="22"/>
                      <w:color w:val="000000"/>
                    </w:rPr>
                    <w:t>1200x1200dpi（1200dpi有效输出）</w:t>
                  </w:r>
                  <w:r>
                    <w:br/>
                  </w:r>
                  <w:r>
                    <w:rPr>
                      <w:rFonts w:ascii="仿宋_GB2312" w:hAnsi="仿宋_GB2312" w:cs="仿宋_GB2312" w:eastAsia="仿宋_GB2312"/>
                      <w:sz w:val="22"/>
                      <w:color w:val="000000"/>
                    </w:rPr>
                    <w:t>黑白激光打印机</w:t>
                  </w:r>
                  <w:r>
                    <w:br/>
                  </w:r>
                  <w:r>
                    <w:rPr>
                      <w:rFonts w:ascii="仿宋_GB2312" w:hAnsi="仿宋_GB2312" w:cs="仿宋_GB2312" w:eastAsia="仿宋_GB2312"/>
                      <w:sz w:val="22"/>
                      <w:color w:val="000000"/>
                    </w:rPr>
                    <w:t>介质类型：纸张（激光打印纸、普通纸、相纸、糙纸、牛皮纸）、信封、标签、卡片、明信片</w:t>
                  </w:r>
                  <w:r>
                    <w:br/>
                  </w:r>
                  <w:r>
                    <w:rPr>
                      <w:rFonts w:ascii="仿宋_GB2312" w:hAnsi="仿宋_GB2312" w:cs="仿宋_GB2312" w:eastAsia="仿宋_GB2312"/>
                      <w:sz w:val="22"/>
                      <w:color w:val="000000"/>
                    </w:rPr>
                    <w:t>介质尺寸：</w:t>
                  </w:r>
                  <w:r>
                    <w:rPr>
                      <w:rFonts w:ascii="仿宋_GB2312" w:hAnsi="仿宋_GB2312" w:cs="仿宋_GB2312" w:eastAsia="仿宋_GB2312"/>
                      <w:sz w:val="22"/>
                      <w:color w:val="000000"/>
                    </w:rPr>
                    <w:t>A4，A5，A6，B5，明信片，信封</w:t>
                  </w:r>
                  <w:r>
                    <w:br/>
                  </w:r>
                  <w:r>
                    <w:rPr>
                      <w:rFonts w:ascii="仿宋_GB2312" w:hAnsi="仿宋_GB2312" w:cs="仿宋_GB2312" w:eastAsia="仿宋_GB2312"/>
                      <w:sz w:val="22"/>
                      <w:color w:val="000000"/>
                    </w:rPr>
                    <w:t>进纸盒容量：</w:t>
                  </w:r>
                  <w:r>
                    <w:rPr>
                      <w:rFonts w:ascii="仿宋_GB2312" w:hAnsi="仿宋_GB2312" w:cs="仿宋_GB2312" w:eastAsia="仿宋_GB2312"/>
                      <w:sz w:val="22"/>
                      <w:color w:val="000000"/>
                    </w:rPr>
                    <w:t>150页</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UPS电源</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3KVA；电池类型：密闭式铅酸蓄电池充电时间：10小时；输入电压范围：115--300V；输出电压范围：220（1±2%）V输出频率范围：与输入同步〔市电模式〕，当市电频率超出(46~54)Hz范围时，输出频率为50×（1±0.2%）Hz输出电压波形：正弦波市电保护：110-150%维持30秒钟后输出转为旁路，150%以上维持300ms。</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p>
            <w:pPr>
              <w:pStyle w:val="null3"/>
              <w:spacing w:before="315"/>
              <w:ind w:left="420"/>
              <w:jc w:val="both"/>
            </w:pPr>
            <w:r>
              <w:rPr>
                <w:rFonts w:ascii="仿宋_GB2312" w:hAnsi="仿宋_GB2312" w:cs="仿宋_GB2312" w:eastAsia="仿宋_GB2312"/>
                <w:sz w:val="28"/>
                <w:b/>
              </w:rPr>
              <w:t>四、服务要求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人员配置：</w:t>
            </w:r>
            <w:r>
              <w:rPr>
                <w:rFonts w:ascii="仿宋_GB2312" w:hAnsi="仿宋_GB2312" w:cs="仿宋_GB2312" w:eastAsia="仿宋_GB2312"/>
                <w:sz w:val="24"/>
              </w:rPr>
              <w:t>按项目要求配备专业的人员</w:t>
            </w:r>
          </w:p>
          <w:p>
            <w:pPr>
              <w:pStyle w:val="null3"/>
              <w:ind w:firstLine="472"/>
              <w:jc w:val="both"/>
            </w:pPr>
            <w:r>
              <w:rPr>
                <w:rFonts w:ascii="仿宋_GB2312" w:hAnsi="仿宋_GB2312" w:cs="仿宋_GB2312" w:eastAsia="仿宋_GB2312"/>
                <w:sz w:val="24"/>
                <w:b/>
              </w:rPr>
              <w:t>2.</w:t>
            </w:r>
            <w:r>
              <w:rPr>
                <w:rFonts w:ascii="仿宋_GB2312" w:hAnsi="仿宋_GB2312" w:cs="仿宋_GB2312" w:eastAsia="仿宋_GB2312"/>
                <w:sz w:val="24"/>
                <w:b/>
              </w:rPr>
              <w:t>专业设备：</w:t>
            </w:r>
            <w:r>
              <w:rPr>
                <w:rFonts w:ascii="仿宋_GB2312" w:hAnsi="仿宋_GB2312" w:cs="仿宋_GB2312" w:eastAsia="仿宋_GB2312"/>
                <w:sz w:val="24"/>
              </w:rPr>
              <w:t>按</w:t>
            </w:r>
            <w:r>
              <w:rPr>
                <w:rFonts w:ascii="仿宋_GB2312" w:hAnsi="仿宋_GB2312" w:cs="仿宋_GB2312" w:eastAsia="仿宋_GB2312"/>
                <w:sz w:val="24"/>
              </w:rPr>
              <w:t>项目要求配备专用设备</w:t>
            </w:r>
          </w:p>
          <w:p>
            <w:pPr>
              <w:pStyle w:val="null3"/>
              <w:ind w:firstLine="472"/>
              <w:jc w:val="both"/>
            </w:pPr>
            <w:r>
              <w:rPr>
                <w:rFonts w:ascii="仿宋_GB2312" w:hAnsi="仿宋_GB2312" w:cs="仿宋_GB2312" w:eastAsia="仿宋_GB2312"/>
                <w:sz w:val="24"/>
                <w:b/>
              </w:rPr>
              <w:t>3.服务标准：</w:t>
            </w:r>
            <w:r>
              <w:rPr>
                <w:rFonts w:ascii="仿宋_GB2312" w:hAnsi="仿宋_GB2312" w:cs="仿宋_GB2312" w:eastAsia="仿宋_GB2312"/>
                <w:sz w:val="24"/>
              </w:rPr>
              <w:t>①成交人应在合同签订后</w:t>
            </w:r>
            <w:r>
              <w:rPr>
                <w:rFonts w:ascii="仿宋_GB2312" w:hAnsi="仿宋_GB2312" w:cs="仿宋_GB2312" w:eastAsia="仿宋_GB2312"/>
                <w:sz w:val="24"/>
              </w:rPr>
              <w:t>2</w:t>
            </w:r>
            <w:r>
              <w:rPr>
                <w:rFonts w:ascii="仿宋_GB2312" w:hAnsi="仿宋_GB2312" w:cs="仿宋_GB2312" w:eastAsia="仿宋_GB2312"/>
                <w:sz w:val="24"/>
              </w:rPr>
              <w:t>个日历日内</w:t>
            </w:r>
            <w:r>
              <w:rPr>
                <w:rFonts w:ascii="仿宋_GB2312" w:hAnsi="仿宋_GB2312" w:cs="仿宋_GB2312" w:eastAsia="仿宋_GB2312"/>
                <w:sz w:val="24"/>
              </w:rPr>
              <w:t>安排人员与使用单位就安装、调试、培训等工作进行安排、部署</w:t>
            </w:r>
            <w:r>
              <w:rPr>
                <w:rFonts w:ascii="仿宋_GB2312" w:hAnsi="仿宋_GB2312" w:cs="仿宋_GB2312" w:eastAsia="仿宋_GB2312"/>
                <w:sz w:val="24"/>
              </w:rPr>
              <w:t>，</w:t>
            </w:r>
            <w:r>
              <w:rPr>
                <w:rFonts w:ascii="仿宋_GB2312" w:hAnsi="仿宋_GB2312" w:cs="仿宋_GB2312" w:eastAsia="仿宋_GB2312"/>
                <w:sz w:val="24"/>
              </w:rPr>
              <w:t>服务质量要求达到合格标准</w:t>
            </w:r>
            <w:r>
              <w:rPr>
                <w:rFonts w:ascii="仿宋_GB2312" w:hAnsi="仿宋_GB2312" w:cs="仿宋_GB2312" w:eastAsia="仿宋_GB2312"/>
                <w:sz w:val="24"/>
              </w:rPr>
              <w:t>。</w:t>
            </w:r>
            <w:r>
              <w:rPr>
                <w:rFonts w:ascii="仿宋_GB2312" w:hAnsi="仿宋_GB2312" w:cs="仿宋_GB2312" w:eastAsia="仿宋_GB2312"/>
                <w:sz w:val="24"/>
              </w:rPr>
              <w:t>②若未能在</w:t>
            </w:r>
            <w:r>
              <w:rPr>
                <w:rFonts w:ascii="仿宋_GB2312" w:hAnsi="仿宋_GB2312" w:cs="仿宋_GB2312" w:eastAsia="仿宋_GB2312"/>
                <w:sz w:val="24"/>
              </w:rPr>
              <w:t>交付期</w:t>
            </w:r>
            <w:r>
              <w:rPr>
                <w:rFonts w:ascii="仿宋_GB2312" w:hAnsi="仿宋_GB2312" w:cs="仿宋_GB2312" w:eastAsia="仿宋_GB2312"/>
                <w:sz w:val="24"/>
              </w:rPr>
              <w:t>内完成合同规定的义务，由此对采购人造成的延误和一切损失，由成交人承担和赔偿。</w:t>
            </w:r>
          </w:p>
          <w:p>
            <w:pPr>
              <w:pStyle w:val="null3"/>
              <w:spacing w:before="315"/>
              <w:ind w:left="420"/>
              <w:jc w:val="both"/>
            </w:pPr>
            <w:r>
              <w:rPr>
                <w:rFonts w:ascii="仿宋_GB2312" w:hAnsi="仿宋_GB2312" w:cs="仿宋_GB2312" w:eastAsia="仿宋_GB2312"/>
                <w:sz w:val="28"/>
                <w:b/>
              </w:rPr>
              <w:t>五、商务要求（如服务期限、款项结算等）</w:t>
            </w:r>
          </w:p>
          <w:p>
            <w:pPr>
              <w:pStyle w:val="null3"/>
              <w:ind w:firstLine="472"/>
              <w:jc w:val="both"/>
            </w:pPr>
            <w:r>
              <w:rPr>
                <w:rFonts w:ascii="仿宋_GB2312" w:hAnsi="仿宋_GB2312" w:cs="仿宋_GB2312" w:eastAsia="仿宋_GB2312"/>
                <w:sz w:val="24"/>
                <w:b/>
              </w:rPr>
              <w:t>1.</w:t>
            </w:r>
            <w:r>
              <w:rPr>
                <w:rFonts w:ascii="仿宋_GB2312" w:hAnsi="仿宋_GB2312" w:cs="仿宋_GB2312" w:eastAsia="仿宋_GB2312"/>
                <w:sz w:val="24"/>
                <w:b/>
              </w:rPr>
              <w:t>交付期</w:t>
            </w:r>
            <w:r>
              <w:rPr>
                <w:rFonts w:ascii="仿宋_GB2312" w:hAnsi="仿宋_GB2312" w:cs="仿宋_GB2312" w:eastAsia="仿宋_GB2312"/>
                <w:sz w:val="24"/>
                <w:b/>
              </w:rPr>
              <w:t>及</w:t>
            </w:r>
            <w:r>
              <w:rPr>
                <w:rFonts w:ascii="仿宋_GB2312" w:hAnsi="仿宋_GB2312" w:cs="仿宋_GB2312" w:eastAsia="仿宋_GB2312"/>
                <w:sz w:val="24"/>
                <w:b/>
              </w:rPr>
              <w:t>交付</w:t>
            </w:r>
            <w:r>
              <w:rPr>
                <w:rFonts w:ascii="仿宋_GB2312" w:hAnsi="仿宋_GB2312" w:cs="仿宋_GB2312" w:eastAsia="仿宋_GB2312"/>
                <w:sz w:val="24"/>
                <w:b/>
              </w:rPr>
              <w:t>地点：</w:t>
            </w:r>
          </w:p>
          <w:p>
            <w:pPr>
              <w:pStyle w:val="null3"/>
              <w:ind w:firstLine="470"/>
              <w:jc w:val="both"/>
            </w:pPr>
            <w:r>
              <w:rPr>
                <w:rFonts w:ascii="仿宋_GB2312" w:hAnsi="仿宋_GB2312" w:cs="仿宋_GB2312" w:eastAsia="仿宋_GB2312"/>
                <w:sz w:val="24"/>
              </w:rPr>
              <w:t>1.1</w:t>
            </w:r>
            <w:r>
              <w:rPr>
                <w:rFonts w:ascii="仿宋_GB2312" w:hAnsi="仿宋_GB2312" w:cs="仿宋_GB2312" w:eastAsia="仿宋_GB2312"/>
                <w:sz w:val="24"/>
              </w:rPr>
              <w:t>交付</w:t>
            </w:r>
            <w:r>
              <w:rPr>
                <w:rFonts w:ascii="仿宋_GB2312" w:hAnsi="仿宋_GB2312" w:cs="仿宋_GB2312" w:eastAsia="仿宋_GB2312"/>
                <w:sz w:val="24"/>
              </w:rPr>
              <w:t>期：</w:t>
            </w:r>
            <w:r>
              <w:rPr>
                <w:rFonts w:ascii="仿宋_GB2312" w:hAnsi="仿宋_GB2312" w:cs="仿宋_GB2312" w:eastAsia="仿宋_GB2312"/>
                <w:sz w:val="24"/>
              </w:rPr>
              <w:t>自合同签订后</w:t>
            </w:r>
            <w:r>
              <w:rPr>
                <w:rFonts w:ascii="仿宋_GB2312" w:hAnsi="仿宋_GB2312" w:cs="仿宋_GB2312" w:eastAsia="仿宋_GB2312"/>
                <w:sz w:val="24"/>
              </w:rPr>
              <w:t>12</w:t>
            </w:r>
            <w:r>
              <w:rPr>
                <w:rFonts w:ascii="仿宋_GB2312" w:hAnsi="仿宋_GB2312" w:cs="仿宋_GB2312" w:eastAsia="仿宋_GB2312"/>
                <w:sz w:val="24"/>
              </w:rPr>
              <w:t>天内完成</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1.2</w:t>
            </w:r>
            <w:r>
              <w:rPr>
                <w:rFonts w:ascii="仿宋_GB2312" w:hAnsi="仿宋_GB2312" w:cs="仿宋_GB2312" w:eastAsia="仿宋_GB2312"/>
                <w:sz w:val="24"/>
              </w:rPr>
              <w:t>交付</w:t>
            </w:r>
            <w:r>
              <w:rPr>
                <w:rFonts w:ascii="仿宋_GB2312" w:hAnsi="仿宋_GB2312" w:cs="仿宋_GB2312" w:eastAsia="仿宋_GB2312"/>
                <w:sz w:val="24"/>
              </w:rPr>
              <w:t>地点：</w:t>
            </w:r>
            <w:r>
              <w:rPr>
                <w:rFonts w:ascii="仿宋_GB2312" w:hAnsi="仿宋_GB2312" w:cs="仿宋_GB2312" w:eastAsia="仿宋_GB2312"/>
                <w:sz w:val="24"/>
              </w:rPr>
              <w:t>西安市阎良区妇幼保健计划生育服务中心</w:t>
            </w:r>
            <w:r>
              <w:rPr>
                <w:rFonts w:ascii="仿宋_GB2312" w:hAnsi="仿宋_GB2312" w:cs="仿宋_GB2312" w:eastAsia="仿宋_GB2312"/>
                <w:sz w:val="24"/>
              </w:rPr>
              <w:t>指定相关地点</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b/>
              </w:rPr>
              <w:t>2.</w:t>
            </w:r>
            <w:r>
              <w:rPr>
                <w:rFonts w:ascii="仿宋_GB2312" w:hAnsi="仿宋_GB2312" w:cs="仿宋_GB2312" w:eastAsia="仿宋_GB2312"/>
                <w:sz w:val="24"/>
                <w:b/>
              </w:rPr>
              <w:t>安装、调试及培训要求：</w:t>
            </w:r>
          </w:p>
          <w:p>
            <w:pPr>
              <w:pStyle w:val="null3"/>
              <w:ind w:firstLine="470"/>
              <w:jc w:val="both"/>
            </w:pPr>
            <w:r>
              <w:rPr>
                <w:rFonts w:ascii="仿宋_GB2312" w:hAnsi="仿宋_GB2312" w:cs="仿宋_GB2312" w:eastAsia="仿宋_GB2312"/>
                <w:sz w:val="24"/>
              </w:rPr>
              <w:t>成交人负责所有</w:t>
            </w:r>
            <w:r>
              <w:rPr>
                <w:rFonts w:ascii="仿宋_GB2312" w:hAnsi="仿宋_GB2312" w:cs="仿宋_GB2312" w:eastAsia="仿宋_GB2312"/>
                <w:sz w:val="24"/>
              </w:rPr>
              <w:t>产品</w:t>
            </w:r>
            <w:r>
              <w:rPr>
                <w:rFonts w:ascii="仿宋_GB2312" w:hAnsi="仿宋_GB2312" w:cs="仿宋_GB2312" w:eastAsia="仿宋_GB2312"/>
                <w:sz w:val="24"/>
              </w:rPr>
              <w:t>的安装、调试、培训工作</w:t>
            </w:r>
            <w:r>
              <w:rPr>
                <w:rFonts w:ascii="仿宋_GB2312" w:hAnsi="仿宋_GB2312" w:cs="仿宋_GB2312" w:eastAsia="仿宋_GB2312"/>
                <w:sz w:val="24"/>
              </w:rPr>
              <w:t>及机房装修</w:t>
            </w:r>
            <w:r>
              <w:rPr>
                <w:rFonts w:ascii="仿宋_GB2312" w:hAnsi="仿宋_GB2312" w:cs="仿宋_GB2312" w:eastAsia="仿宋_GB2312"/>
                <w:sz w:val="24"/>
              </w:rPr>
              <w:t>，所有费用一次包死在总价内。每套</w:t>
            </w:r>
            <w:r>
              <w:rPr>
                <w:rFonts w:ascii="仿宋_GB2312" w:hAnsi="仿宋_GB2312" w:cs="仿宋_GB2312" w:eastAsia="仿宋_GB2312"/>
                <w:sz w:val="24"/>
              </w:rPr>
              <w:t>产品</w:t>
            </w:r>
            <w:r>
              <w:rPr>
                <w:rFonts w:ascii="仿宋_GB2312" w:hAnsi="仿宋_GB2312" w:cs="仿宋_GB2312" w:eastAsia="仿宋_GB2312"/>
                <w:sz w:val="24"/>
              </w:rPr>
              <w:t>安装调试完毕后，成交人必须安排技术人员对使用单位的</w:t>
            </w:r>
            <w:r>
              <w:rPr>
                <w:rFonts w:ascii="仿宋_GB2312" w:hAnsi="仿宋_GB2312" w:cs="仿宋_GB2312" w:eastAsia="仿宋_GB2312"/>
                <w:sz w:val="24"/>
              </w:rPr>
              <w:t>使用</w:t>
            </w:r>
            <w:r>
              <w:rPr>
                <w:rFonts w:ascii="仿宋_GB2312" w:hAnsi="仿宋_GB2312" w:cs="仿宋_GB2312" w:eastAsia="仿宋_GB2312"/>
                <w:sz w:val="24"/>
              </w:rPr>
              <w:t>人员进行操作应用及维护保养方面的技能培训，使其掌握基本技能。</w:t>
            </w:r>
          </w:p>
          <w:p>
            <w:pPr>
              <w:pStyle w:val="null3"/>
              <w:ind w:firstLine="472"/>
              <w:jc w:val="both"/>
            </w:pPr>
            <w:r>
              <w:rPr>
                <w:rFonts w:ascii="仿宋_GB2312" w:hAnsi="仿宋_GB2312" w:cs="仿宋_GB2312" w:eastAsia="仿宋_GB2312"/>
                <w:sz w:val="24"/>
                <w:b/>
              </w:rPr>
              <w:t>3.</w:t>
            </w:r>
            <w:r>
              <w:rPr>
                <w:rFonts w:ascii="仿宋_GB2312" w:hAnsi="仿宋_GB2312" w:cs="仿宋_GB2312" w:eastAsia="仿宋_GB2312"/>
                <w:sz w:val="24"/>
                <w:b/>
              </w:rPr>
              <w:t>付款方式：</w:t>
            </w:r>
            <w:r>
              <w:rPr>
                <w:rFonts w:ascii="仿宋_GB2312" w:hAnsi="仿宋_GB2312" w:cs="仿宋_GB2312" w:eastAsia="仿宋_GB2312"/>
                <w:sz w:val="24"/>
              </w:rPr>
              <w:t>本项目无预付款，</w:t>
            </w:r>
            <w:r>
              <w:rPr>
                <w:rFonts w:ascii="仿宋_GB2312" w:hAnsi="仿宋_GB2312" w:cs="仿宋_GB2312" w:eastAsia="仿宋_GB2312"/>
                <w:sz w:val="24"/>
              </w:rPr>
              <w:t>本项目服务合同签订生效后，待最终成果交付验收合格后，全额支付。</w:t>
            </w:r>
          </w:p>
          <w:p>
            <w:pPr>
              <w:pStyle w:val="null3"/>
              <w:ind w:firstLine="472"/>
              <w:jc w:val="both"/>
            </w:pPr>
            <w:r>
              <w:rPr>
                <w:rFonts w:ascii="仿宋_GB2312" w:hAnsi="仿宋_GB2312" w:cs="仿宋_GB2312" w:eastAsia="仿宋_GB2312"/>
                <w:sz w:val="24"/>
                <w:b/>
              </w:rPr>
              <w:t>4.</w:t>
            </w:r>
            <w:r>
              <w:rPr>
                <w:rFonts w:ascii="仿宋_GB2312" w:hAnsi="仿宋_GB2312" w:cs="仿宋_GB2312" w:eastAsia="仿宋_GB2312"/>
                <w:sz w:val="24"/>
                <w:b/>
              </w:rPr>
              <w:t>服务</w:t>
            </w:r>
            <w:r>
              <w:rPr>
                <w:rFonts w:ascii="仿宋_GB2312" w:hAnsi="仿宋_GB2312" w:cs="仿宋_GB2312" w:eastAsia="仿宋_GB2312"/>
                <w:sz w:val="24"/>
                <w:b/>
              </w:rPr>
              <w:t>保障</w:t>
            </w:r>
          </w:p>
          <w:p>
            <w:pPr>
              <w:pStyle w:val="null3"/>
              <w:ind w:firstLine="470"/>
              <w:jc w:val="both"/>
            </w:pPr>
            <w:r>
              <w:rPr>
                <w:rFonts w:ascii="仿宋_GB2312" w:hAnsi="仿宋_GB2312" w:cs="仿宋_GB2312" w:eastAsia="仿宋_GB2312"/>
                <w:sz w:val="24"/>
              </w:rPr>
              <w:t>4.1</w:t>
            </w:r>
            <w:r>
              <w:rPr>
                <w:rFonts w:ascii="仿宋_GB2312" w:hAnsi="仿宋_GB2312" w:cs="仿宋_GB2312" w:eastAsia="仿宋_GB2312"/>
                <w:sz w:val="24"/>
              </w:rPr>
              <w:t>服务保障</w:t>
            </w:r>
            <w:r>
              <w:rPr>
                <w:rFonts w:ascii="仿宋_GB2312" w:hAnsi="仿宋_GB2312" w:cs="仿宋_GB2312" w:eastAsia="仿宋_GB2312"/>
                <w:sz w:val="24"/>
              </w:rPr>
              <w:t>期为终验合格后不少于</w:t>
            </w:r>
            <w:r>
              <w:rPr>
                <w:rFonts w:ascii="仿宋_GB2312" w:hAnsi="仿宋_GB2312" w:cs="仿宋_GB2312" w:eastAsia="仿宋_GB2312"/>
                <w:sz w:val="24"/>
              </w:rPr>
              <w:t>12</w:t>
            </w:r>
            <w:r>
              <w:rPr>
                <w:rFonts w:ascii="仿宋_GB2312" w:hAnsi="仿宋_GB2312" w:cs="仿宋_GB2312" w:eastAsia="仿宋_GB2312"/>
                <w:sz w:val="24"/>
              </w:rPr>
              <w:t>个月（参</w:t>
            </w:r>
            <w:r>
              <w:rPr>
                <w:rFonts w:ascii="仿宋_GB2312" w:hAnsi="仿宋_GB2312" w:cs="仿宋_GB2312" w:eastAsia="仿宋_GB2312"/>
                <w:sz w:val="24"/>
              </w:rPr>
              <w:t>数中有具体要求的，按参数要求提供</w:t>
            </w:r>
            <w:r>
              <w:rPr>
                <w:rFonts w:ascii="仿宋_GB2312" w:hAnsi="仿宋_GB2312" w:cs="仿宋_GB2312" w:eastAsia="仿宋_GB2312"/>
                <w:sz w:val="24"/>
              </w:rPr>
              <w:t>服务保障</w:t>
            </w:r>
            <w:r>
              <w:rPr>
                <w:rFonts w:ascii="仿宋_GB2312" w:hAnsi="仿宋_GB2312" w:cs="仿宋_GB2312" w:eastAsia="仿宋_GB2312"/>
                <w:sz w:val="24"/>
              </w:rPr>
              <w:t>）。</w:t>
            </w:r>
            <w:r>
              <w:rPr>
                <w:rFonts w:ascii="仿宋_GB2312" w:hAnsi="仿宋_GB2312" w:cs="仿宋_GB2312" w:eastAsia="仿宋_GB2312"/>
                <w:sz w:val="24"/>
              </w:rPr>
              <w:t>成交供应商承诺的</w:t>
            </w:r>
            <w:r>
              <w:rPr>
                <w:rFonts w:ascii="仿宋_GB2312" w:hAnsi="仿宋_GB2312" w:cs="仿宋_GB2312" w:eastAsia="仿宋_GB2312"/>
                <w:sz w:val="24"/>
              </w:rPr>
              <w:t>服务保障</w:t>
            </w:r>
            <w:r>
              <w:rPr>
                <w:rFonts w:ascii="仿宋_GB2312" w:hAnsi="仿宋_GB2312" w:cs="仿宋_GB2312" w:eastAsia="仿宋_GB2312"/>
                <w:sz w:val="24"/>
              </w:rPr>
              <w:t>时间超过磋商文件要求的，按其承诺时间</w:t>
            </w:r>
            <w:r>
              <w:rPr>
                <w:rFonts w:ascii="仿宋_GB2312" w:hAnsi="仿宋_GB2312" w:cs="仿宋_GB2312" w:eastAsia="仿宋_GB2312"/>
                <w:sz w:val="24"/>
              </w:rPr>
              <w:t>服务保障</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4.2成交供应商承诺的</w:t>
            </w:r>
            <w:r>
              <w:rPr>
                <w:rFonts w:ascii="仿宋_GB2312" w:hAnsi="仿宋_GB2312" w:cs="仿宋_GB2312" w:eastAsia="仿宋_GB2312"/>
                <w:sz w:val="24"/>
              </w:rPr>
              <w:t>服务保障</w:t>
            </w:r>
            <w:r>
              <w:rPr>
                <w:rFonts w:ascii="仿宋_GB2312" w:hAnsi="仿宋_GB2312" w:cs="仿宋_GB2312" w:eastAsia="仿宋_GB2312"/>
                <w:sz w:val="24"/>
              </w:rPr>
              <w:t>起始时间为终验合格之日。</w:t>
            </w:r>
          </w:p>
          <w:p>
            <w:pPr>
              <w:pStyle w:val="null3"/>
              <w:ind w:firstLine="470"/>
              <w:jc w:val="both"/>
            </w:pPr>
            <w:r>
              <w:rPr>
                <w:rFonts w:ascii="仿宋_GB2312" w:hAnsi="仿宋_GB2312" w:cs="仿宋_GB2312" w:eastAsia="仿宋_GB2312"/>
                <w:sz w:val="24"/>
              </w:rPr>
              <w:t>4.3所有</w:t>
            </w:r>
            <w:r>
              <w:rPr>
                <w:rFonts w:ascii="仿宋_GB2312" w:hAnsi="仿宋_GB2312" w:cs="仿宋_GB2312" w:eastAsia="仿宋_GB2312"/>
                <w:sz w:val="24"/>
              </w:rPr>
              <w:t>产品</w:t>
            </w:r>
            <w:r>
              <w:rPr>
                <w:rFonts w:ascii="仿宋_GB2312" w:hAnsi="仿宋_GB2312" w:cs="仿宋_GB2312" w:eastAsia="仿宋_GB2312"/>
                <w:sz w:val="24"/>
              </w:rPr>
              <w:t>质量必须符合国家有关规范和相关政策。所有</w:t>
            </w:r>
            <w:r>
              <w:rPr>
                <w:rFonts w:ascii="仿宋_GB2312" w:hAnsi="仿宋_GB2312" w:cs="仿宋_GB2312" w:eastAsia="仿宋_GB2312"/>
                <w:sz w:val="24"/>
              </w:rPr>
              <w:t>产品</w:t>
            </w:r>
            <w:r>
              <w:rPr>
                <w:rFonts w:ascii="仿宋_GB2312" w:hAnsi="仿宋_GB2312" w:cs="仿宋_GB2312" w:eastAsia="仿宋_GB2312"/>
                <w:sz w:val="24"/>
              </w:rPr>
              <w:t>及辅材必须是未使用过的新</w:t>
            </w:r>
            <w:r>
              <w:rPr>
                <w:rFonts w:ascii="仿宋_GB2312" w:hAnsi="仿宋_GB2312" w:cs="仿宋_GB2312" w:eastAsia="仿宋_GB2312"/>
                <w:sz w:val="24"/>
              </w:rPr>
              <w:t>产品</w:t>
            </w:r>
            <w:r>
              <w:rPr>
                <w:rFonts w:ascii="仿宋_GB2312" w:hAnsi="仿宋_GB2312" w:cs="仿宋_GB2312" w:eastAsia="仿宋_GB2312"/>
                <w:sz w:val="24"/>
              </w:rPr>
              <w:t>，质量优良、渠道正当，配置合理。</w:t>
            </w:r>
          </w:p>
          <w:p>
            <w:pPr>
              <w:pStyle w:val="null3"/>
              <w:ind w:firstLine="470"/>
              <w:jc w:val="both"/>
            </w:pPr>
            <w:r>
              <w:rPr>
                <w:rFonts w:ascii="仿宋_GB2312" w:hAnsi="仿宋_GB2312" w:cs="仿宋_GB2312" w:eastAsia="仿宋_GB2312"/>
                <w:sz w:val="24"/>
              </w:rPr>
              <w:t>4.4</w:t>
            </w:r>
            <w:r>
              <w:rPr>
                <w:rFonts w:ascii="仿宋_GB2312" w:hAnsi="仿宋_GB2312" w:cs="仿宋_GB2312" w:eastAsia="仿宋_GB2312"/>
                <w:sz w:val="24"/>
              </w:rPr>
              <w:t>服务保障</w:t>
            </w:r>
            <w:r>
              <w:rPr>
                <w:rFonts w:ascii="仿宋_GB2312" w:hAnsi="仿宋_GB2312" w:cs="仿宋_GB2312" w:eastAsia="仿宋_GB2312"/>
                <w:sz w:val="24"/>
              </w:rPr>
              <w:t>出现的质量问题由成交供应商负责解决并承担所有费用。</w:t>
            </w:r>
          </w:p>
          <w:p>
            <w:pPr>
              <w:pStyle w:val="null3"/>
              <w:ind w:firstLine="470"/>
              <w:jc w:val="both"/>
            </w:pPr>
            <w:r>
              <w:rPr>
                <w:rFonts w:ascii="仿宋_GB2312" w:hAnsi="仿宋_GB2312" w:cs="仿宋_GB2312" w:eastAsia="仿宋_GB2312"/>
                <w:sz w:val="24"/>
              </w:rPr>
              <w:t>4.5</w:t>
            </w:r>
            <w:r>
              <w:rPr>
                <w:rFonts w:ascii="仿宋_GB2312" w:hAnsi="仿宋_GB2312" w:cs="仿宋_GB2312" w:eastAsia="仿宋_GB2312"/>
                <w:sz w:val="24"/>
              </w:rPr>
              <w:t>知识产权：</w:t>
            </w:r>
            <w:r>
              <w:rPr>
                <w:rFonts w:ascii="仿宋_GB2312" w:hAnsi="仿宋_GB2312" w:cs="仿宋_GB2312" w:eastAsia="仿宋_GB2312"/>
                <w:sz w:val="24"/>
              </w:rPr>
              <w:t>成交供应商</w:t>
            </w:r>
            <w:r>
              <w:rPr>
                <w:rFonts w:ascii="仿宋_GB2312" w:hAnsi="仿宋_GB2312" w:cs="仿宋_GB2312" w:eastAsia="仿宋_GB2312"/>
                <w:sz w:val="24"/>
              </w:rPr>
              <w:t>必须通过合法渠道获取，并保证采购人在使用过程的任何时候不受到知识产权或版权的纠纷。否则，由此产生的责任，完全由</w:t>
            </w:r>
            <w:r>
              <w:rPr>
                <w:rFonts w:ascii="仿宋_GB2312" w:hAnsi="仿宋_GB2312" w:cs="仿宋_GB2312" w:eastAsia="仿宋_GB2312"/>
                <w:sz w:val="24"/>
              </w:rPr>
              <w:t>成交供应商</w:t>
            </w:r>
            <w:r>
              <w:rPr>
                <w:rFonts w:ascii="仿宋_GB2312" w:hAnsi="仿宋_GB2312" w:cs="仿宋_GB2312" w:eastAsia="仿宋_GB2312"/>
                <w:sz w:val="24"/>
              </w:rPr>
              <w:t>承担。</w:t>
            </w:r>
          </w:p>
          <w:p>
            <w:pPr>
              <w:pStyle w:val="null3"/>
              <w:spacing w:before="315"/>
              <w:jc w:val="both"/>
            </w:pPr>
            <w:r>
              <w:rPr>
                <w:rFonts w:ascii="仿宋_GB2312" w:hAnsi="仿宋_GB2312" w:cs="仿宋_GB2312" w:eastAsia="仿宋_GB2312"/>
                <w:sz w:val="28"/>
                <w:b/>
              </w:rPr>
              <w:t>六、其他</w:t>
            </w:r>
          </w:p>
          <w:p>
            <w:pPr>
              <w:pStyle w:val="null3"/>
              <w:ind w:firstLine="472"/>
              <w:jc w:val="both"/>
            </w:pPr>
            <w:r>
              <w:rPr>
                <w:rFonts w:ascii="仿宋_GB2312" w:hAnsi="仿宋_GB2312" w:cs="仿宋_GB2312" w:eastAsia="仿宋_GB2312"/>
                <w:sz w:val="24"/>
                <w:b/>
              </w:rPr>
              <w:t>（一）进度要求</w:t>
            </w:r>
          </w:p>
          <w:p>
            <w:pPr>
              <w:pStyle w:val="null3"/>
              <w:ind w:firstLine="470"/>
              <w:jc w:val="both"/>
            </w:pPr>
            <w:r>
              <w:rPr>
                <w:rFonts w:ascii="仿宋_GB2312" w:hAnsi="仿宋_GB2312" w:cs="仿宋_GB2312" w:eastAsia="仿宋_GB2312"/>
                <w:sz w:val="24"/>
              </w:rPr>
              <w:t>自合同签订后</w:t>
            </w:r>
            <w:r>
              <w:rPr>
                <w:rFonts w:ascii="仿宋_GB2312" w:hAnsi="仿宋_GB2312" w:cs="仿宋_GB2312" w:eastAsia="仿宋_GB2312"/>
                <w:sz w:val="24"/>
              </w:rPr>
              <w:t>12</w:t>
            </w:r>
            <w:r>
              <w:rPr>
                <w:rFonts w:ascii="仿宋_GB2312" w:hAnsi="仿宋_GB2312" w:cs="仿宋_GB2312" w:eastAsia="仿宋_GB2312"/>
                <w:sz w:val="24"/>
              </w:rPr>
              <w:t>天内完成</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b/>
              </w:rPr>
              <w:t>（二）成果交付要求</w:t>
            </w:r>
          </w:p>
          <w:p>
            <w:pPr>
              <w:pStyle w:val="null3"/>
              <w:ind w:firstLine="470"/>
              <w:jc w:val="both"/>
            </w:pPr>
            <w:r>
              <w:rPr>
                <w:rFonts w:ascii="仿宋_GB2312" w:hAnsi="仿宋_GB2312" w:cs="仿宋_GB2312" w:eastAsia="仿宋_GB2312"/>
                <w:sz w:val="24"/>
              </w:rPr>
              <w:t>符合</w:t>
            </w:r>
            <w:r>
              <w:rPr>
                <w:rFonts w:ascii="仿宋_GB2312" w:hAnsi="仿宋_GB2312" w:cs="仿宋_GB2312" w:eastAsia="仿宋_GB2312"/>
                <w:sz w:val="24"/>
              </w:rPr>
              <w:t>服务</w:t>
            </w:r>
            <w:r>
              <w:rPr>
                <w:rFonts w:ascii="仿宋_GB2312" w:hAnsi="仿宋_GB2312" w:cs="仿宋_GB2312" w:eastAsia="仿宋_GB2312"/>
                <w:sz w:val="24"/>
              </w:rPr>
              <w:t>技术</w:t>
            </w:r>
            <w:r>
              <w:rPr>
                <w:rFonts w:ascii="仿宋_GB2312" w:hAnsi="仿宋_GB2312" w:cs="仿宋_GB2312" w:eastAsia="仿宋_GB2312"/>
                <w:sz w:val="24"/>
              </w:rPr>
              <w:t>要求</w:t>
            </w:r>
            <w:r>
              <w:rPr>
                <w:rFonts w:ascii="仿宋_GB2312" w:hAnsi="仿宋_GB2312" w:cs="仿宋_GB2312" w:eastAsia="仿宋_GB2312"/>
                <w:sz w:val="24"/>
              </w:rPr>
              <w:t>及国家、行业等相关标准</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b/>
              </w:rPr>
              <w:t>（三）质量验收标准或规范</w:t>
            </w:r>
          </w:p>
          <w:p>
            <w:pPr>
              <w:pStyle w:val="null3"/>
              <w:ind w:firstLine="470"/>
              <w:jc w:val="both"/>
            </w:pPr>
            <w:r>
              <w:rPr>
                <w:rFonts w:ascii="仿宋_GB2312" w:hAnsi="仿宋_GB2312" w:cs="仿宋_GB2312" w:eastAsia="仿宋_GB2312"/>
                <w:sz w:val="24"/>
              </w:rPr>
              <w:t>1.</w:t>
            </w:r>
            <w:r>
              <w:rPr>
                <w:rFonts w:ascii="仿宋_GB2312" w:hAnsi="仿宋_GB2312" w:cs="仿宋_GB2312" w:eastAsia="仿宋_GB2312"/>
                <w:sz w:val="24"/>
              </w:rPr>
              <w:t>项目验收分初验和终验</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初验：</w:t>
            </w:r>
            <w:r>
              <w:rPr>
                <w:rFonts w:ascii="仿宋_GB2312" w:hAnsi="仿宋_GB2312" w:cs="仿宋_GB2312" w:eastAsia="仿宋_GB2312"/>
                <w:sz w:val="24"/>
              </w:rPr>
              <w:t>产品到达交付地点后</w:t>
            </w:r>
            <w:r>
              <w:rPr>
                <w:rFonts w:ascii="仿宋_GB2312" w:hAnsi="仿宋_GB2312" w:cs="仿宋_GB2312" w:eastAsia="仿宋_GB2312"/>
                <w:sz w:val="24"/>
              </w:rPr>
              <w:t>，由使用单位根据合同对</w:t>
            </w:r>
            <w:r>
              <w:rPr>
                <w:rFonts w:ascii="仿宋_GB2312" w:hAnsi="仿宋_GB2312" w:cs="仿宋_GB2312" w:eastAsia="仿宋_GB2312"/>
                <w:sz w:val="24"/>
              </w:rPr>
              <w:t>产品</w:t>
            </w:r>
            <w:r>
              <w:rPr>
                <w:rFonts w:ascii="仿宋_GB2312" w:hAnsi="仿宋_GB2312" w:cs="仿宋_GB2312" w:eastAsia="仿宋_GB2312"/>
                <w:sz w:val="24"/>
              </w:rPr>
              <w:t>的名称、品牌、规格、型号、产地、数量</w:t>
            </w:r>
            <w:r>
              <w:rPr>
                <w:rFonts w:ascii="仿宋_GB2312" w:hAnsi="仿宋_GB2312" w:cs="仿宋_GB2312" w:eastAsia="仿宋_GB2312"/>
                <w:sz w:val="24"/>
              </w:rPr>
              <w:t>及技术要求</w:t>
            </w:r>
            <w:r>
              <w:rPr>
                <w:rFonts w:ascii="仿宋_GB2312" w:hAnsi="仿宋_GB2312" w:cs="仿宋_GB2312" w:eastAsia="仿宋_GB2312"/>
                <w:sz w:val="24"/>
              </w:rPr>
              <w:t>进行检查。</w:t>
            </w:r>
          </w:p>
          <w:p>
            <w:pPr>
              <w:pStyle w:val="null3"/>
              <w:ind w:firstLine="470"/>
              <w:jc w:val="both"/>
            </w:pPr>
            <w:r>
              <w:rPr>
                <w:rFonts w:ascii="仿宋_GB2312" w:hAnsi="仿宋_GB2312" w:cs="仿宋_GB2312" w:eastAsia="仿宋_GB2312"/>
                <w:sz w:val="24"/>
              </w:rPr>
              <w:t>终验：所有</w:t>
            </w:r>
            <w:r>
              <w:rPr>
                <w:rFonts w:ascii="仿宋_GB2312" w:hAnsi="仿宋_GB2312" w:cs="仿宋_GB2312" w:eastAsia="仿宋_GB2312"/>
                <w:sz w:val="24"/>
              </w:rPr>
              <w:t>产品</w:t>
            </w:r>
            <w:r>
              <w:rPr>
                <w:rFonts w:ascii="仿宋_GB2312" w:hAnsi="仿宋_GB2312" w:cs="仿宋_GB2312" w:eastAsia="仿宋_GB2312"/>
                <w:sz w:val="24"/>
              </w:rPr>
              <w:t>安装</w:t>
            </w:r>
            <w:r>
              <w:rPr>
                <w:rFonts w:ascii="仿宋_GB2312" w:hAnsi="仿宋_GB2312" w:cs="仿宋_GB2312" w:eastAsia="仿宋_GB2312"/>
                <w:sz w:val="24"/>
              </w:rPr>
              <w:t>、装修完毕后</w:t>
            </w:r>
            <w:r>
              <w:rPr>
                <w:rFonts w:ascii="仿宋_GB2312" w:hAnsi="仿宋_GB2312" w:cs="仿宋_GB2312" w:eastAsia="仿宋_GB2312"/>
                <w:sz w:val="24"/>
              </w:rPr>
              <w:t>，正常使用</w:t>
            </w:r>
            <w:r>
              <w:rPr>
                <w:rFonts w:ascii="仿宋_GB2312" w:hAnsi="仿宋_GB2312" w:cs="仿宋_GB2312" w:eastAsia="仿宋_GB2312"/>
                <w:sz w:val="24"/>
              </w:rPr>
              <w:t>10个日历日后，由采购人、使用单位进行终验（最终验收），合格后签发《终验合格单》。</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验收不合格的成交供应商，必须在接到通知后</w:t>
            </w:r>
            <w:r>
              <w:rPr>
                <w:rFonts w:ascii="仿宋_GB2312" w:hAnsi="仿宋_GB2312" w:cs="仿宋_GB2312" w:eastAsia="仿宋_GB2312"/>
                <w:sz w:val="24"/>
              </w:rPr>
              <w:t>7个日历日内确保</w:t>
            </w:r>
            <w:r>
              <w:rPr>
                <w:rFonts w:ascii="仿宋_GB2312" w:hAnsi="仿宋_GB2312" w:cs="仿宋_GB2312" w:eastAsia="仿宋_GB2312"/>
                <w:sz w:val="24"/>
              </w:rPr>
              <w:t>产品</w:t>
            </w:r>
            <w:r>
              <w:rPr>
                <w:rFonts w:ascii="仿宋_GB2312" w:hAnsi="仿宋_GB2312" w:cs="仿宋_GB2312" w:eastAsia="仿宋_GB2312"/>
                <w:sz w:val="24"/>
              </w:rPr>
              <w:t>通过验收。如接到通知后</w:t>
            </w:r>
            <w:r>
              <w:rPr>
                <w:rFonts w:ascii="仿宋_GB2312" w:hAnsi="仿宋_GB2312" w:cs="仿宋_GB2312" w:eastAsia="仿宋_GB2312"/>
                <w:sz w:val="24"/>
              </w:rPr>
              <w:t>7个日历日内验收仍不合格，采购人可提出索赔或取消其合同。采购代理机构将把成交资格授予评审排序下一名的成交供应商。</w:t>
            </w:r>
          </w:p>
          <w:p>
            <w:pPr>
              <w:pStyle w:val="null3"/>
              <w:ind w:firstLine="470"/>
              <w:jc w:val="both"/>
            </w:pPr>
            <w:r>
              <w:rPr>
                <w:rFonts w:ascii="仿宋_GB2312" w:hAnsi="仿宋_GB2312" w:cs="仿宋_GB2312" w:eastAsia="仿宋_GB2312"/>
                <w:sz w:val="24"/>
              </w:rPr>
              <w:t>3.</w:t>
            </w:r>
            <w:r>
              <w:rPr>
                <w:rFonts w:ascii="仿宋_GB2312" w:hAnsi="仿宋_GB2312" w:cs="仿宋_GB2312" w:eastAsia="仿宋_GB2312"/>
                <w:sz w:val="24"/>
              </w:rPr>
              <w:t>验收依据</w:t>
            </w:r>
          </w:p>
          <w:p>
            <w:pPr>
              <w:pStyle w:val="null3"/>
              <w:ind w:firstLine="470"/>
              <w:jc w:val="both"/>
            </w:pPr>
            <w:r>
              <w:rPr>
                <w:rFonts w:ascii="仿宋_GB2312" w:hAnsi="仿宋_GB2312" w:cs="仿宋_GB2312" w:eastAsia="仿宋_GB2312"/>
                <w:sz w:val="24"/>
              </w:rPr>
              <w:t>3.1</w:t>
            </w:r>
            <w:r>
              <w:rPr>
                <w:rFonts w:ascii="仿宋_GB2312" w:hAnsi="仿宋_GB2312" w:cs="仿宋_GB2312" w:eastAsia="仿宋_GB2312"/>
                <w:sz w:val="24"/>
              </w:rPr>
              <w:t>合同文本及合同补充文件（条款）</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3.2</w:t>
            </w:r>
            <w:r>
              <w:rPr>
                <w:rFonts w:ascii="仿宋_GB2312" w:hAnsi="仿宋_GB2312" w:cs="仿宋_GB2312" w:eastAsia="仿宋_GB2312"/>
                <w:sz w:val="24"/>
              </w:rPr>
              <w:t>产品的合法来源渠道证明文件。</w:t>
            </w:r>
          </w:p>
          <w:p>
            <w:pPr>
              <w:pStyle w:val="null3"/>
              <w:ind w:firstLine="470"/>
              <w:jc w:val="both"/>
            </w:pPr>
            <w:r>
              <w:rPr>
                <w:rFonts w:ascii="仿宋_GB2312" w:hAnsi="仿宋_GB2312" w:cs="仿宋_GB2312" w:eastAsia="仿宋_GB2312"/>
                <w:sz w:val="24"/>
              </w:rPr>
              <w:t>3.3</w:t>
            </w:r>
            <w:r>
              <w:rPr>
                <w:rFonts w:ascii="仿宋_GB2312" w:hAnsi="仿宋_GB2312" w:cs="仿宋_GB2312" w:eastAsia="仿宋_GB2312"/>
                <w:sz w:val="24"/>
              </w:rPr>
              <w:t>磋商文件。</w:t>
            </w:r>
          </w:p>
          <w:p>
            <w:pPr>
              <w:pStyle w:val="null3"/>
              <w:ind w:firstLine="470"/>
              <w:jc w:val="both"/>
            </w:pPr>
            <w:r>
              <w:rPr>
                <w:rFonts w:ascii="仿宋_GB2312" w:hAnsi="仿宋_GB2312" w:cs="仿宋_GB2312" w:eastAsia="仿宋_GB2312"/>
                <w:sz w:val="24"/>
              </w:rPr>
              <w:t>3.4</w:t>
            </w:r>
            <w:r>
              <w:rPr>
                <w:rFonts w:ascii="仿宋_GB2312" w:hAnsi="仿宋_GB2312" w:cs="仿宋_GB2312" w:eastAsia="仿宋_GB2312"/>
                <w:sz w:val="24"/>
              </w:rPr>
              <w:t>成交供应商的竞争性磋商响应文件。</w:t>
            </w:r>
          </w:p>
          <w:p>
            <w:pPr>
              <w:pStyle w:val="null3"/>
              <w:ind w:firstLine="470"/>
              <w:jc w:val="both"/>
            </w:pPr>
            <w:r>
              <w:rPr>
                <w:rFonts w:ascii="仿宋_GB2312" w:hAnsi="仿宋_GB2312" w:cs="仿宋_GB2312" w:eastAsia="仿宋_GB2312"/>
                <w:sz w:val="24"/>
              </w:rPr>
              <w:t>3.5</w:t>
            </w:r>
            <w:r>
              <w:rPr>
                <w:rFonts w:ascii="仿宋_GB2312" w:hAnsi="仿宋_GB2312" w:cs="仿宋_GB2312" w:eastAsia="仿宋_GB2312"/>
                <w:sz w:val="24"/>
              </w:rPr>
              <w:t>合同</w:t>
            </w:r>
            <w:r>
              <w:rPr>
                <w:rFonts w:ascii="仿宋_GB2312" w:hAnsi="仿宋_GB2312" w:cs="仿宋_GB2312" w:eastAsia="仿宋_GB2312"/>
                <w:sz w:val="24"/>
              </w:rPr>
              <w:t>产品</w:t>
            </w:r>
            <w:r>
              <w:rPr>
                <w:rFonts w:ascii="仿宋_GB2312" w:hAnsi="仿宋_GB2312" w:cs="仿宋_GB2312" w:eastAsia="仿宋_GB2312"/>
                <w:sz w:val="24"/>
              </w:rPr>
              <w:t>清单。</w:t>
            </w:r>
          </w:p>
          <w:p>
            <w:pPr>
              <w:pStyle w:val="null3"/>
              <w:ind w:firstLine="470"/>
              <w:jc w:val="both"/>
            </w:pPr>
            <w:r>
              <w:rPr>
                <w:rFonts w:ascii="仿宋_GB2312" w:hAnsi="仿宋_GB2312" w:cs="仿宋_GB2312" w:eastAsia="仿宋_GB2312"/>
                <w:sz w:val="24"/>
              </w:rPr>
              <w:t>3.6</w:t>
            </w:r>
            <w:r>
              <w:rPr>
                <w:rFonts w:ascii="仿宋_GB2312" w:hAnsi="仿宋_GB2312" w:cs="仿宋_GB2312" w:eastAsia="仿宋_GB2312"/>
                <w:sz w:val="24"/>
              </w:rPr>
              <w:t>生产厂家的企业资质、</w:t>
            </w:r>
            <w:r>
              <w:rPr>
                <w:rFonts w:ascii="仿宋_GB2312" w:hAnsi="仿宋_GB2312" w:cs="仿宋_GB2312" w:eastAsia="仿宋_GB2312"/>
                <w:sz w:val="24"/>
              </w:rPr>
              <w:t>产品</w:t>
            </w:r>
            <w:r>
              <w:rPr>
                <w:rFonts w:ascii="仿宋_GB2312" w:hAnsi="仿宋_GB2312" w:cs="仿宋_GB2312" w:eastAsia="仿宋_GB2312"/>
                <w:sz w:val="24"/>
              </w:rPr>
              <w:t>的执行标准。</w:t>
            </w:r>
          </w:p>
          <w:p>
            <w:pPr>
              <w:pStyle w:val="null3"/>
              <w:ind w:firstLine="47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）违约责任</w:t>
            </w:r>
          </w:p>
          <w:p>
            <w:pPr>
              <w:pStyle w:val="null3"/>
              <w:ind w:firstLine="47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w:t>
            </w:r>
            <w:r>
              <w:rPr>
                <w:rFonts w:ascii="仿宋_GB2312" w:hAnsi="仿宋_GB2312" w:cs="仿宋_GB2312" w:eastAsia="仿宋_GB2312"/>
                <w:sz w:val="24"/>
              </w:rPr>
              <w:t>中华人民共和国民法典</w:t>
            </w:r>
            <w:r>
              <w:rPr>
                <w:rFonts w:ascii="仿宋_GB2312" w:hAnsi="仿宋_GB2312" w:cs="仿宋_GB2312" w:eastAsia="仿宋_GB2312"/>
                <w:sz w:val="24"/>
              </w:rPr>
              <w:t>》中的相关条款执行。</w:t>
            </w:r>
          </w:p>
          <w:p>
            <w:pPr>
              <w:pStyle w:val="null3"/>
              <w:ind w:firstLine="47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未按合同要求提供</w:t>
            </w:r>
            <w:r>
              <w:rPr>
                <w:rFonts w:ascii="仿宋_GB2312" w:hAnsi="仿宋_GB2312" w:cs="仿宋_GB2312" w:eastAsia="仿宋_GB2312"/>
                <w:sz w:val="24"/>
              </w:rPr>
              <w:t>服务</w:t>
            </w:r>
            <w:r>
              <w:rPr>
                <w:rFonts w:ascii="仿宋_GB2312" w:hAnsi="仿宋_GB2312" w:cs="仿宋_GB2312" w:eastAsia="仿宋_GB2312"/>
                <w:sz w:val="24"/>
              </w:rPr>
              <w:t>或</w:t>
            </w:r>
            <w:r>
              <w:rPr>
                <w:rFonts w:ascii="仿宋_GB2312" w:hAnsi="仿宋_GB2312" w:cs="仿宋_GB2312" w:eastAsia="仿宋_GB2312"/>
                <w:sz w:val="24"/>
              </w:rPr>
              <w:t>服务</w:t>
            </w:r>
            <w:r>
              <w:rPr>
                <w:rFonts w:ascii="仿宋_GB2312" w:hAnsi="仿宋_GB2312" w:cs="仿宋_GB2312" w:eastAsia="仿宋_GB2312"/>
                <w:sz w:val="24"/>
              </w:rPr>
              <w:t>质量不能满足技术要求，采购人有权终止合同，并对供方违约行为进行追究，同时按《中华人民共和国政府采购法》的有关规定进行处罚。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按项目要求配备专业的人员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按项目要求配备专用设备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自合同签订后12天内完成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西安市阎良区妇幼保健计划生育服务中心指定相关地点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初验：产品到达交付地点后，由使用单位根据合同对产品的名称、品牌、规格、型号、产地、数量及技术要求进行检查。 终验：所有产品安装、装修完毕后，正常使用10个日历日后，由采购人、使用单位进行终验（最终验收），合格后签发《终验合格单》。 2.验收不合格的成交供应商，必须在接到通知后7个日历日内确保产品通过验收。如接到通知后7个日历日内验收仍不合格，采购人可提出索赔或取消其合同。采购代理机构将把成交资格授予评审排序下一名的成交供应商。 3.验收依据 3.1合同文本及合同补充文件（条款）。 3.2产品的合法来源渠道证明文件。 3.3磋商文件。 3.4成交供应商的竞争性磋商响应文件。 3.5合同产品清单。 3.6生产厂家的企业资质、产品的执行标准。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本项目无预付款，本项目服务合同签订生效后，待最终成果交付验收合格后，全额支付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 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 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不得参加同一合同项下的政府采购活动的情形</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基本资格条件承诺函.docx 服务内容及服务邀请应答表 中小企业声明函 商务应答表 供应商应提交的相关资格证明材料 报价表 分项费用组成明细表.docx 响应文件封面 法人授权委托书格式.docx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自合同签订后12天内完成；（4）服务地点：西安市阎良区妇幼保健计划生育服务中心指定相关地点；（5）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评审内容：对本项目涉及①项目实施方案②项目任务安排③服务质量保障措施④服务承诺。 评审标准：方案各部分内容全面详细、阐述条理清晰详尽、符合本项目采购需求得16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突发性事件处理方案</w:t>
            </w:r>
          </w:p>
        </w:tc>
        <w:tc>
          <w:tcPr>
            <w:tcW w:type="dxa" w:w="2492"/>
          </w:tcPr>
          <w:p>
            <w:pPr>
              <w:pStyle w:val="null3"/>
            </w:pPr>
            <w:r>
              <w:rPr>
                <w:rFonts w:ascii="仿宋_GB2312" w:hAnsi="仿宋_GB2312" w:cs="仿宋_GB2312" w:eastAsia="仿宋_GB2312"/>
              </w:rPr>
              <w:t>评审内容：①针对本项目服务过程突发和临时事件的预计、应急处理能力②应急管理制度及应急措施③应急小组人员配备以及分工情况。 评审标准：方案各部分内容全面详细、阐述条理清晰详尽、符合本项目采购需求得12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评审内容：①针对本项目提供组织框架②人员保障措施。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评审内容：①工作进度计划安排②工作进度计划保障措施 ③为保障项目进度拟投入设备情况。 评审标准：方案各部分内容全面详细、阐述条理清晰详尽、符合本项目采购需求得12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技术服务团队</w:t>
            </w:r>
          </w:p>
        </w:tc>
        <w:tc>
          <w:tcPr>
            <w:tcW w:type="dxa" w:w="2492"/>
          </w:tcPr>
          <w:p>
            <w:pPr>
              <w:pStyle w:val="null3"/>
            </w:pPr>
            <w:r>
              <w:rPr>
                <w:rFonts w:ascii="仿宋_GB2312" w:hAnsi="仿宋_GB2312" w:cs="仿宋_GB2312" w:eastAsia="仿宋_GB2312"/>
              </w:rPr>
              <w:t>项目负责人同时具备信息系统项目管理师及PMP证书得3分。 项目团队，提供信息系统项目管理师、系统分析师、软件设计师、数据库工程师，提供一个证书得 0.5分，一人具备多证按一个证书计算，最多得2分;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内控制度及培训方案</w:t>
            </w:r>
          </w:p>
        </w:tc>
        <w:tc>
          <w:tcPr>
            <w:tcW w:type="dxa" w:w="2492"/>
          </w:tcPr>
          <w:p>
            <w:pPr>
              <w:pStyle w:val="null3"/>
            </w:pPr>
            <w:r>
              <w:rPr>
                <w:rFonts w:ascii="仿宋_GB2312" w:hAnsi="仿宋_GB2312" w:cs="仿宋_GB2312" w:eastAsia="仿宋_GB2312"/>
              </w:rPr>
              <w:t>评审内容：①现场工作制度②内部管理制度③培训方案及内容④专职培训人员名单。 评审标准：方案各部分内容全面详细、阐述条理清晰详尽、符合本项目采购需求得12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①为保障云平台的软件开发安全性，成熟度，要求所投产品的生产厂商具备信息安全软件开发服务资质，提供有效证书并加盖厂商公章； ②本项目需连接电子政务外网，为保证用户业务稳定性，降低业务的访问时延，云厂商需提供本省的机房资源，提供相关证明材料并加盖厂商公章； ③为保障用户业务运行的合规性和安全性，所投云产品平台需通过公安部信息安全等级保护三级认证，提供证明文件加盖厂商公章； 评审标准：生产厂商具备信息安全软件开发服务资质一级得3.0分，其他等级得2.0分，其余两项都每提供一份计2.0分。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易用性、兼容性、可维护性及可扩展性</w:t>
            </w:r>
          </w:p>
        </w:tc>
        <w:tc>
          <w:tcPr>
            <w:tcW w:type="dxa" w:w="2492"/>
          </w:tcPr>
          <w:p>
            <w:pPr>
              <w:pStyle w:val="null3"/>
            </w:pPr>
            <w:r>
              <w:rPr>
                <w:rFonts w:ascii="仿宋_GB2312" w:hAnsi="仿宋_GB2312" w:cs="仿宋_GB2312" w:eastAsia="仿宋_GB2312"/>
              </w:rPr>
              <w:t>评审内容：①易用性②兼容性③可维护性④可扩展性： 评审标准：方案各部分内容全面详细、阐述条理清晰详尽、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供应商须提供自（2022年1月1日至今）类似项目业绩，以合同复印件（以签订日期为准）加盖公章或中标通知书复印件（以落款日期为准）加盖公章为准，每提供一份得2分，满分10分。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人的价格分统一按照下列公式计算：对符合政策性扣减的有效响应报价进行政策性扣减。并依据扣减后的价格（评审价格） 进行价格评审 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详见附件：分项费用组成明细表.docx</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