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B0B388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bookmarkStart w:id="0" w:name="_Toc32277"/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分项</w:t>
      </w: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报价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lang w:eastAsia="zh-CN"/>
        </w:rPr>
        <w:t>明细表</w:t>
      </w:r>
      <w:bookmarkEnd w:id="0"/>
    </w:p>
    <w:p w14:paraId="31C270F2">
      <w:pPr>
        <w:spacing w:line="560" w:lineRule="exact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单位：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元</w:t>
      </w:r>
    </w:p>
    <w:tbl>
      <w:tblPr>
        <w:tblStyle w:val="7"/>
        <w:tblW w:w="763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1629"/>
        <w:gridCol w:w="2806"/>
        <w:gridCol w:w="2435"/>
      </w:tblGrid>
      <w:tr w14:paraId="5838A3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  <w:jc w:val="center"/>
        </w:trPr>
        <w:tc>
          <w:tcPr>
            <w:tcW w:w="7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350A0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18A0E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费用名称</w:t>
            </w:r>
          </w:p>
        </w:tc>
        <w:tc>
          <w:tcPr>
            <w:tcW w:w="280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5D55D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费用描述</w:t>
            </w:r>
          </w:p>
        </w:tc>
        <w:tc>
          <w:tcPr>
            <w:tcW w:w="2435" w:type="dxa"/>
            <w:noWrap w:val="0"/>
            <w:vAlign w:val="center"/>
          </w:tcPr>
          <w:p w14:paraId="5A50163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价格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 w14:paraId="7C86E4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7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925725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3C04F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80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4F36B5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35" w:type="dxa"/>
            <w:noWrap w:val="0"/>
            <w:vAlign w:val="center"/>
          </w:tcPr>
          <w:p w14:paraId="47D114A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C8DAB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7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E96A4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D648AC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0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2A041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35" w:type="dxa"/>
            <w:noWrap w:val="0"/>
            <w:vAlign w:val="center"/>
          </w:tcPr>
          <w:p w14:paraId="68FDF22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46AF8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7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A60FED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BA2D3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0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10B2E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35" w:type="dxa"/>
            <w:noWrap w:val="0"/>
            <w:vAlign w:val="center"/>
          </w:tcPr>
          <w:p w14:paraId="04C6673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09155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7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A7AFB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80EAF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0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B5C70F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35" w:type="dxa"/>
            <w:noWrap w:val="0"/>
            <w:vAlign w:val="center"/>
          </w:tcPr>
          <w:p w14:paraId="6464A3C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2DAE9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7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839F7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B1D96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0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240F3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35" w:type="dxa"/>
            <w:noWrap w:val="0"/>
            <w:vAlign w:val="center"/>
          </w:tcPr>
          <w:p w14:paraId="17C48D2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F6A06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7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A39FB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4567D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0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92E4C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35" w:type="dxa"/>
            <w:noWrap w:val="0"/>
            <w:vAlign w:val="center"/>
          </w:tcPr>
          <w:p w14:paraId="2508398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D4DDC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7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BD6DC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72E877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0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3D553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435" w:type="dxa"/>
            <w:noWrap w:val="0"/>
            <w:vAlign w:val="center"/>
          </w:tcPr>
          <w:p w14:paraId="7AB72F2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52212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7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95184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2AC6F0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80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89BD21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35" w:type="dxa"/>
            <w:noWrap w:val="0"/>
            <w:vAlign w:val="center"/>
          </w:tcPr>
          <w:p w14:paraId="3776AFB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3249D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7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6029F8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15247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0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6AB3E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35" w:type="dxa"/>
            <w:noWrap w:val="0"/>
            <w:vAlign w:val="center"/>
          </w:tcPr>
          <w:p w14:paraId="6DADD49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5538B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  <w:jc w:val="center"/>
        </w:trPr>
        <w:tc>
          <w:tcPr>
            <w:tcW w:w="5203" w:type="dxa"/>
            <w:gridSpan w:val="3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1086D9B">
            <w:pPr>
              <w:jc w:val="center"/>
              <w:rPr>
                <w:rFonts w:hint="default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总价合计（元）</w:t>
            </w:r>
          </w:p>
        </w:tc>
        <w:tc>
          <w:tcPr>
            <w:tcW w:w="2435" w:type="dxa"/>
            <w:noWrap w:val="0"/>
            <w:vAlign w:val="center"/>
          </w:tcPr>
          <w:p w14:paraId="0550C42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FA3CD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  <w:jc w:val="center"/>
        </w:trPr>
        <w:tc>
          <w:tcPr>
            <w:tcW w:w="7638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4DC0641">
            <w:pPr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备注：</w:t>
            </w:r>
          </w:p>
        </w:tc>
      </w:tr>
    </w:tbl>
    <w:p w14:paraId="7C04FC71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</w:t>
      </w:r>
    </w:p>
    <w:p w14:paraId="457187F9">
      <w:pPr>
        <w:spacing w:line="360" w:lineRule="auto"/>
        <w:ind w:left="723" w:hanging="723" w:hangingChars="3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说明：1.各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须详细列明总报价的组成，且分项报价表之和与总价保持一致。</w:t>
      </w:r>
    </w:p>
    <w:p w14:paraId="52B6E6EB">
      <w:pPr>
        <w:spacing w:line="360" w:lineRule="auto"/>
        <w:ind w:left="720" w:leftChars="343" w:firstLine="0" w:firstLineChars="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2.报价以元为单位，四舍五入精确到小数点后两位。</w:t>
      </w:r>
    </w:p>
    <w:p w14:paraId="49D2861F">
      <w:pPr>
        <w:pStyle w:val="5"/>
        <w:ind w:firstLine="723" w:firstLineChars="3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 w:bidi="ar-SA"/>
        </w:rPr>
        <w:t>3.根据实际项目运营情况，表格空间不足时，可自行扩展内容。</w:t>
      </w:r>
    </w:p>
    <w:p w14:paraId="1D7544DE">
      <w:pPr>
        <w:pStyle w:val="6"/>
        <w:rPr>
          <w:rFonts w:hint="eastAsia" w:ascii="宋体" w:hAnsi="宋体" w:eastAsia="宋体" w:cs="宋体"/>
          <w:bCs/>
          <w:color w:val="auto"/>
          <w:kern w:val="0"/>
          <w:sz w:val="32"/>
          <w:szCs w:val="32"/>
          <w:highlight w:val="none"/>
        </w:rPr>
      </w:pPr>
    </w:p>
    <w:p w14:paraId="2450EE28">
      <w:pPr>
        <w:spacing w:line="360" w:lineRule="auto"/>
        <w:ind w:firstLine="1440" w:firstLineChars="6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名称（盖章）：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51848D82">
      <w:pPr>
        <w:spacing w:line="360" w:lineRule="auto"/>
        <w:ind w:firstLine="1440" w:firstLineChars="6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</w:p>
    <w:p w14:paraId="6DE74620">
      <w:pPr>
        <w:ind w:firstLine="1440" w:firstLineChars="600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bookmarkStart w:id="1" w:name="_GoBack"/>
      <w:bookmarkEnd w:id="1"/>
    </w:p>
    <w:p w14:paraId="7388E5DD"/>
    <w:p w14:paraId="774131DF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756C4"/>
    <w:rsid w:val="0DD76852"/>
    <w:rsid w:val="1B2F00C0"/>
    <w:rsid w:val="1B574618"/>
    <w:rsid w:val="20455D87"/>
    <w:rsid w:val="299E3412"/>
    <w:rsid w:val="2DE31D4E"/>
    <w:rsid w:val="2F2A571B"/>
    <w:rsid w:val="329A3C8C"/>
    <w:rsid w:val="36107446"/>
    <w:rsid w:val="43684215"/>
    <w:rsid w:val="476E5110"/>
    <w:rsid w:val="49246A8D"/>
    <w:rsid w:val="49C36851"/>
    <w:rsid w:val="4B286C91"/>
    <w:rsid w:val="4C7D371E"/>
    <w:rsid w:val="4E760A52"/>
    <w:rsid w:val="56A4618D"/>
    <w:rsid w:val="58ED7447"/>
    <w:rsid w:val="5F526256"/>
    <w:rsid w:val="67CC43AF"/>
    <w:rsid w:val="76143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00" w:beforeLines="100" w:beforeAutospacing="0" w:after="100" w:afterLines="100" w:afterAutospacing="0" w:line="240" w:lineRule="auto"/>
      <w:jc w:val="center"/>
      <w:outlineLvl w:val="0"/>
    </w:pPr>
    <w:rPr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100" w:beforeLines="100" w:beforeAutospacing="0" w:after="100" w:afterLines="100" w:afterAutospacing="0" w:line="240" w:lineRule="auto"/>
      <w:jc w:val="left"/>
      <w:outlineLvl w:val="1"/>
    </w:pPr>
    <w:rPr>
      <w:rFonts w:ascii="Arial" w:hAnsi="Arial"/>
      <w:b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after="260"/>
      <w:outlineLvl w:val="2"/>
    </w:pPr>
    <w:rPr>
      <w:b/>
      <w:bCs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</Words>
  <Characters>198</Characters>
  <Lines>0</Lines>
  <Paragraphs>0</Paragraphs>
  <TotalTime>1</TotalTime>
  <ScaleCrop>false</ScaleCrop>
  <LinksUpToDate>false</LinksUpToDate>
  <CharactersWithSpaces>329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2025-04-01T10:24:00Z</dcterms:created>
  <dc:creator>Administrator</dc:creator>
  <cp:lastModifiedBy>学凯</cp:lastModifiedBy>
  <dcterms:modified xsi:type="dcterms:W3CDTF">2025-08-15T00:31:09Z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BD25FA44DD7C44D4AD1BFF944BA51F25_12</vt:lpwstr>
  </property>
  <property fmtid="{D5CDD505-2E9C-101B-9397-08002B2CF9AE}" pid="4" name="KSOTemplateDocerSaveRecord">
    <vt:lpwstr>eyJoZGlkIjoiN2FmOGNjMjYxYTkzNGI4NWI0Mjc2YjE5MWY5MDBmMDYiLCJ1c2VySWQiOiIyNjkyNTU4MDcifQ==</vt:lpwstr>
  </property>
</Properties>
</file>