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810760">
      <w:pPr>
        <w:autoSpaceDE w:val="0"/>
        <w:autoSpaceDN w:val="0"/>
        <w:adjustRightInd w:val="0"/>
        <w:spacing w:line="360" w:lineRule="auto"/>
        <w:jc w:val="center"/>
        <w:rPr>
          <w:rFonts w:hint="eastAsia" w:ascii="宋体" w:hAnsi="宋体" w:eastAsia="宋体" w:cs="宋体"/>
          <w:b/>
          <w:bCs/>
          <w:color w:val="auto"/>
          <w:szCs w:val="21"/>
          <w:highlight w:val="none"/>
        </w:rPr>
      </w:pPr>
      <w:r>
        <w:rPr>
          <w:rFonts w:hint="eastAsia" w:ascii="宋体" w:hAnsi="宋体" w:eastAsia="宋体" w:cs="宋体"/>
          <w:b/>
          <w:bCs/>
          <w:color w:val="auto"/>
          <w:sz w:val="32"/>
          <w:szCs w:val="32"/>
          <w:highlight w:val="none"/>
        </w:rPr>
        <w:t>供应商承诺书</w:t>
      </w:r>
    </w:p>
    <w:p w14:paraId="15F82190">
      <w:pPr>
        <w:autoSpaceDE w:val="0"/>
        <w:autoSpaceDN w:val="0"/>
        <w:adjustRightInd w:val="0"/>
        <w:spacing w:line="560" w:lineRule="exact"/>
        <w:jc w:val="center"/>
        <w:rPr>
          <w:rFonts w:hint="eastAsia" w:ascii="宋体" w:hAnsi="宋体" w:eastAsia="宋体" w:cs="宋体"/>
          <w:b/>
          <w:bCs/>
          <w:color w:val="auto"/>
          <w:sz w:val="28"/>
          <w:szCs w:val="28"/>
          <w:highlight w:val="none"/>
        </w:rPr>
      </w:pPr>
      <w:bookmarkStart w:id="0" w:name="OLE_LINK62"/>
      <w:r>
        <w:rPr>
          <w:rFonts w:hint="eastAsia" w:ascii="宋体" w:hAnsi="宋体" w:eastAsia="宋体" w:cs="宋体"/>
          <w:b/>
          <w:bCs/>
          <w:color w:val="auto"/>
          <w:sz w:val="28"/>
          <w:szCs w:val="28"/>
          <w:highlight w:val="none"/>
        </w:rPr>
        <w:t>供应商企业关系关联承诺书</w:t>
      </w:r>
    </w:p>
    <w:p w14:paraId="04091E9D">
      <w:pPr>
        <w:autoSpaceDE w:val="0"/>
        <w:autoSpaceDN w:val="0"/>
        <w:adjustRightInd w:val="0"/>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一、我单位本项目投标中</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填“存在”或“不存在”）与其它供应商负责人为同一人，或有控股、管理等关联关系。</w:t>
      </w:r>
    </w:p>
    <w:p w14:paraId="5BB89ECD">
      <w:pPr>
        <w:autoSpaceDE w:val="0"/>
        <w:autoSpaceDN w:val="0"/>
        <w:adjustRightInd w:val="0"/>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（一）管理关系说明：</w:t>
      </w:r>
    </w:p>
    <w:p w14:paraId="1DF454DB">
      <w:pPr>
        <w:autoSpaceDE w:val="0"/>
        <w:autoSpaceDN w:val="0"/>
        <w:adjustRightInd w:val="0"/>
        <w:spacing w:line="560" w:lineRule="exact"/>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我单位管理的具有独立法人的下属单位：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(没有填“无”)。</w:t>
      </w:r>
    </w:p>
    <w:p w14:paraId="2737AC26">
      <w:pPr>
        <w:autoSpaceDE w:val="0"/>
        <w:autoSpaceDN w:val="0"/>
        <w:adjustRightInd w:val="0"/>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我单位的上级管理单位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(没有填“无”)。</w:t>
      </w:r>
    </w:p>
    <w:p w14:paraId="0EF4B1CF">
      <w:pPr>
        <w:autoSpaceDE w:val="0"/>
        <w:autoSpaceDN w:val="0"/>
        <w:adjustRightInd w:val="0"/>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（二）股权关系说明：</w:t>
      </w:r>
    </w:p>
    <w:p w14:paraId="3240ED98">
      <w:pPr>
        <w:autoSpaceDE w:val="0"/>
        <w:autoSpaceDN w:val="0"/>
        <w:adjustRightInd w:val="0"/>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(没有填“无”) 。</w:t>
      </w:r>
    </w:p>
    <w:p w14:paraId="7A016D33">
      <w:pPr>
        <w:autoSpaceDE w:val="0"/>
        <w:autoSpaceDN w:val="0"/>
        <w:adjustRightInd w:val="0"/>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(填“有”或“没有”)被</w:t>
      </w:r>
      <w:r>
        <w:rPr>
          <w:rFonts w:hint="eastAsia" w:ascii="宋体" w:hAnsi="宋体" w:eastAsia="宋体" w:cs="宋体"/>
          <w:color w:val="auto"/>
          <w:sz w:val="24"/>
          <w:szCs w:val="24"/>
          <w:highlight w:val="none"/>
          <w:u w:val="single"/>
        </w:rPr>
        <w:t xml:space="preserve">   （有填写控股单位全称，没有填“/”）  </w:t>
      </w:r>
      <w:r>
        <w:rPr>
          <w:rFonts w:hint="eastAsia" w:ascii="宋体" w:hAnsi="宋体" w:eastAsia="宋体" w:cs="宋体"/>
          <w:color w:val="auto"/>
          <w:sz w:val="24"/>
          <w:szCs w:val="24"/>
          <w:highlight w:val="none"/>
        </w:rPr>
        <w:t>单位控股。</w:t>
      </w:r>
    </w:p>
    <w:p w14:paraId="435CF951">
      <w:pPr>
        <w:autoSpaceDE w:val="0"/>
        <w:autoSpaceDN w:val="0"/>
        <w:adjustRightInd w:val="0"/>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二、我单位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（填“有”或“没有”） 为本采购项目提供过整体设计、规范编制或者项目管理、监理、检测等服务的供应商。</w:t>
      </w:r>
    </w:p>
    <w:p w14:paraId="6AB45992">
      <w:pPr>
        <w:autoSpaceDE w:val="0"/>
        <w:autoSpaceDN w:val="0"/>
        <w:adjustRightInd w:val="0"/>
        <w:spacing w:line="560" w:lineRule="exact"/>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三、其他与本项目有关的利害关系说明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(没有填“无”) 。</w:t>
      </w:r>
    </w:p>
    <w:p w14:paraId="6F1A41D6">
      <w:pPr>
        <w:autoSpaceDE w:val="0"/>
        <w:autoSpaceDN w:val="0"/>
        <w:adjustRightInd w:val="0"/>
        <w:spacing w:line="560" w:lineRule="exact"/>
        <w:ind w:firstLine="480" w:firstLineChars="200"/>
        <w:rPr>
          <w:rFonts w:hint="eastAsia" w:ascii="宋体" w:hAnsi="宋体" w:eastAsia="宋体" w:cs="宋体"/>
          <w:b/>
          <w:color w:val="auto"/>
          <w:sz w:val="24"/>
          <w:szCs w:val="24"/>
          <w:highlight w:val="none"/>
        </w:rPr>
      </w:pPr>
      <w:r>
        <w:rPr>
          <w:rFonts w:hint="eastAsia" w:ascii="宋体" w:hAnsi="宋体" w:eastAsia="宋体" w:cs="宋体"/>
          <w:color w:val="auto"/>
          <w:sz w:val="24"/>
          <w:szCs w:val="24"/>
          <w:highlight w:val="none"/>
        </w:rPr>
        <w:t>我单位承诺以上说明真实有效，无虚假内容或隐瞒。</w:t>
      </w:r>
    </w:p>
    <w:p w14:paraId="241CDCA6">
      <w:pPr>
        <w:spacing w:line="560" w:lineRule="exact"/>
        <w:ind w:firstLine="1920" w:firstLineChars="800"/>
        <w:rPr>
          <w:rFonts w:hint="eastAsia" w:ascii="宋体" w:hAnsi="宋体" w:eastAsia="宋体" w:cs="宋体"/>
          <w:color w:val="auto"/>
          <w:sz w:val="24"/>
          <w:szCs w:val="24"/>
          <w:highlight w:val="none"/>
        </w:rPr>
      </w:pPr>
    </w:p>
    <w:p w14:paraId="1D8504F7">
      <w:pPr>
        <w:spacing w:line="560" w:lineRule="exact"/>
        <w:ind w:firstLine="1920" w:firstLineChars="8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名称（盖章）：</w:t>
      </w:r>
      <w:r>
        <w:rPr>
          <w:rFonts w:hint="eastAsia" w:ascii="宋体" w:hAnsi="宋体" w:eastAsia="宋体" w:cs="宋体"/>
          <w:color w:val="auto"/>
          <w:sz w:val="24"/>
          <w:szCs w:val="24"/>
          <w:highlight w:val="none"/>
          <w:u w:val="single"/>
        </w:rPr>
        <w:t xml:space="preserve">                   </w:t>
      </w:r>
    </w:p>
    <w:p w14:paraId="7B3B1B58">
      <w:pPr>
        <w:spacing w:line="560" w:lineRule="exact"/>
        <w:ind w:firstLine="1920" w:firstLineChars="8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法定代表人或授权代表（签字）：</w:t>
      </w:r>
      <w:r>
        <w:rPr>
          <w:rFonts w:hint="eastAsia" w:ascii="宋体" w:hAnsi="宋体" w:eastAsia="宋体" w:cs="宋体"/>
          <w:color w:val="auto"/>
          <w:sz w:val="24"/>
          <w:szCs w:val="24"/>
          <w:highlight w:val="none"/>
          <w:u w:val="single"/>
        </w:rPr>
        <w:t xml:space="preserve">         </w:t>
      </w:r>
    </w:p>
    <w:p w14:paraId="362D2C56">
      <w:pPr>
        <w:adjustRightInd w:val="0"/>
        <w:snapToGrid w:val="0"/>
        <w:spacing w:line="560" w:lineRule="exact"/>
        <w:ind w:firstLine="1920" w:firstLineChars="8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bookmarkEnd w:id="0"/>
      <w:r>
        <w:rPr>
          <w:rFonts w:hint="eastAsia" w:ascii="宋体" w:hAnsi="宋体" w:eastAsia="宋体" w:cs="宋体"/>
          <w:color w:val="auto"/>
          <w:sz w:val="24"/>
          <w:szCs w:val="24"/>
          <w:highlight w:val="none"/>
          <w:u w:val="single"/>
        </w:rPr>
        <w:t xml:space="preserve"> </w:t>
      </w:r>
    </w:p>
    <w:p w14:paraId="597E81D2">
      <w:pPr>
        <w:spacing w:line="360" w:lineRule="auto"/>
        <w:jc w:val="center"/>
        <w:rPr>
          <w:rFonts w:hint="eastAsia" w:ascii="宋体" w:hAnsi="宋体" w:cs="宋体"/>
          <w:b/>
          <w:bCs/>
          <w:color w:val="auto"/>
          <w:sz w:val="28"/>
          <w:szCs w:val="28"/>
          <w:highlight w:val="none"/>
        </w:rPr>
      </w:pPr>
    </w:p>
    <w:p w14:paraId="046EA5C0">
      <w:pPr>
        <w:spacing w:line="360" w:lineRule="auto"/>
        <w:jc w:val="center"/>
        <w:rPr>
          <w:rFonts w:hint="eastAsia" w:ascii="宋体" w:hAnsi="宋体" w:cs="宋体"/>
          <w:b/>
          <w:bCs/>
          <w:color w:val="auto"/>
          <w:sz w:val="28"/>
          <w:szCs w:val="28"/>
          <w:highlight w:val="none"/>
        </w:rPr>
      </w:pPr>
    </w:p>
    <w:p w14:paraId="49E1042C">
      <w:pPr>
        <w:spacing w:line="360" w:lineRule="auto"/>
        <w:jc w:val="center"/>
        <w:rPr>
          <w:rFonts w:hint="eastAsia" w:ascii="宋体" w:hAnsi="宋体" w:cs="宋体"/>
          <w:b/>
          <w:bCs/>
          <w:color w:val="auto"/>
          <w:sz w:val="28"/>
          <w:szCs w:val="28"/>
          <w:highlight w:val="none"/>
        </w:rPr>
      </w:pPr>
    </w:p>
    <w:p w14:paraId="6FB4B762">
      <w:pPr>
        <w:spacing w:line="360" w:lineRule="auto"/>
        <w:jc w:val="center"/>
        <w:rPr>
          <w:rFonts w:hint="eastAsia" w:ascii="宋体" w:hAnsi="宋体" w:cs="宋体"/>
          <w:b/>
          <w:bCs/>
          <w:color w:val="auto"/>
          <w:sz w:val="28"/>
          <w:szCs w:val="28"/>
          <w:highlight w:val="none"/>
        </w:rPr>
      </w:pPr>
    </w:p>
    <w:p w14:paraId="690C7431">
      <w:pPr>
        <w:spacing w:line="360" w:lineRule="auto"/>
        <w:jc w:val="center"/>
        <w:rPr>
          <w:rFonts w:hint="eastAsia" w:ascii="宋体" w:hAnsi="宋体" w:cs="宋体"/>
          <w:b/>
          <w:bCs/>
          <w:color w:val="auto"/>
          <w:sz w:val="28"/>
          <w:szCs w:val="28"/>
          <w:highlight w:val="none"/>
        </w:rPr>
      </w:pPr>
    </w:p>
    <w:p w14:paraId="425F3CB5">
      <w:pPr>
        <w:spacing w:line="360" w:lineRule="auto"/>
        <w:jc w:val="center"/>
        <w:rPr>
          <w:rFonts w:hint="eastAsia" w:ascii="宋体" w:hAnsi="宋体" w:cs="宋体"/>
          <w:color w:val="auto"/>
          <w:sz w:val="24"/>
          <w:szCs w:val="24"/>
          <w:highlight w:val="none"/>
        </w:rPr>
      </w:pPr>
      <w:r>
        <w:rPr>
          <w:rFonts w:hint="eastAsia" w:ascii="宋体" w:hAnsi="宋体" w:cs="宋体"/>
          <w:b/>
          <w:bCs/>
          <w:color w:val="auto"/>
          <w:sz w:val="28"/>
          <w:szCs w:val="28"/>
          <w:highlight w:val="none"/>
        </w:rPr>
        <w:t>陕西省政府采购供应商拒绝政府采购领域商业贿赂承诺书</w:t>
      </w:r>
    </w:p>
    <w:p w14:paraId="58DC61F1">
      <w:pPr>
        <w:widowControl/>
        <w:spacing w:line="360" w:lineRule="auto"/>
        <w:ind w:firstLine="480" w:firstLineChars="200"/>
        <w:rPr>
          <w:rFonts w:hint="eastAsia" w:ascii="宋体" w:hAnsi="宋体" w:cs="宋体"/>
          <w:color w:val="auto"/>
          <w:sz w:val="24"/>
          <w:szCs w:val="24"/>
          <w:highlight w:val="none"/>
        </w:rPr>
      </w:pPr>
    </w:p>
    <w:p w14:paraId="52C35057">
      <w:pPr>
        <w:widowControl/>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为响应党中央、国务院关于治理政府采购领域商业贿赂行为的号召，我公司在此庄严承诺：</w:t>
      </w:r>
    </w:p>
    <w:p w14:paraId="66707E61">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1.在参与政府采购活动中遵纪守法、诚信经营、公平竞标。</w:t>
      </w:r>
    </w:p>
    <w:p w14:paraId="64924B38">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2.不向政府采购人、招标代理机构和政府采购</w:t>
      </w:r>
      <w:r>
        <w:rPr>
          <w:rFonts w:hint="eastAsia" w:ascii="宋体" w:hAnsi="宋体" w:cs="宋体"/>
          <w:color w:val="auto"/>
          <w:sz w:val="24"/>
          <w:szCs w:val="24"/>
          <w:highlight w:val="none"/>
          <w:lang w:eastAsia="zh-CN"/>
        </w:rPr>
        <w:t>评标</w:t>
      </w:r>
      <w:r>
        <w:rPr>
          <w:rFonts w:hint="eastAsia" w:ascii="宋体" w:hAnsi="宋体" w:cs="宋体"/>
          <w:color w:val="auto"/>
          <w:sz w:val="24"/>
          <w:szCs w:val="24"/>
          <w:highlight w:val="none"/>
        </w:rPr>
        <w:t>专家进行任何形式的商业贿赂以谋取交易机会。</w:t>
      </w:r>
    </w:p>
    <w:p w14:paraId="2BA6EBF7">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3.不向政府招标代理机构和采购人提供虚假资格文件或采用虚假应标方式参与政府采购市场竞争并谋取中标、成交。</w:t>
      </w:r>
    </w:p>
    <w:p w14:paraId="5482EFAC">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4.不采取“围标、陪标”等商业欺诈手段获得政府采购定单。</w:t>
      </w:r>
    </w:p>
    <w:p w14:paraId="612F7D09">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5.不采取不正当手段诋毁、排挤其他供应商。</w:t>
      </w:r>
    </w:p>
    <w:p w14:paraId="7158D754">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6.不在提供商品和服务时“偷梁换柱、以次充好”损害采购人的合法权益。</w:t>
      </w:r>
    </w:p>
    <w:p w14:paraId="2F241DEA">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7.不与采购人、招标代理机构政府采购</w:t>
      </w:r>
      <w:r>
        <w:rPr>
          <w:rFonts w:hint="eastAsia" w:ascii="宋体" w:hAnsi="宋体" w:cs="宋体"/>
          <w:color w:val="auto"/>
          <w:sz w:val="24"/>
          <w:szCs w:val="24"/>
          <w:highlight w:val="none"/>
          <w:lang w:eastAsia="zh-CN"/>
        </w:rPr>
        <w:t>评标</w:t>
      </w:r>
      <w:r>
        <w:rPr>
          <w:rFonts w:hint="eastAsia" w:ascii="宋体" w:hAnsi="宋体" w:cs="宋体"/>
          <w:color w:val="auto"/>
          <w:sz w:val="24"/>
          <w:szCs w:val="24"/>
          <w:highlight w:val="none"/>
        </w:rPr>
        <w:t>专家或其它供应商恶意串通，进行质疑和投诉，维护政府采购市场秩序。</w:t>
      </w:r>
    </w:p>
    <w:p w14:paraId="1F8DD821">
      <w:pPr>
        <w:widowControl/>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8.尊重和接受政府采购监督管理部门的监督和政府招标代理机构招标采购要求，承担因违约行为给采购人造成的损失。</w:t>
      </w:r>
    </w:p>
    <w:p w14:paraId="039B4032">
      <w:pPr>
        <w:widowControl/>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9.不发生其他有悖于政府采购公开、公平、公正和诚信原则的行为。</w:t>
      </w:r>
    </w:p>
    <w:p w14:paraId="50685D2C">
      <w:pPr>
        <w:widowControl/>
        <w:spacing w:line="360" w:lineRule="auto"/>
        <w:ind w:firstLine="480" w:firstLineChars="200"/>
        <w:rPr>
          <w:rFonts w:hint="eastAsia" w:ascii="宋体" w:hAnsi="宋体" w:eastAsia="宋体" w:cs="宋体"/>
          <w:color w:val="auto"/>
          <w:sz w:val="24"/>
          <w:szCs w:val="24"/>
          <w:highlight w:val="none"/>
          <w:lang w:eastAsia="zh-CN"/>
        </w:rPr>
      </w:pPr>
    </w:p>
    <w:p w14:paraId="2DA37BA7">
      <w:pPr>
        <w:pStyle w:val="2"/>
        <w:rPr>
          <w:rFonts w:hint="eastAsia"/>
          <w:color w:val="auto"/>
          <w:highlight w:val="none"/>
        </w:rPr>
      </w:pPr>
    </w:p>
    <w:p w14:paraId="0731BC85">
      <w:pPr>
        <w:widowControl/>
        <w:spacing w:line="360" w:lineRule="auto"/>
        <w:ind w:firstLine="960" w:firstLineChars="400"/>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 xml:space="preserve">承诺人（公章）： </w:t>
      </w:r>
    </w:p>
    <w:p w14:paraId="097D1064">
      <w:pPr>
        <w:widowControl/>
        <w:spacing w:line="360" w:lineRule="auto"/>
        <w:ind w:firstLine="480" w:firstLineChars="200"/>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 xml:space="preserve">    法定代表人（签字或盖章）：</w:t>
      </w:r>
    </w:p>
    <w:p w14:paraId="1874B9D8">
      <w:pPr>
        <w:widowControl/>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地    址：       </w:t>
      </w:r>
    </w:p>
    <w:p w14:paraId="59B73E00">
      <w:pPr>
        <w:widowControl/>
        <w:spacing w:line="360" w:lineRule="auto"/>
        <w:ind w:firstLine="960" w:firstLineChars="400"/>
        <w:jc w:val="left"/>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 xml:space="preserve">邮    编：                                      </w:t>
      </w:r>
    </w:p>
    <w:p w14:paraId="5EB27AF9">
      <w:pPr>
        <w:widowControl/>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电    话：                    </w:t>
      </w:r>
    </w:p>
    <w:p w14:paraId="61B67448">
      <w:pPr>
        <w:spacing w:line="360" w:lineRule="auto"/>
        <w:rPr>
          <w:rFonts w:hint="eastAsia" w:ascii="宋体" w:hAnsi="宋体" w:cs="宋体"/>
          <w:color w:val="auto"/>
          <w:sz w:val="24"/>
          <w:szCs w:val="24"/>
          <w:highlight w:val="none"/>
        </w:rPr>
      </w:pPr>
      <w:r>
        <w:rPr>
          <w:rFonts w:hint="eastAsia" w:ascii="宋体" w:hAnsi="宋体" w:cs="宋体"/>
          <w:color w:val="auto"/>
          <w:sz w:val="24"/>
          <w:szCs w:val="24"/>
          <w:highlight w:val="none"/>
        </w:rPr>
        <w:t xml:space="preserve">    </w:t>
      </w:r>
      <w:r>
        <w:rPr>
          <w:rFonts w:hint="eastAsia" w:ascii="宋体" w:hAnsi="宋体" w:cs="宋体"/>
          <w:color w:val="auto"/>
          <w:sz w:val="24"/>
          <w:szCs w:val="24"/>
          <w:highlight w:val="none"/>
          <w:lang w:val="en-US" w:eastAsia="zh-CN"/>
        </w:rPr>
        <w:t xml:space="preserve">    </w:t>
      </w:r>
      <w:r>
        <w:rPr>
          <w:rFonts w:hint="eastAsia" w:ascii="宋体" w:hAnsi="宋体" w:cs="宋体"/>
          <w:color w:val="auto"/>
          <w:sz w:val="24"/>
          <w:szCs w:val="24"/>
          <w:highlight w:val="none"/>
        </w:rPr>
        <w:t>日    期：</w:t>
      </w:r>
    </w:p>
    <w:p w14:paraId="7EE8D2C0">
      <w:pPr>
        <w:widowControl/>
        <w:spacing w:line="360" w:lineRule="auto"/>
        <w:ind w:firstLine="420" w:firstLineChars="200"/>
        <w:jc w:val="left"/>
        <w:rPr>
          <w:rFonts w:hint="eastAsia" w:ascii="宋体" w:hAnsi="宋体" w:cs="宋体"/>
          <w:color w:val="auto"/>
          <w:sz w:val="21"/>
          <w:szCs w:val="21"/>
          <w:highlight w:val="none"/>
        </w:rPr>
      </w:pPr>
    </w:p>
    <w:p w14:paraId="5754B48A">
      <w:bookmarkStart w:id="1" w:name="_GoBack"/>
      <w:bookmarkEnd w:id="1"/>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F7821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Body Text"/>
    <w:basedOn w:val="1"/>
    <w:next w:val="1"/>
    <w:uiPriority w:val="0"/>
    <w:pPr>
      <w:spacing w:after="120" w:afterLines="0" w:afterAutospacing="0"/>
    </w:p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0</Words>
  <Characters>0</Characters>
  <Lines>0</Lines>
  <Paragraphs>0</Paragraphs>
  <TotalTime>0</TotalTime>
  <ScaleCrop>false</ScaleCrop>
  <LinksUpToDate>false</LinksUpToDate>
  <CharactersWithSpaces>0</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2026-04-13T03:15:56Z</dcterms:created>
  <dc:creator>Administrator</dc:creator>
  <cp:lastModifiedBy>怯</cp:lastModifiedBy>
  <dcterms:modified xsi:type="dcterms:W3CDTF">2026-04-13T03:16:15Z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eyJoZGlkIjoiOTFmMDYzYzFkODNmNGJhMzM4NGE4ZGQ2MWEzYWQ0OTkiLCJ1c2VySWQiOiIyOTQ2NTA5ODcifQ==</vt:lpwstr>
  </property>
  <property fmtid="{D5CDD505-2E9C-101B-9397-08002B2CF9AE}" pid="4" name="ICV">
    <vt:lpwstr>B79E61EA48334BE5966A2BE6EB657385_12</vt:lpwstr>
  </property>
</Properties>
</file>