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FC38E5">
      <w:pPr>
        <w:spacing w:before="333" w:beforeLines="100"/>
        <w:ind w:firstLine="0" w:firstLineChars="0"/>
        <w:jc w:val="center"/>
        <w:outlineLvl w:val="1"/>
        <w:rPr>
          <w:rFonts w:cs="宋体"/>
          <w:b/>
          <w:bCs/>
          <w:sz w:val="32"/>
          <w:szCs w:val="32"/>
          <w:highlight w:val="none"/>
        </w:rPr>
      </w:pPr>
      <w:bookmarkStart w:id="0" w:name="_Toc403077651"/>
      <w:bookmarkStart w:id="1" w:name="_Toc29025"/>
      <w:bookmarkStart w:id="2" w:name="_Toc21967"/>
      <w:bookmarkStart w:id="3" w:name="_Toc15042"/>
      <w:bookmarkStart w:id="4" w:name="_Toc363474030"/>
      <w:bookmarkStart w:id="5" w:name="_Toc426457703"/>
      <w:bookmarkStart w:id="6" w:name="_Toc4332"/>
      <w:bookmarkStart w:id="7" w:name="_Toc17802"/>
      <w:bookmarkStart w:id="8" w:name="_Toc27599"/>
      <w:bookmarkStart w:id="9" w:name="_Toc21319"/>
      <w:bookmarkStart w:id="10" w:name="_Toc7018"/>
      <w:bookmarkStart w:id="14" w:name="_GoBack"/>
      <w:bookmarkEnd w:id="14"/>
      <w:r>
        <w:rPr>
          <w:rFonts w:hint="eastAsia" w:cs="宋体"/>
          <w:b/>
          <w:kern w:val="2"/>
          <w:sz w:val="32"/>
          <w:szCs w:val="32"/>
          <w:highlight w:val="none"/>
          <w:lang w:val="en-US" w:eastAsia="zh-CN"/>
        </w:rPr>
        <w:t>分项报价表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tbl>
      <w:tblPr>
        <w:tblStyle w:val="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82"/>
        <w:gridCol w:w="5778"/>
      </w:tblGrid>
      <w:tr w14:paraId="160629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582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54464EBA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hint="eastAsia" w:cs="宋体"/>
                <w:szCs w:val="21"/>
                <w:highlight w:val="none"/>
                <w:lang w:val="zh-CN"/>
              </w:rPr>
            </w:pPr>
            <w:r>
              <w:rPr>
                <w:rFonts w:hint="eastAsia" w:cs="宋体"/>
                <w:szCs w:val="21"/>
                <w:highlight w:val="none"/>
                <w:lang w:val="zh-CN"/>
              </w:rPr>
              <w:t>项目名称</w:t>
            </w:r>
          </w:p>
        </w:tc>
        <w:tc>
          <w:tcPr>
            <w:tcW w:w="577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C799783">
            <w:pPr>
              <w:spacing w:line="240" w:lineRule="auto"/>
              <w:ind w:firstLine="0" w:firstLineChars="0"/>
              <w:rPr>
                <w:rFonts w:hint="eastAsia" w:cs="宋体"/>
                <w:szCs w:val="21"/>
                <w:highlight w:val="none"/>
              </w:rPr>
            </w:pPr>
            <w:r>
              <w:rPr>
                <w:rFonts w:hint="eastAsia" w:cs="宋体"/>
                <w:szCs w:val="21"/>
                <w:highlight w:val="none"/>
              </w:rPr>
              <w:t xml:space="preserve"> </w:t>
            </w:r>
          </w:p>
        </w:tc>
      </w:tr>
      <w:tr w14:paraId="5AB4EF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582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2A4FE496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hint="eastAsia" w:eastAsia="宋体" w:cs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cs="宋体"/>
                <w:szCs w:val="21"/>
                <w:highlight w:val="none"/>
                <w:lang w:val="zh-CN"/>
              </w:rPr>
              <w:t>投标</w:t>
            </w:r>
            <w:r>
              <w:rPr>
                <w:rFonts w:hint="eastAsia" w:cs="宋体"/>
                <w:szCs w:val="21"/>
                <w:highlight w:val="none"/>
                <w:lang w:val="en-US" w:eastAsia="zh-CN"/>
              </w:rPr>
              <w:t>报价</w:t>
            </w:r>
          </w:p>
        </w:tc>
        <w:tc>
          <w:tcPr>
            <w:tcW w:w="577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8250A2B">
            <w:pPr>
              <w:spacing w:line="240" w:lineRule="auto"/>
              <w:ind w:firstLine="0" w:firstLineChars="0"/>
              <w:rPr>
                <w:rFonts w:cs="宋体"/>
                <w:szCs w:val="21"/>
                <w:highlight w:val="none"/>
                <w:u w:val="single"/>
              </w:rPr>
            </w:pPr>
            <w:r>
              <w:rPr>
                <w:rFonts w:hint="eastAsia" w:cs="宋体"/>
                <w:szCs w:val="21"/>
                <w:highlight w:val="none"/>
              </w:rPr>
              <w:t>（大写）：</w:t>
            </w:r>
            <w:r>
              <w:rPr>
                <w:rFonts w:hint="eastAsia" w:cs="宋体"/>
                <w:szCs w:val="21"/>
                <w:highlight w:val="none"/>
                <w:u w:val="single"/>
              </w:rPr>
              <w:t xml:space="preserve">人民币             </w:t>
            </w:r>
          </w:p>
          <w:p w14:paraId="0DEDD14F">
            <w:pPr>
              <w:spacing w:line="240" w:lineRule="auto"/>
              <w:ind w:firstLine="0" w:firstLineChars="0"/>
              <w:rPr>
                <w:rFonts w:cs="宋体"/>
                <w:szCs w:val="21"/>
                <w:highlight w:val="none"/>
                <w:u w:val="single"/>
                <w:lang w:val="zh-CN"/>
              </w:rPr>
            </w:pPr>
            <w:r>
              <w:rPr>
                <w:rFonts w:hint="eastAsia" w:cs="宋体"/>
                <w:szCs w:val="21"/>
                <w:highlight w:val="none"/>
              </w:rPr>
              <w:t>小写：￥</w:t>
            </w:r>
            <w:r>
              <w:rPr>
                <w:rFonts w:hint="eastAsia" w:cs="宋体"/>
                <w:szCs w:val="21"/>
                <w:highlight w:val="none"/>
                <w:u w:val="single"/>
              </w:rPr>
              <w:t xml:space="preserve">                     </w:t>
            </w:r>
          </w:p>
        </w:tc>
      </w:tr>
      <w:tr w14:paraId="5D8C8B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582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 w14:paraId="182CB195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hint="default" w:eastAsia="宋体" w:cs="宋体"/>
                <w:szCs w:val="21"/>
                <w:highlight w:val="none"/>
                <w:lang w:val="en-US" w:eastAsia="zh-CN"/>
              </w:rPr>
            </w:pPr>
            <w:bookmarkStart w:id="11" w:name="OLE_LINK1"/>
            <w:r>
              <w:rPr>
                <w:rFonts w:hint="eastAsia" w:cs="宋体"/>
                <w:szCs w:val="21"/>
                <w:highlight w:val="none"/>
                <w:lang w:val="en-US" w:eastAsia="zh-CN"/>
              </w:rPr>
              <w:t>费率</w:t>
            </w:r>
            <w:bookmarkEnd w:id="11"/>
          </w:p>
        </w:tc>
        <w:tc>
          <w:tcPr>
            <w:tcW w:w="577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AE4EDF3">
            <w:pPr>
              <w:spacing w:line="240" w:lineRule="auto"/>
              <w:ind w:firstLine="0" w:firstLineChars="0"/>
              <w:rPr>
                <w:rFonts w:cs="宋体"/>
                <w:szCs w:val="21"/>
                <w:highlight w:val="none"/>
                <w:u w:val="single"/>
              </w:rPr>
            </w:pPr>
            <w:bookmarkStart w:id="12" w:name="OLE_LINK2"/>
            <w:r>
              <w:rPr>
                <w:rFonts w:hint="eastAsia" w:cs="宋体"/>
                <w:szCs w:val="21"/>
                <w:highlight w:val="none"/>
                <w:lang w:val="en-US" w:eastAsia="zh-CN"/>
              </w:rPr>
              <w:t>基本收费费率</w:t>
            </w:r>
            <w:bookmarkEnd w:id="12"/>
            <w:r>
              <w:rPr>
                <w:rFonts w:hint="eastAsia" w:cs="宋体"/>
                <w:szCs w:val="21"/>
                <w:highlight w:val="none"/>
                <w:lang w:val="en-US" w:eastAsia="zh-CN"/>
              </w:rPr>
              <w:t>：</w:t>
            </w:r>
            <w:bookmarkStart w:id="13" w:name="OLE_LINK3"/>
            <w:r>
              <w:rPr>
                <w:rFonts w:cs="宋体"/>
                <w:szCs w:val="21"/>
                <w:highlight w:val="none"/>
                <w:u w:val="single"/>
              </w:rPr>
              <w:t xml:space="preserve">            %</w:t>
            </w:r>
          </w:p>
          <w:bookmarkEnd w:id="13"/>
          <w:p w14:paraId="517EA52A">
            <w:pPr>
              <w:spacing w:line="240" w:lineRule="auto"/>
              <w:ind w:firstLine="0" w:firstLineChars="0"/>
              <w:rPr>
                <w:rFonts w:cs="宋体"/>
                <w:szCs w:val="21"/>
                <w:highlight w:val="none"/>
                <w:u w:val="single"/>
                <w:lang w:val="zh-CN"/>
              </w:rPr>
            </w:pPr>
            <w:r>
              <w:rPr>
                <w:rFonts w:hint="eastAsia" w:cs="宋体"/>
                <w:szCs w:val="21"/>
                <w:highlight w:val="none"/>
                <w:lang w:val="en-US" w:eastAsia="zh-CN"/>
              </w:rPr>
              <w:t>成果收费费率：</w:t>
            </w:r>
            <w:r>
              <w:rPr>
                <w:rFonts w:cs="宋体"/>
                <w:szCs w:val="21"/>
                <w:highlight w:val="none"/>
                <w:u w:val="single"/>
              </w:rPr>
              <w:t xml:space="preserve">            %</w:t>
            </w:r>
          </w:p>
        </w:tc>
      </w:tr>
      <w:tr w14:paraId="7B2146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582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 w14:paraId="3867E233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hint="eastAsia" w:cs="宋体"/>
                <w:szCs w:val="21"/>
                <w:highlight w:val="none"/>
              </w:rPr>
            </w:pPr>
            <w:r>
              <w:rPr>
                <w:rFonts w:hint="eastAsia" w:cs="宋体"/>
                <w:szCs w:val="21"/>
                <w:highlight w:val="none"/>
              </w:rPr>
              <w:t>服务周期</w:t>
            </w:r>
          </w:p>
          <w:p w14:paraId="14B39103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cs="宋体"/>
                <w:szCs w:val="21"/>
                <w:highlight w:val="none"/>
              </w:rPr>
            </w:pPr>
            <w:r>
              <w:rPr>
                <w:rFonts w:hint="eastAsia"/>
                <w:szCs w:val="21"/>
                <w:highlight w:val="none"/>
              </w:rPr>
              <w:t>（日历天）</w:t>
            </w:r>
          </w:p>
        </w:tc>
        <w:tc>
          <w:tcPr>
            <w:tcW w:w="577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70579A9">
            <w:pPr>
              <w:spacing w:line="240" w:lineRule="auto"/>
              <w:ind w:firstLine="0" w:firstLineChars="0"/>
              <w:rPr>
                <w:rFonts w:cs="宋体"/>
                <w:szCs w:val="21"/>
                <w:highlight w:val="none"/>
              </w:rPr>
            </w:pPr>
          </w:p>
        </w:tc>
      </w:tr>
      <w:tr w14:paraId="4CADF9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582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4" w:space="0"/>
            </w:tcBorders>
            <w:noWrap w:val="0"/>
            <w:vAlign w:val="center"/>
          </w:tcPr>
          <w:p w14:paraId="2FAA3F93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hint="eastAsia" w:cs="宋体"/>
                <w:szCs w:val="21"/>
                <w:highlight w:val="none"/>
                <w:lang w:val="zh-CN"/>
              </w:rPr>
            </w:pPr>
            <w:r>
              <w:rPr>
                <w:rFonts w:hint="eastAsia" w:cs="宋体"/>
                <w:szCs w:val="21"/>
                <w:highlight w:val="none"/>
                <w:lang w:val="zh-CN"/>
              </w:rPr>
              <w:t>项目负责人</w:t>
            </w:r>
          </w:p>
        </w:tc>
        <w:tc>
          <w:tcPr>
            <w:tcW w:w="5778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D3392A4">
            <w:pPr>
              <w:spacing w:line="240" w:lineRule="auto"/>
              <w:ind w:firstLine="0" w:firstLineChars="0"/>
              <w:rPr>
                <w:rFonts w:cs="宋体"/>
                <w:szCs w:val="21"/>
                <w:highlight w:val="none"/>
              </w:rPr>
            </w:pPr>
            <w:r>
              <w:rPr>
                <w:rFonts w:hint="eastAsia" w:cs="宋体"/>
                <w:szCs w:val="21"/>
                <w:highlight w:val="none"/>
              </w:rPr>
              <w:t xml:space="preserve">          </w:t>
            </w:r>
          </w:p>
        </w:tc>
      </w:tr>
      <w:tr w14:paraId="66B07B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5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BE77F07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spacing w:line="240" w:lineRule="auto"/>
              <w:ind w:left="108" w:firstLine="0" w:firstLineChars="0"/>
              <w:jc w:val="center"/>
              <w:rPr>
                <w:rFonts w:cs="宋体"/>
                <w:szCs w:val="21"/>
                <w:highlight w:val="none"/>
                <w:lang w:val="zh-CN"/>
              </w:rPr>
            </w:pPr>
            <w:r>
              <w:rPr>
                <w:rFonts w:hint="eastAsia" w:cs="宋体"/>
                <w:szCs w:val="21"/>
                <w:highlight w:val="none"/>
              </w:rPr>
              <w:t>备注</w:t>
            </w:r>
          </w:p>
        </w:tc>
        <w:tc>
          <w:tcPr>
            <w:tcW w:w="577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FA6B149">
            <w:pPr>
              <w:pStyle w:val="3"/>
              <w:spacing w:line="240" w:lineRule="auto"/>
              <w:ind w:left="0" w:right="29" w:firstLineChars="0"/>
              <w:jc w:val="left"/>
              <w:rPr>
                <w:rFonts w:ascii="宋体"/>
                <w:highlight w:val="none"/>
              </w:rPr>
            </w:pPr>
          </w:p>
        </w:tc>
      </w:tr>
    </w:tbl>
    <w:p w14:paraId="3F70D818">
      <w:pPr>
        <w:ind w:firstLine="480"/>
        <w:jc w:val="left"/>
        <w:rPr>
          <w:rFonts w:hint="eastAsia" w:cs="宋体"/>
          <w:bCs/>
          <w:szCs w:val="24"/>
          <w:highlight w:val="none"/>
        </w:rPr>
      </w:pPr>
    </w:p>
    <w:p w14:paraId="50A99E59">
      <w:pPr>
        <w:spacing w:line="480" w:lineRule="auto"/>
        <w:ind w:firstLine="480"/>
        <w:rPr>
          <w:rFonts w:hint="eastAsia" w:cs="宋体"/>
          <w:highlight w:val="none"/>
        </w:rPr>
      </w:pPr>
    </w:p>
    <w:p w14:paraId="51DF180D">
      <w:pPr>
        <w:spacing w:line="480" w:lineRule="auto"/>
        <w:ind w:firstLine="480"/>
        <w:rPr>
          <w:rFonts w:cs="宋体"/>
          <w:highlight w:val="none"/>
        </w:rPr>
      </w:pPr>
      <w:r>
        <w:rPr>
          <w:rFonts w:hint="eastAsia" w:cs="宋体"/>
          <w:highlight w:val="none"/>
        </w:rPr>
        <w:t>投标人名称</w:t>
      </w:r>
      <w:r>
        <w:rPr>
          <w:rFonts w:hint="eastAsia" w:cs="宋体"/>
          <w:spacing w:val="4"/>
          <w:highlight w:val="none"/>
        </w:rPr>
        <w:t>（公章）</w:t>
      </w:r>
      <w:r>
        <w:rPr>
          <w:rFonts w:hint="eastAsia" w:cs="宋体"/>
          <w:highlight w:val="none"/>
        </w:rPr>
        <w:t>：</w:t>
      </w:r>
      <w:r>
        <w:rPr>
          <w:rFonts w:hint="eastAsia" w:cs="宋体"/>
          <w:spacing w:val="4"/>
          <w:highlight w:val="none"/>
          <w:u w:val="single"/>
        </w:rPr>
        <w:t xml:space="preserve">                        </w:t>
      </w:r>
    </w:p>
    <w:p w14:paraId="05DADD71">
      <w:pPr>
        <w:spacing w:line="480" w:lineRule="auto"/>
        <w:ind w:firstLine="496"/>
        <w:rPr>
          <w:rFonts w:cs="宋体"/>
          <w:spacing w:val="4"/>
          <w:highlight w:val="none"/>
        </w:rPr>
      </w:pPr>
      <w:r>
        <w:rPr>
          <w:rFonts w:hint="eastAsia" w:cs="宋体"/>
          <w:spacing w:val="4"/>
          <w:highlight w:val="none"/>
        </w:rPr>
        <w:t>法定代表人或被授权人（签字或盖章）：</w:t>
      </w:r>
      <w:r>
        <w:rPr>
          <w:rFonts w:hint="eastAsia" w:cs="宋体"/>
          <w:spacing w:val="4"/>
          <w:highlight w:val="none"/>
          <w:u w:val="single"/>
        </w:rPr>
        <w:t xml:space="preserve">       </w:t>
      </w:r>
    </w:p>
    <w:p w14:paraId="15845347">
      <w:r>
        <w:rPr>
          <w:rFonts w:hint="eastAsia" w:cs="宋体"/>
          <w:highlight w:val="none"/>
        </w:rPr>
        <w:t>日    期：</w:t>
      </w:r>
      <w:r>
        <w:rPr>
          <w:rFonts w:hint="eastAsia" w:cs="宋体"/>
          <w:highlight w:val="none"/>
          <w:u w:val="single"/>
        </w:rPr>
        <w:t xml:space="preserve">         </w:t>
      </w:r>
      <w:r>
        <w:rPr>
          <w:rFonts w:hint="eastAsia" w:cs="宋体"/>
          <w:highlight w:val="none"/>
        </w:rPr>
        <w:t>年</w:t>
      </w:r>
      <w:r>
        <w:rPr>
          <w:rFonts w:hint="eastAsia" w:cs="宋体"/>
          <w:highlight w:val="none"/>
          <w:u w:val="single"/>
        </w:rPr>
        <w:t xml:space="preserve">          </w:t>
      </w:r>
      <w:r>
        <w:rPr>
          <w:rFonts w:hint="eastAsia" w:cs="宋体"/>
          <w:highlight w:val="none"/>
        </w:rPr>
        <w:t>月</w:t>
      </w:r>
      <w:r>
        <w:rPr>
          <w:rFonts w:hint="eastAsia" w:cs="宋体"/>
          <w:highlight w:val="none"/>
          <w:u w:val="single"/>
        </w:rPr>
        <w:t xml:space="preserve">          </w:t>
      </w:r>
      <w:r>
        <w:rPr>
          <w:rFonts w:hint="eastAsia" w:cs="宋体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JkNjE1ZDZmZDMyMmI2NjFmOGRmNTUwZjYyZDA1YjAifQ=="/>
  </w:docVars>
  <w:rsids>
    <w:rsidRoot w:val="00000000"/>
    <w:rsid w:val="0FD72C0C"/>
    <w:rsid w:val="12A36743"/>
    <w:rsid w:val="64B416A8"/>
    <w:rsid w:val="73395318"/>
    <w:rsid w:val="73F37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723" w:firstLineChars="200"/>
      <w:jc w:val="both"/>
    </w:pPr>
    <w:rPr>
      <w:rFonts w:ascii="宋体" w:hAnsi="宋体" w:eastAsia="宋体" w:cs="Times New Roman"/>
      <w:sz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widowControl/>
      <w:spacing w:before="260" w:after="26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basedOn w:val="1"/>
    <w:qFormat/>
    <w:uiPriority w:val="0"/>
    <w:pPr>
      <w:widowControl w:val="0"/>
      <w:spacing w:before="0" w:after="0"/>
      <w:ind w:left="2" w:right="25" w:rightChars="12" w:firstLine="0"/>
      <w:jc w:val="both"/>
    </w:pPr>
    <w:rPr>
      <w:rFonts w:ascii="楷体_GB2312" w:hAnsi="宋体" w:eastAsia="楷体_GB2312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93</Words>
  <Characters>93</Characters>
  <Lines>0</Lines>
  <Paragraphs>0</Paragraphs>
  <TotalTime>5</TotalTime>
  <ScaleCrop>false</ScaleCrop>
  <LinksUpToDate>false</LinksUpToDate>
  <CharactersWithSpaces>226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2024-09-13T11:11:00Z</dcterms:created>
  <dc:creator>asus</dc:creator>
  <cp:lastModifiedBy>Administrator</cp:lastModifiedBy>
  <dcterms:modified xsi:type="dcterms:W3CDTF">2025-11-19T10:55:33Z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4735931085CB41FE8DBA16EB99A7A398_13</vt:lpwstr>
  </property>
  <property fmtid="{D5CDD505-2E9C-101B-9397-08002B2CF9AE}" pid="4" name="KSOTemplateDocerSaveRecord">
    <vt:lpwstr>eyJoZGlkIjoiZWJkNjE1ZDZmZDMyMmI2NjFmOGRmNTUwZjYyZDA1YjAiLCJ1c2VySWQiOiI0NDk5Nzk3NTMifQ==</vt:lpwstr>
  </property>
</Properties>
</file>