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FDD4B3">
      <w:pPr>
        <w:pStyle w:val="3"/>
        <w:bidi w:val="0"/>
      </w:pPr>
      <w:bookmarkStart w:id="0" w:name="_Toc513"/>
      <w:bookmarkStart w:id="1" w:name="_Toc26346"/>
      <w:bookmarkStart w:id="2" w:name="_Toc30687"/>
      <w:bookmarkStart w:id="3" w:name="_Toc29663"/>
      <w:r>
        <w:t>资格</w:t>
      </w:r>
      <w:r>
        <w:rPr>
          <w:rFonts w:hint="eastAsia"/>
          <w:lang w:val="en-US" w:eastAsia="zh-CN"/>
        </w:rPr>
        <w:t>证明</w:t>
      </w:r>
      <w:r>
        <w:t>资料</w:t>
      </w:r>
      <w:bookmarkEnd w:id="0"/>
      <w:bookmarkEnd w:id="1"/>
      <w:bookmarkEnd w:id="2"/>
      <w:bookmarkEnd w:id="3"/>
    </w:p>
    <w:p w14:paraId="3891CF64">
      <w:pPr>
        <w:keepNext w:val="0"/>
        <w:keepLines w:val="0"/>
        <w:pageBreakBefore w:val="0"/>
        <w:numPr>
          <w:ilvl w:val="0"/>
          <w:numId w:val="0"/>
        </w:numPr>
        <w:kinsoku/>
        <w:wordWrap/>
        <w:overflowPunct/>
        <w:topLinePunct w:val="0"/>
        <w:autoSpaceDE w:val="0"/>
        <w:autoSpaceDN w:val="0"/>
        <w:bidi w:val="0"/>
        <w:spacing w:line="450" w:lineRule="exact"/>
        <w:ind w:right="0" w:rightChars="0" w:firstLine="476" w:firstLineChars="200"/>
        <w:jc w:val="both"/>
        <w:textAlignment w:val="auto"/>
        <w:rPr>
          <w:rFonts w:hint="eastAsia" w:ascii="宋体" w:hAnsi="宋体" w:eastAsia="宋体" w:cs="宋体"/>
          <w:spacing w:val="-1"/>
          <w:sz w:val="24"/>
          <w:szCs w:val="24"/>
          <w:lang w:val="zh-CN" w:eastAsia="zh-CN" w:bidi="zh-CN"/>
        </w:rPr>
      </w:pPr>
      <w:bookmarkStart w:id="4" w:name="（一）投标人基本情况表"/>
      <w:bookmarkEnd w:id="4"/>
      <w:r>
        <w:rPr>
          <w:rFonts w:hint="eastAsia" w:ascii="宋体" w:hAnsi="宋体" w:eastAsia="宋体" w:cs="宋体"/>
          <w:spacing w:val="-1"/>
          <w:sz w:val="24"/>
          <w:szCs w:val="24"/>
          <w:lang w:val="en-US" w:eastAsia="zh-CN" w:bidi="zh-CN"/>
        </w:rPr>
        <w:t>1、</w:t>
      </w:r>
      <w:r>
        <w:rPr>
          <w:rFonts w:hint="eastAsia" w:ascii="宋体" w:hAnsi="宋体" w:eastAsia="宋体" w:cs="宋体"/>
          <w:spacing w:val="-1"/>
          <w:sz w:val="24"/>
          <w:szCs w:val="24"/>
          <w:lang w:val="zh-CN" w:eastAsia="zh-CN" w:bidi="zh-CN"/>
        </w:rPr>
        <w:t>法人或者其他组织的营业执照等证明文件，自然人的身份证明；</w:t>
      </w:r>
    </w:p>
    <w:p w14:paraId="18C0CBCC">
      <w:pPr>
        <w:keepNext w:val="0"/>
        <w:keepLines w:val="0"/>
        <w:pageBreakBefore w:val="0"/>
        <w:numPr>
          <w:ilvl w:val="0"/>
          <w:numId w:val="0"/>
        </w:numPr>
        <w:kinsoku/>
        <w:wordWrap/>
        <w:overflowPunct/>
        <w:topLinePunct w:val="0"/>
        <w:autoSpaceDE w:val="0"/>
        <w:autoSpaceDN w:val="0"/>
        <w:bidi w:val="0"/>
        <w:spacing w:line="450" w:lineRule="exact"/>
        <w:ind w:right="0" w:rightChars="0" w:firstLine="476" w:firstLineChars="200"/>
        <w:jc w:val="both"/>
        <w:textAlignment w:val="auto"/>
        <w:rPr>
          <w:rFonts w:hint="eastAsia" w:ascii="宋体" w:hAnsi="宋体" w:eastAsia="宋体" w:cs="宋体"/>
          <w:spacing w:val="-1"/>
          <w:sz w:val="24"/>
          <w:szCs w:val="24"/>
          <w:lang w:val="zh-CN" w:eastAsia="zh-CN" w:bidi="zh-CN"/>
        </w:rPr>
      </w:pPr>
      <w:r>
        <w:rPr>
          <w:rFonts w:hint="eastAsia" w:ascii="宋体" w:hAnsi="宋体" w:eastAsia="宋体" w:cs="宋体"/>
          <w:spacing w:val="-1"/>
          <w:sz w:val="24"/>
          <w:szCs w:val="24"/>
          <w:lang w:val="en-US" w:eastAsia="zh-CN" w:bidi="zh-CN"/>
        </w:rPr>
        <w:t>2、法人身份证明或授权委托书：</w:t>
      </w:r>
      <w:r>
        <w:rPr>
          <w:rFonts w:hint="eastAsia" w:ascii="宋体" w:hAnsi="宋体" w:eastAsia="宋体" w:cs="宋体"/>
          <w:spacing w:val="-1"/>
          <w:sz w:val="24"/>
          <w:szCs w:val="24"/>
          <w:lang w:val="zh-CN" w:eastAsia="zh-CN" w:bidi="zh-CN"/>
        </w:rPr>
        <w:t>法人代表证明书或法人授权委托书，后附法人及被委托人身份证（法定代表人直接参加磋商的只需提供法定代表人身份证）；</w:t>
      </w:r>
    </w:p>
    <w:p w14:paraId="225D940F">
      <w:pPr>
        <w:keepNext w:val="0"/>
        <w:keepLines w:val="0"/>
        <w:pageBreakBefore w:val="0"/>
        <w:numPr>
          <w:ilvl w:val="0"/>
          <w:numId w:val="0"/>
        </w:numPr>
        <w:kinsoku/>
        <w:wordWrap/>
        <w:overflowPunct/>
        <w:topLinePunct w:val="0"/>
        <w:autoSpaceDE w:val="0"/>
        <w:autoSpaceDN w:val="0"/>
        <w:bidi w:val="0"/>
        <w:spacing w:line="450" w:lineRule="exact"/>
        <w:ind w:right="0" w:rightChars="0" w:firstLine="476" w:firstLineChars="200"/>
        <w:jc w:val="both"/>
        <w:textAlignment w:val="auto"/>
        <w:rPr>
          <w:rFonts w:hint="eastAsia" w:ascii="宋体" w:hAnsi="宋体" w:eastAsia="宋体" w:cs="宋体"/>
          <w:spacing w:val="-1"/>
          <w:sz w:val="24"/>
          <w:szCs w:val="24"/>
          <w:lang w:val="zh-CN" w:eastAsia="zh-CN" w:bidi="zh-CN"/>
        </w:rPr>
      </w:pPr>
      <w:r>
        <w:rPr>
          <w:rFonts w:hint="eastAsia" w:cs="宋体"/>
          <w:spacing w:val="-1"/>
          <w:sz w:val="24"/>
          <w:szCs w:val="24"/>
          <w:lang w:val="en-US" w:eastAsia="zh-CN" w:bidi="zh-CN"/>
        </w:rPr>
        <w:t>3</w:t>
      </w:r>
      <w:r>
        <w:rPr>
          <w:rFonts w:hint="eastAsia" w:ascii="宋体" w:hAnsi="宋体" w:eastAsia="宋体" w:cs="宋体"/>
          <w:spacing w:val="-1"/>
          <w:sz w:val="24"/>
          <w:szCs w:val="24"/>
          <w:lang w:val="en-US" w:eastAsia="zh-CN" w:bidi="zh-CN"/>
        </w:rPr>
        <w:t>、财务状况报告：</w:t>
      </w:r>
      <w:r>
        <w:t>提供</w:t>
      </w:r>
      <w:r>
        <w:rPr>
          <w:rFonts w:hint="eastAsia"/>
          <w:lang w:eastAsia="zh-CN"/>
        </w:rPr>
        <w:t>2023年度或2024年度经审计</w:t>
      </w:r>
      <w:r>
        <w:t>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p w14:paraId="66A13281">
      <w:pPr>
        <w:keepNext w:val="0"/>
        <w:keepLines w:val="0"/>
        <w:pageBreakBefore w:val="0"/>
        <w:numPr>
          <w:ilvl w:val="0"/>
          <w:numId w:val="0"/>
        </w:numPr>
        <w:kinsoku/>
        <w:wordWrap/>
        <w:overflowPunct/>
        <w:topLinePunct w:val="0"/>
        <w:autoSpaceDE w:val="0"/>
        <w:autoSpaceDN w:val="0"/>
        <w:bidi w:val="0"/>
        <w:spacing w:line="450" w:lineRule="exact"/>
        <w:ind w:right="0" w:rightChars="0" w:firstLine="476" w:firstLineChars="200"/>
        <w:jc w:val="both"/>
        <w:textAlignment w:val="auto"/>
        <w:rPr>
          <w:rFonts w:hint="eastAsia" w:ascii="宋体" w:hAnsi="宋体" w:eastAsia="宋体" w:cs="宋体"/>
          <w:spacing w:val="-1"/>
          <w:sz w:val="24"/>
          <w:szCs w:val="24"/>
          <w:lang w:val="zh-CN" w:eastAsia="zh-CN" w:bidi="zh-CN"/>
        </w:rPr>
      </w:pPr>
      <w:r>
        <w:rPr>
          <w:rFonts w:hint="eastAsia" w:cs="宋体"/>
          <w:spacing w:val="-1"/>
          <w:sz w:val="24"/>
          <w:szCs w:val="24"/>
          <w:lang w:val="en-US" w:eastAsia="zh-CN" w:bidi="zh-CN"/>
        </w:rPr>
        <w:t>4</w:t>
      </w:r>
      <w:r>
        <w:rPr>
          <w:rFonts w:hint="eastAsia" w:ascii="宋体" w:hAnsi="宋体" w:eastAsia="宋体" w:cs="宋体"/>
          <w:spacing w:val="-1"/>
          <w:sz w:val="24"/>
          <w:szCs w:val="24"/>
          <w:lang w:val="en-US" w:eastAsia="zh-CN" w:bidi="zh-CN"/>
        </w:rPr>
        <w:t>、税收和社保证明</w:t>
      </w:r>
      <w:r>
        <w:rPr>
          <w:rFonts w:hint="eastAsia" w:ascii="宋体" w:hAnsi="宋体" w:eastAsia="宋体" w:cs="宋体"/>
          <w:spacing w:val="-1"/>
          <w:sz w:val="24"/>
          <w:szCs w:val="24"/>
          <w:lang w:val="zh-CN" w:eastAsia="zh-CN" w:bidi="zh-CN"/>
        </w:rPr>
        <w:t>：提供投标截止时间前6个月内任意一个月依法缴纳的税收和社保证明（社会保障资金缴存单据或社保机构开具的社会保险参保缴费情况证明）；以税款所属期时间为准，依法免税或不需要缴纳社会保障资金的应提供相关证明材料；</w:t>
      </w:r>
    </w:p>
    <w:p w14:paraId="74790F6A">
      <w:pPr>
        <w:keepNext w:val="0"/>
        <w:keepLines w:val="0"/>
        <w:pageBreakBefore w:val="0"/>
        <w:numPr>
          <w:ilvl w:val="0"/>
          <w:numId w:val="0"/>
        </w:numPr>
        <w:kinsoku/>
        <w:wordWrap/>
        <w:overflowPunct/>
        <w:topLinePunct w:val="0"/>
        <w:autoSpaceDE w:val="0"/>
        <w:autoSpaceDN w:val="0"/>
        <w:bidi w:val="0"/>
        <w:spacing w:line="450" w:lineRule="exact"/>
        <w:ind w:right="0" w:rightChars="0" w:firstLine="476" w:firstLineChars="200"/>
        <w:jc w:val="both"/>
        <w:textAlignment w:val="auto"/>
        <w:outlineLvl w:val="9"/>
        <w:rPr>
          <w:rFonts w:hint="eastAsia" w:ascii="宋体" w:hAnsi="宋体" w:eastAsia="宋体" w:cs="宋体"/>
          <w:spacing w:val="-1"/>
          <w:sz w:val="24"/>
          <w:szCs w:val="24"/>
          <w:lang w:val="zh-CN" w:eastAsia="zh-CN" w:bidi="zh-CN"/>
        </w:rPr>
      </w:pPr>
      <w:r>
        <w:rPr>
          <w:rFonts w:hint="eastAsia" w:cs="宋体"/>
          <w:spacing w:val="-1"/>
          <w:sz w:val="24"/>
          <w:szCs w:val="24"/>
          <w:lang w:val="en-US" w:eastAsia="zh-CN" w:bidi="zh-CN"/>
        </w:rPr>
        <w:t>5</w:t>
      </w:r>
      <w:r>
        <w:rPr>
          <w:rFonts w:hint="eastAsia" w:ascii="宋体" w:hAnsi="宋体" w:eastAsia="宋体" w:cs="宋体"/>
          <w:spacing w:val="-1"/>
          <w:sz w:val="24"/>
          <w:szCs w:val="24"/>
          <w:lang w:val="en-US" w:eastAsia="zh-CN" w:bidi="zh-CN"/>
        </w:rPr>
        <w:t>、</w:t>
      </w:r>
      <w:r>
        <w:rPr>
          <w:rFonts w:hint="eastAsia" w:ascii="宋体" w:hAnsi="宋体" w:eastAsia="宋体" w:cs="宋体"/>
          <w:spacing w:val="-1"/>
          <w:sz w:val="24"/>
          <w:szCs w:val="24"/>
          <w:lang w:val="zh-CN" w:eastAsia="zh-CN" w:bidi="zh-CN"/>
        </w:rPr>
        <w:t>无重大违法记录的书面声明：参加政府采购活动前三年内，在经营活动中没有重大违法记录的书面声明；</w:t>
      </w:r>
    </w:p>
    <w:p w14:paraId="193E6193">
      <w:pPr>
        <w:keepNext w:val="0"/>
        <w:keepLines w:val="0"/>
        <w:pageBreakBefore w:val="0"/>
        <w:numPr>
          <w:ilvl w:val="0"/>
          <w:numId w:val="0"/>
        </w:numPr>
        <w:kinsoku/>
        <w:wordWrap/>
        <w:overflowPunct/>
        <w:topLinePunct w:val="0"/>
        <w:autoSpaceDE w:val="0"/>
        <w:autoSpaceDN w:val="0"/>
        <w:bidi w:val="0"/>
        <w:spacing w:line="450" w:lineRule="exact"/>
        <w:ind w:right="0" w:rightChars="0" w:firstLine="476" w:firstLineChars="200"/>
        <w:jc w:val="both"/>
        <w:textAlignment w:val="auto"/>
        <w:outlineLvl w:val="9"/>
        <w:rPr>
          <w:rFonts w:hint="eastAsia" w:ascii="宋体" w:hAnsi="宋体" w:eastAsia="宋体" w:cs="宋体"/>
          <w:spacing w:val="-1"/>
          <w:sz w:val="24"/>
          <w:szCs w:val="24"/>
          <w:lang w:val="zh-CN" w:eastAsia="zh-CN" w:bidi="zh-CN"/>
        </w:rPr>
      </w:pPr>
      <w:bookmarkStart w:id="5" w:name="_Toc21378"/>
      <w:bookmarkStart w:id="6" w:name="_Toc4784"/>
      <w:bookmarkStart w:id="7" w:name="_Toc12666"/>
      <w:bookmarkStart w:id="8" w:name="_Toc11678"/>
      <w:r>
        <w:rPr>
          <w:rFonts w:hint="eastAsia" w:cs="宋体"/>
          <w:spacing w:val="-1"/>
          <w:sz w:val="24"/>
          <w:szCs w:val="24"/>
          <w:lang w:val="en-US" w:eastAsia="zh-CN" w:bidi="zh-CN"/>
        </w:rPr>
        <w:t>6</w:t>
      </w:r>
      <w:r>
        <w:rPr>
          <w:rFonts w:hint="eastAsia" w:ascii="宋体" w:hAnsi="宋体" w:eastAsia="宋体" w:cs="宋体"/>
          <w:spacing w:val="-1"/>
          <w:sz w:val="24"/>
          <w:szCs w:val="24"/>
          <w:lang w:val="en-US" w:eastAsia="zh-CN" w:bidi="zh-CN"/>
        </w:rPr>
        <w:t>、</w:t>
      </w:r>
      <w:bookmarkEnd w:id="5"/>
      <w:bookmarkEnd w:id="6"/>
      <w:bookmarkEnd w:id="7"/>
      <w:bookmarkEnd w:id="8"/>
      <w:r>
        <w:rPr>
          <w:rFonts w:hint="eastAsia" w:ascii="宋体" w:hAnsi="宋体" w:eastAsia="宋体" w:cs="宋体"/>
          <w:spacing w:val="-1"/>
          <w:sz w:val="24"/>
          <w:szCs w:val="24"/>
          <w:lang w:val="zh-CN" w:eastAsia="zh-CN" w:bidi="zh-CN"/>
        </w:rPr>
        <w:t>履行合同书面声明：提供具有履行合同所必须的设备和专业技术能力</w:t>
      </w:r>
      <w:r>
        <w:rPr>
          <w:rFonts w:hint="eastAsia" w:cs="宋体"/>
          <w:spacing w:val="-1"/>
          <w:sz w:val="24"/>
          <w:szCs w:val="24"/>
          <w:lang w:val="en-US" w:eastAsia="zh-CN" w:bidi="zh-CN"/>
        </w:rPr>
        <w:t>的书面声明</w:t>
      </w:r>
      <w:r>
        <w:rPr>
          <w:rFonts w:hint="eastAsia" w:ascii="宋体" w:hAnsi="宋体" w:eastAsia="宋体" w:cs="宋体"/>
          <w:spacing w:val="-1"/>
          <w:sz w:val="24"/>
          <w:szCs w:val="24"/>
          <w:lang w:val="zh-CN" w:eastAsia="zh-CN" w:bidi="zh-CN"/>
        </w:rPr>
        <w:t>；</w:t>
      </w:r>
    </w:p>
    <w:p w14:paraId="12802127">
      <w:pPr>
        <w:keepNext w:val="0"/>
        <w:keepLines w:val="0"/>
        <w:pageBreakBefore w:val="0"/>
        <w:numPr>
          <w:ilvl w:val="0"/>
          <w:numId w:val="0"/>
        </w:numPr>
        <w:kinsoku/>
        <w:wordWrap/>
        <w:overflowPunct/>
        <w:topLinePunct w:val="0"/>
        <w:autoSpaceDE w:val="0"/>
        <w:autoSpaceDN w:val="0"/>
        <w:bidi w:val="0"/>
        <w:spacing w:line="450" w:lineRule="exact"/>
        <w:ind w:right="0" w:rightChars="0" w:firstLine="476" w:firstLineChars="200"/>
        <w:jc w:val="both"/>
        <w:textAlignment w:val="auto"/>
        <w:outlineLvl w:val="9"/>
        <w:rPr>
          <w:rFonts w:hint="eastAsia" w:ascii="宋体" w:hAnsi="宋体" w:eastAsia="宋体" w:cs="宋体"/>
          <w:spacing w:val="-1"/>
          <w:sz w:val="24"/>
          <w:szCs w:val="24"/>
          <w:lang w:val="zh-CN" w:eastAsia="zh-CN" w:bidi="zh-CN"/>
        </w:rPr>
      </w:pPr>
      <w:r>
        <w:rPr>
          <w:rFonts w:hint="eastAsia" w:cs="宋体"/>
          <w:spacing w:val="-1"/>
          <w:sz w:val="24"/>
          <w:szCs w:val="24"/>
          <w:lang w:val="en-US" w:eastAsia="zh-CN" w:bidi="zh-CN"/>
        </w:rPr>
        <w:t>7</w:t>
      </w:r>
      <w:r>
        <w:rPr>
          <w:rFonts w:hint="eastAsia" w:ascii="宋体" w:hAnsi="宋体" w:eastAsia="宋体" w:cs="宋体"/>
          <w:spacing w:val="-1"/>
          <w:sz w:val="24"/>
          <w:szCs w:val="24"/>
          <w:lang w:val="en-US" w:eastAsia="zh-CN" w:bidi="zh-CN"/>
        </w:rPr>
        <w:t>、</w:t>
      </w:r>
      <w:r>
        <w:rPr>
          <w:rFonts w:hint="eastAsia" w:ascii="宋体" w:hAnsi="宋体" w:eastAsia="宋体" w:cs="宋体"/>
          <w:spacing w:val="-1"/>
          <w:sz w:val="24"/>
          <w:szCs w:val="24"/>
          <w:lang w:val="zh-CN" w:eastAsia="zh-CN" w:bidi="zh-CN"/>
        </w:rPr>
        <w:t>信誉截图：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cs="宋体"/>
          <w:spacing w:val="-1"/>
          <w:sz w:val="24"/>
          <w:szCs w:val="24"/>
          <w:lang w:val="zh-CN" w:eastAsia="zh-CN" w:bidi="zh-CN"/>
        </w:rPr>
        <w:t>。</w:t>
      </w:r>
    </w:p>
    <w:p w14:paraId="27B95171">
      <w:pPr>
        <w:jc w:val="both"/>
        <w:rPr>
          <w:b/>
          <w:bCs/>
          <w:sz w:val="24"/>
          <w:szCs w:val="24"/>
        </w:rPr>
      </w:pPr>
      <w:bookmarkStart w:id="9" w:name="_Toc31338"/>
      <w:bookmarkStart w:id="10" w:name="_Toc24958"/>
      <w:bookmarkStart w:id="11" w:name="_Toc7726"/>
      <w:bookmarkStart w:id="12" w:name="_Toc18036"/>
      <w:bookmarkStart w:id="13" w:name="_Toc23740"/>
    </w:p>
    <w:p w14:paraId="7BFD9D7F">
      <w:pPr>
        <w:jc w:val="both"/>
        <w:rPr>
          <w:b/>
          <w:bCs/>
          <w:sz w:val="24"/>
          <w:szCs w:val="24"/>
        </w:rPr>
      </w:pPr>
    </w:p>
    <w:p w14:paraId="6605C942">
      <w:pPr>
        <w:jc w:val="both"/>
        <w:rPr>
          <w:b/>
          <w:bCs/>
          <w:sz w:val="24"/>
          <w:szCs w:val="24"/>
        </w:rPr>
      </w:pPr>
    </w:p>
    <w:p w14:paraId="13A7E821">
      <w:pPr>
        <w:jc w:val="both"/>
        <w:rPr>
          <w:b/>
          <w:bCs/>
          <w:sz w:val="24"/>
          <w:szCs w:val="24"/>
        </w:rPr>
      </w:pPr>
    </w:p>
    <w:p w14:paraId="07F74C03">
      <w:pPr>
        <w:jc w:val="both"/>
        <w:rPr>
          <w:b/>
          <w:bCs/>
          <w:sz w:val="24"/>
          <w:szCs w:val="24"/>
        </w:rPr>
      </w:pPr>
    </w:p>
    <w:p w14:paraId="6A8F5CB1">
      <w:pPr>
        <w:jc w:val="both"/>
        <w:rPr>
          <w:b/>
          <w:bCs/>
          <w:sz w:val="24"/>
          <w:szCs w:val="24"/>
        </w:rPr>
      </w:pPr>
    </w:p>
    <w:p w14:paraId="0CF070D8">
      <w:pPr>
        <w:jc w:val="both"/>
        <w:rPr>
          <w:b/>
          <w:bCs/>
          <w:sz w:val="24"/>
          <w:szCs w:val="24"/>
        </w:rPr>
      </w:pPr>
    </w:p>
    <w:p w14:paraId="5148F4F5">
      <w:pPr>
        <w:jc w:val="both"/>
        <w:rPr>
          <w:b/>
          <w:bCs/>
          <w:sz w:val="24"/>
          <w:szCs w:val="24"/>
        </w:rPr>
      </w:pPr>
    </w:p>
    <w:p w14:paraId="184E9B95">
      <w:pPr>
        <w:jc w:val="both"/>
        <w:rPr>
          <w:b/>
          <w:bCs/>
          <w:sz w:val="24"/>
          <w:szCs w:val="24"/>
        </w:rPr>
      </w:pPr>
    </w:p>
    <w:p w14:paraId="78F9F7D2">
      <w:pPr>
        <w:jc w:val="both"/>
        <w:rPr>
          <w:b/>
          <w:bCs/>
          <w:sz w:val="24"/>
          <w:szCs w:val="24"/>
        </w:rPr>
      </w:pPr>
    </w:p>
    <w:p w14:paraId="17664EDB">
      <w:pPr>
        <w:jc w:val="both"/>
        <w:rPr>
          <w:b/>
          <w:bCs/>
          <w:sz w:val="24"/>
          <w:szCs w:val="24"/>
        </w:rPr>
      </w:pPr>
    </w:p>
    <w:p w14:paraId="1A716933">
      <w:pPr>
        <w:jc w:val="both"/>
        <w:rPr>
          <w:b/>
          <w:bCs/>
          <w:sz w:val="24"/>
          <w:szCs w:val="24"/>
        </w:rPr>
      </w:pPr>
    </w:p>
    <w:p w14:paraId="3F9D2FC8">
      <w:pPr>
        <w:jc w:val="both"/>
        <w:rPr>
          <w:b/>
          <w:bCs/>
          <w:sz w:val="24"/>
          <w:szCs w:val="24"/>
        </w:rPr>
      </w:pPr>
    </w:p>
    <w:p w14:paraId="020577AA">
      <w:pPr>
        <w:jc w:val="both"/>
        <w:rPr>
          <w:b/>
          <w:bCs/>
          <w:sz w:val="24"/>
          <w:szCs w:val="24"/>
        </w:rPr>
      </w:pPr>
      <w:r>
        <w:rPr>
          <w:b/>
          <w:bCs/>
          <w:sz w:val="24"/>
          <w:szCs w:val="24"/>
        </w:rPr>
        <w:t>附 1：</w:t>
      </w:r>
      <w:bookmarkEnd w:id="9"/>
      <w:bookmarkEnd w:id="10"/>
      <w:bookmarkEnd w:id="11"/>
      <w:bookmarkEnd w:id="12"/>
      <w:bookmarkEnd w:id="13"/>
    </w:p>
    <w:p w14:paraId="291ADC7F">
      <w:pPr>
        <w:jc w:val="center"/>
        <w:rPr>
          <w:b/>
          <w:bCs/>
          <w:sz w:val="24"/>
          <w:szCs w:val="24"/>
        </w:rPr>
      </w:pPr>
    </w:p>
    <w:p w14:paraId="7FF6868D">
      <w:pPr>
        <w:jc w:val="center"/>
        <w:rPr>
          <w:b/>
          <w:bCs/>
          <w:sz w:val="24"/>
          <w:szCs w:val="24"/>
        </w:rPr>
      </w:pPr>
      <w:bookmarkStart w:id="14" w:name="_Toc16513"/>
      <w:bookmarkStart w:id="15" w:name="_Toc7595"/>
      <w:r>
        <w:rPr>
          <w:b/>
          <w:bCs/>
          <w:sz w:val="24"/>
          <w:szCs w:val="24"/>
        </w:rPr>
        <w:t>法定代表人身份证明</w:t>
      </w:r>
      <w:bookmarkEnd w:id="14"/>
      <w:bookmarkEnd w:id="15"/>
    </w:p>
    <w:p w14:paraId="43AAC669">
      <w:pPr>
        <w:pStyle w:val="2"/>
        <w:rPr>
          <w:b/>
          <w:sz w:val="36"/>
        </w:rPr>
      </w:pPr>
    </w:p>
    <w:p w14:paraId="5F4A3083">
      <w:pPr>
        <w:pStyle w:val="2"/>
        <w:tabs>
          <w:tab w:val="left" w:pos="5113"/>
          <w:tab w:val="left" w:pos="5353"/>
          <w:tab w:val="left" w:pos="9372"/>
        </w:tabs>
        <w:spacing w:line="364" w:lineRule="auto"/>
        <w:ind w:right="691" w:firstLine="476" w:firstLineChars="200"/>
        <w:jc w:val="both"/>
        <w:rPr>
          <w:rFonts w:hint="default" w:ascii="宋体" w:hAnsi="宋体" w:eastAsia="宋体" w:cs="宋体"/>
          <w:spacing w:val="-1"/>
          <w:lang w:val="en-US" w:eastAsia="zh-CN"/>
        </w:rPr>
      </w:pPr>
      <w:r>
        <w:rPr>
          <w:rFonts w:hint="eastAsia" w:cs="宋体"/>
          <w:spacing w:val="-1"/>
          <w:lang w:val="en-US" w:eastAsia="zh-CN"/>
        </w:rPr>
        <w:t>供应商名称</w:t>
      </w:r>
      <w:r>
        <w:rPr>
          <w:rFonts w:ascii="宋体" w:hAnsi="宋体" w:eastAsia="宋体" w:cs="宋体"/>
          <w:spacing w:val="-1"/>
        </w:rPr>
        <w:t>：</w:t>
      </w:r>
      <w:r>
        <w:rPr>
          <w:rFonts w:ascii="宋体" w:hAnsi="宋体" w:eastAsia="宋体" w:cs="宋体"/>
          <w:spacing w:val="-1"/>
          <w:u w:val="single"/>
        </w:rPr>
        <w:t xml:space="preserve"> </w:t>
      </w:r>
      <w:r>
        <w:rPr>
          <w:rFonts w:hint="eastAsia" w:ascii="宋体" w:hAnsi="宋体" w:eastAsia="宋体" w:cs="宋体"/>
          <w:spacing w:val="-1"/>
          <w:u w:val="single"/>
          <w:lang w:val="en-US" w:eastAsia="zh-CN"/>
        </w:rPr>
        <w:t xml:space="preserve">                               </w:t>
      </w:r>
      <w:r>
        <w:rPr>
          <w:rFonts w:hint="eastAsia" w:ascii="宋体" w:hAnsi="宋体" w:eastAsia="宋体" w:cs="宋体"/>
          <w:spacing w:val="-1"/>
          <w:lang w:val="en-US" w:eastAsia="zh-CN"/>
        </w:rPr>
        <w:t xml:space="preserve">                                 </w:t>
      </w:r>
    </w:p>
    <w:p w14:paraId="17EB5455">
      <w:pPr>
        <w:pStyle w:val="2"/>
        <w:tabs>
          <w:tab w:val="left" w:pos="5113"/>
          <w:tab w:val="left" w:pos="5353"/>
          <w:tab w:val="left" w:pos="9372"/>
        </w:tabs>
        <w:spacing w:line="364" w:lineRule="auto"/>
        <w:ind w:right="691" w:firstLine="476" w:firstLineChars="200"/>
        <w:jc w:val="both"/>
        <w:rPr>
          <w:rFonts w:hint="default" w:ascii="宋体" w:hAnsi="宋体" w:eastAsia="宋体" w:cs="宋体"/>
          <w:spacing w:val="-1"/>
          <w:lang w:val="en-US" w:eastAsia="zh-CN"/>
        </w:rPr>
      </w:pPr>
      <w:r>
        <w:rPr>
          <w:rFonts w:ascii="宋体" w:hAnsi="宋体" w:eastAsia="宋体" w:cs="宋体"/>
          <w:spacing w:val="-1"/>
        </w:rPr>
        <w:t>单位性质：</w:t>
      </w:r>
      <w:r>
        <w:rPr>
          <w:rFonts w:ascii="宋体" w:hAnsi="宋体" w:eastAsia="宋体" w:cs="宋体"/>
          <w:spacing w:val="-1"/>
          <w:u w:val="single"/>
        </w:rPr>
        <w:t xml:space="preserve"> </w:t>
      </w:r>
      <w:r>
        <w:rPr>
          <w:rFonts w:hint="eastAsia" w:cs="宋体"/>
          <w:spacing w:val="-1"/>
          <w:u w:val="single"/>
          <w:lang w:val="en-US" w:eastAsia="zh-CN"/>
        </w:rPr>
        <w:t xml:space="preserve">                         </w:t>
      </w:r>
      <w:r>
        <w:rPr>
          <w:rFonts w:hint="eastAsia" w:ascii="宋体" w:hAnsi="宋体" w:eastAsia="宋体" w:cs="宋体"/>
          <w:spacing w:val="-1"/>
          <w:u w:val="single"/>
          <w:lang w:val="en-US" w:eastAsia="zh-CN"/>
        </w:rPr>
        <w:t xml:space="preserve">        </w:t>
      </w:r>
      <w:r>
        <w:rPr>
          <w:rFonts w:hint="eastAsia" w:ascii="宋体" w:hAnsi="宋体" w:eastAsia="宋体" w:cs="宋体"/>
          <w:spacing w:val="-1"/>
          <w:lang w:val="en-US" w:eastAsia="zh-CN"/>
        </w:rPr>
        <w:t xml:space="preserve">                           </w:t>
      </w:r>
    </w:p>
    <w:p w14:paraId="41D4146E">
      <w:pPr>
        <w:pStyle w:val="2"/>
        <w:tabs>
          <w:tab w:val="left" w:pos="5113"/>
          <w:tab w:val="left" w:pos="5353"/>
          <w:tab w:val="left" w:pos="9372"/>
        </w:tabs>
        <w:spacing w:line="364" w:lineRule="auto"/>
        <w:ind w:right="691" w:firstLine="476" w:firstLineChars="200"/>
        <w:jc w:val="both"/>
        <w:rPr>
          <w:rFonts w:ascii="宋体" w:hAnsi="宋体" w:eastAsia="宋体" w:cs="宋体"/>
          <w:spacing w:val="-1"/>
        </w:rPr>
      </w:pPr>
      <w:r>
        <w:rPr>
          <w:rFonts w:ascii="宋体" w:hAnsi="宋体" w:eastAsia="宋体" w:cs="宋体"/>
          <w:spacing w:val="-1"/>
        </w:rPr>
        <w:t xml:space="preserve">地  </w:t>
      </w:r>
      <w:r>
        <w:rPr>
          <w:rFonts w:hint="eastAsia" w:cs="宋体"/>
          <w:spacing w:val="-1"/>
          <w:lang w:val="en-US" w:eastAsia="zh-CN"/>
        </w:rPr>
        <w:t xml:space="preserve"> </w:t>
      </w:r>
      <w:r>
        <w:rPr>
          <w:rFonts w:ascii="宋体" w:hAnsi="宋体" w:eastAsia="宋体" w:cs="宋体"/>
          <w:spacing w:val="-1"/>
        </w:rPr>
        <w:t xml:space="preserve"> 址：</w:t>
      </w:r>
      <w:r>
        <w:rPr>
          <w:rFonts w:hint="eastAsia" w:ascii="宋体" w:hAnsi="宋体" w:eastAsia="宋体" w:cs="宋体"/>
          <w:spacing w:val="-1"/>
          <w:u w:val="single"/>
          <w:lang w:val="en-US" w:eastAsia="zh-CN"/>
        </w:rPr>
        <w:t xml:space="preserve">     </w:t>
      </w:r>
      <w:r>
        <w:rPr>
          <w:rFonts w:hint="eastAsia" w:cs="宋体"/>
          <w:spacing w:val="-1"/>
          <w:u w:val="single"/>
          <w:lang w:val="en-US" w:eastAsia="zh-CN"/>
        </w:rPr>
        <w:t xml:space="preserve">                          </w:t>
      </w:r>
      <w:r>
        <w:rPr>
          <w:rFonts w:hint="eastAsia" w:ascii="宋体" w:hAnsi="宋体" w:eastAsia="宋体" w:cs="宋体"/>
          <w:spacing w:val="-1"/>
          <w:u w:val="single"/>
          <w:lang w:val="en-US" w:eastAsia="zh-CN"/>
        </w:rPr>
        <w:t xml:space="preserve">   </w:t>
      </w:r>
      <w:r>
        <w:rPr>
          <w:rFonts w:hint="eastAsia" w:ascii="宋体" w:hAnsi="宋体" w:eastAsia="宋体" w:cs="宋体"/>
          <w:spacing w:val="-1"/>
          <w:lang w:val="en-US" w:eastAsia="zh-CN"/>
        </w:rPr>
        <w:t xml:space="preserve">                    </w:t>
      </w:r>
      <w:r>
        <w:rPr>
          <w:rFonts w:ascii="宋体" w:hAnsi="宋体" w:eastAsia="宋体" w:cs="宋体"/>
          <w:spacing w:val="-1"/>
        </w:rPr>
        <w:t xml:space="preserve"> </w:t>
      </w:r>
    </w:p>
    <w:p w14:paraId="1E408345">
      <w:pPr>
        <w:pStyle w:val="2"/>
        <w:tabs>
          <w:tab w:val="left" w:pos="5113"/>
          <w:tab w:val="left" w:pos="5353"/>
          <w:tab w:val="left" w:pos="9372"/>
        </w:tabs>
        <w:spacing w:line="364" w:lineRule="auto"/>
        <w:ind w:right="691" w:firstLine="476" w:firstLineChars="200"/>
        <w:jc w:val="both"/>
        <w:rPr>
          <w:rFonts w:ascii="宋体" w:hAnsi="宋体" w:eastAsia="宋体" w:cs="宋体"/>
          <w:spacing w:val="-1"/>
        </w:rPr>
      </w:pPr>
      <w:r>
        <w:rPr>
          <w:rFonts w:ascii="宋体" w:hAnsi="宋体" w:eastAsia="宋体" w:cs="宋体"/>
          <w:spacing w:val="-1"/>
        </w:rPr>
        <w:t>成立时间：</w:t>
      </w:r>
      <w:r>
        <w:rPr>
          <w:rFonts w:ascii="宋体" w:hAnsi="宋体" w:eastAsia="宋体" w:cs="宋体"/>
          <w:spacing w:val="-1"/>
          <w:u w:val="single"/>
        </w:rPr>
        <w:t xml:space="preserve"> </w:t>
      </w:r>
      <w:r>
        <w:rPr>
          <w:rFonts w:hint="eastAsia" w:ascii="宋体" w:hAnsi="宋体" w:eastAsia="宋体" w:cs="宋体"/>
          <w:spacing w:val="-1"/>
          <w:u w:val="single"/>
          <w:lang w:val="en-US" w:eastAsia="zh-CN"/>
        </w:rPr>
        <w:t xml:space="preserve">      </w:t>
      </w:r>
      <w:r>
        <w:rPr>
          <w:rFonts w:ascii="宋体" w:hAnsi="宋体" w:eastAsia="宋体" w:cs="宋体"/>
          <w:spacing w:val="-1"/>
        </w:rPr>
        <w:t>年</w:t>
      </w:r>
      <w:r>
        <w:rPr>
          <w:rFonts w:ascii="宋体" w:hAnsi="宋体" w:eastAsia="宋体" w:cs="宋体"/>
          <w:spacing w:val="-1"/>
          <w:u w:val="single"/>
        </w:rPr>
        <w:t xml:space="preserve"> </w:t>
      </w:r>
      <w:r>
        <w:rPr>
          <w:rFonts w:hint="eastAsia" w:ascii="宋体" w:hAnsi="宋体" w:eastAsia="宋体" w:cs="宋体"/>
          <w:spacing w:val="-1"/>
          <w:u w:val="single"/>
          <w:lang w:val="en-US" w:eastAsia="zh-CN"/>
        </w:rPr>
        <w:t xml:space="preserve">       </w:t>
      </w:r>
      <w:r>
        <w:rPr>
          <w:rFonts w:ascii="宋体" w:hAnsi="宋体" w:eastAsia="宋体" w:cs="宋体"/>
          <w:spacing w:val="-1"/>
        </w:rPr>
        <w:t>月</w:t>
      </w:r>
      <w:r>
        <w:rPr>
          <w:rFonts w:ascii="宋体" w:hAnsi="宋体" w:eastAsia="宋体" w:cs="宋体"/>
          <w:spacing w:val="-1"/>
          <w:u w:val="single"/>
        </w:rPr>
        <w:t xml:space="preserve"> </w:t>
      </w:r>
      <w:r>
        <w:rPr>
          <w:rFonts w:hint="eastAsia" w:ascii="宋体" w:hAnsi="宋体" w:eastAsia="宋体" w:cs="宋体"/>
          <w:spacing w:val="-1"/>
          <w:u w:val="single"/>
          <w:lang w:val="en-US" w:eastAsia="zh-CN"/>
        </w:rPr>
        <w:t xml:space="preserve">         </w:t>
      </w:r>
      <w:r>
        <w:rPr>
          <w:rFonts w:ascii="宋体" w:hAnsi="宋体" w:eastAsia="宋体" w:cs="宋体"/>
          <w:spacing w:val="-1"/>
        </w:rPr>
        <w:t>日</w:t>
      </w:r>
    </w:p>
    <w:p w14:paraId="7FFA3E3A">
      <w:pPr>
        <w:pStyle w:val="2"/>
        <w:tabs>
          <w:tab w:val="left" w:pos="5113"/>
          <w:tab w:val="left" w:pos="5353"/>
          <w:tab w:val="left" w:pos="9372"/>
        </w:tabs>
        <w:spacing w:line="364" w:lineRule="auto"/>
        <w:ind w:right="691" w:firstLine="480" w:firstLineChars="200"/>
        <w:jc w:val="both"/>
      </w:pPr>
      <w:r>
        <w:t>姓名：</w:t>
      </w:r>
      <w:r>
        <w:rPr>
          <w:u w:val="single"/>
        </w:rPr>
        <w:t xml:space="preserve"> </w:t>
      </w:r>
      <w:r>
        <w:rPr>
          <w:rFonts w:hint="eastAsia"/>
          <w:u w:val="single"/>
          <w:lang w:val="en-US" w:eastAsia="zh-CN"/>
        </w:rPr>
        <w:t xml:space="preserve">       </w:t>
      </w:r>
      <w:r>
        <w:rPr>
          <w:rFonts w:hint="eastAsia"/>
          <w:u w:val="none"/>
          <w:lang w:val="en-US" w:eastAsia="zh-CN"/>
        </w:rPr>
        <w:t xml:space="preserve">  </w:t>
      </w:r>
      <w:r>
        <w:t>性别：</w:t>
      </w:r>
      <w:r>
        <w:rPr>
          <w:rFonts w:ascii="Times New Roman" w:eastAsia="Times New Roman"/>
          <w:u w:val="single"/>
        </w:rPr>
        <w:t xml:space="preserve"> </w:t>
      </w:r>
      <w:r>
        <w:rPr>
          <w:rFonts w:hint="eastAsia" w:ascii="Times New Roman" w:eastAsia="宋体"/>
          <w:u w:val="single"/>
          <w:lang w:val="en-US" w:eastAsia="zh-CN"/>
        </w:rPr>
        <w:t xml:space="preserve">           </w:t>
      </w:r>
      <w:r>
        <w:t xml:space="preserve"> </w:t>
      </w:r>
    </w:p>
    <w:p w14:paraId="73D2FBF1">
      <w:pPr>
        <w:pStyle w:val="2"/>
        <w:tabs>
          <w:tab w:val="left" w:pos="5113"/>
          <w:tab w:val="left" w:pos="5353"/>
          <w:tab w:val="left" w:pos="9372"/>
        </w:tabs>
        <w:spacing w:line="364" w:lineRule="auto"/>
        <w:ind w:right="691" w:firstLine="478" w:firstLineChars="100"/>
        <w:jc w:val="both"/>
        <w:rPr>
          <w:rFonts w:hint="eastAsia" w:ascii="Times New Roman" w:eastAsia="宋体"/>
          <w:u w:val="single"/>
          <w:lang w:val="en-US" w:eastAsia="zh-CN"/>
        </w:rPr>
      </w:pPr>
      <w:r>
        <w:rPr>
          <w:rFonts w:hint="eastAsia"/>
          <w:spacing w:val="119"/>
          <w:lang w:val="en-US" w:eastAsia="zh-CN"/>
        </w:rPr>
        <w:t>年</w:t>
      </w:r>
      <w:r>
        <w:t>龄：</w:t>
      </w:r>
      <w:r>
        <w:rPr>
          <w:u w:val="single"/>
        </w:rPr>
        <w:t xml:space="preserve"> </w:t>
      </w:r>
      <w:r>
        <w:rPr>
          <w:rFonts w:hint="eastAsia"/>
          <w:u w:val="single"/>
          <w:lang w:val="en-US" w:eastAsia="zh-CN"/>
        </w:rPr>
        <w:t xml:space="preserve">     </w:t>
      </w:r>
      <w:r>
        <w:rPr>
          <w:rFonts w:hint="eastAsia"/>
          <w:u w:val="none"/>
          <w:lang w:val="en-US" w:eastAsia="zh-CN"/>
        </w:rPr>
        <w:t xml:space="preserve">   </w:t>
      </w:r>
      <w:r>
        <w:t>职务：</w:t>
      </w:r>
      <w:r>
        <w:rPr>
          <w:rFonts w:ascii="Times New Roman" w:eastAsia="Times New Roman"/>
          <w:u w:val="single"/>
        </w:rPr>
        <w:t xml:space="preserve"> </w:t>
      </w:r>
      <w:r>
        <w:rPr>
          <w:rFonts w:hint="eastAsia" w:ascii="Times New Roman" w:eastAsia="宋体"/>
          <w:u w:val="single"/>
          <w:lang w:val="en-US" w:eastAsia="zh-CN"/>
        </w:rPr>
        <w:t xml:space="preserve">         </w:t>
      </w:r>
    </w:p>
    <w:p w14:paraId="40D8DFA3">
      <w:pPr>
        <w:pStyle w:val="2"/>
        <w:tabs>
          <w:tab w:val="left" w:pos="5113"/>
          <w:tab w:val="left" w:pos="5353"/>
          <w:tab w:val="left" w:pos="9372"/>
        </w:tabs>
        <w:spacing w:line="364" w:lineRule="auto"/>
        <w:ind w:right="691" w:firstLine="480" w:firstLineChars="200"/>
        <w:jc w:val="both"/>
      </w:pPr>
      <w:r>
        <w:t>系</w:t>
      </w:r>
      <w:r>
        <w:rPr>
          <w:u w:val="single"/>
        </w:rPr>
        <w:t xml:space="preserve"> </w:t>
      </w:r>
      <w:r>
        <w:rPr>
          <w:u w:val="single"/>
        </w:rPr>
        <w:tab/>
      </w:r>
      <w:r>
        <w:t>（</w:t>
      </w:r>
      <w:r>
        <w:rPr>
          <w:rFonts w:hint="eastAsia"/>
          <w:lang w:val="en-US" w:eastAsia="zh-CN"/>
        </w:rPr>
        <w:t>供应商</w:t>
      </w:r>
      <w:r>
        <w:t>名称）的法定代表人。</w:t>
      </w:r>
    </w:p>
    <w:p w14:paraId="09DA4C70">
      <w:pPr>
        <w:pStyle w:val="2"/>
        <w:ind w:firstLine="480" w:firstLineChars="200"/>
      </w:pPr>
    </w:p>
    <w:p w14:paraId="61A8D209">
      <w:pPr>
        <w:pStyle w:val="2"/>
        <w:ind w:firstLine="480" w:firstLineChars="200"/>
      </w:pPr>
      <w:r>
        <w:t>特此证明。</w:t>
      </w:r>
    </w:p>
    <w:p w14:paraId="51C34A49">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附：法定代表人身份证复印件</w:t>
      </w:r>
    </w:p>
    <w:p w14:paraId="3DB8B627">
      <w:pPr>
        <w:pStyle w:val="6"/>
      </w:pPr>
    </w:p>
    <w:tbl>
      <w:tblPr>
        <w:tblStyle w:val="8"/>
        <w:tblpPr w:leftFromText="180" w:rightFromText="180" w:vertAnchor="text" w:horzAnchor="page" w:tblpXSpec="center" w:tblpY="137"/>
        <w:tblW w:w="46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1"/>
      </w:tblGrid>
      <w:tr w14:paraId="2881F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9" w:hRule="atLeast"/>
          <w:jc w:val="center"/>
        </w:trPr>
        <w:tc>
          <w:tcPr>
            <w:tcW w:w="4681" w:type="dxa"/>
            <w:tcBorders>
              <w:top w:val="single" w:color="auto" w:sz="4" w:space="0"/>
              <w:left w:val="single" w:color="auto" w:sz="4" w:space="0"/>
              <w:bottom w:val="single" w:color="auto" w:sz="4" w:space="0"/>
              <w:right w:val="single" w:color="auto" w:sz="4" w:space="0"/>
              <w:tl2br w:val="nil"/>
              <w:tr2bl w:val="nil"/>
            </w:tcBorders>
            <w:vAlign w:val="center"/>
          </w:tcPr>
          <w:p w14:paraId="4AACC671">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16BB9827">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国徽面</w:t>
            </w:r>
            <w:r>
              <w:rPr>
                <w:rFonts w:hint="eastAsia" w:ascii="宋体" w:hAnsi="宋体" w:eastAsia="宋体" w:cs="宋体"/>
                <w:sz w:val="24"/>
                <w:szCs w:val="24"/>
                <w:lang w:eastAsia="zh-CN"/>
              </w:rPr>
              <w:t>）</w:t>
            </w:r>
          </w:p>
        </w:tc>
      </w:tr>
      <w:tr w14:paraId="7AA81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3" w:hRule="atLeast"/>
          <w:jc w:val="center"/>
        </w:trPr>
        <w:tc>
          <w:tcPr>
            <w:tcW w:w="4681" w:type="dxa"/>
            <w:tcBorders>
              <w:top w:val="single" w:color="auto" w:sz="4" w:space="0"/>
              <w:left w:val="single" w:color="auto" w:sz="4" w:space="0"/>
              <w:bottom w:val="single" w:color="auto" w:sz="4" w:space="0"/>
              <w:right w:val="single" w:color="auto" w:sz="4" w:space="0"/>
              <w:tl2br w:val="nil"/>
              <w:tr2bl w:val="nil"/>
            </w:tcBorders>
            <w:vAlign w:val="center"/>
          </w:tcPr>
          <w:p w14:paraId="1C9F71AE">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p>
          <w:p w14:paraId="58821292">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7602DC2E">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人像面</w:t>
            </w:r>
            <w:r>
              <w:rPr>
                <w:rFonts w:hint="eastAsia" w:ascii="宋体" w:hAnsi="宋体" w:eastAsia="宋体" w:cs="宋体"/>
                <w:sz w:val="24"/>
                <w:szCs w:val="24"/>
                <w:lang w:eastAsia="zh-CN"/>
              </w:rPr>
              <w:t>）</w:t>
            </w:r>
          </w:p>
        </w:tc>
      </w:tr>
    </w:tbl>
    <w:p w14:paraId="76BD9636">
      <w:pPr>
        <w:pStyle w:val="2"/>
      </w:pPr>
    </w:p>
    <w:p w14:paraId="695C4EFB">
      <w:pPr>
        <w:pStyle w:val="6"/>
      </w:pPr>
    </w:p>
    <w:p w14:paraId="28F2113A">
      <w:pPr>
        <w:pStyle w:val="6"/>
      </w:pPr>
    </w:p>
    <w:p w14:paraId="601AB2ED">
      <w:pPr>
        <w:pStyle w:val="2"/>
      </w:pPr>
    </w:p>
    <w:p w14:paraId="71C5EBB4">
      <w:pPr>
        <w:pStyle w:val="2"/>
      </w:pPr>
    </w:p>
    <w:p w14:paraId="74D72F8D">
      <w:pPr>
        <w:pStyle w:val="2"/>
      </w:pPr>
    </w:p>
    <w:p w14:paraId="68153110">
      <w:pPr>
        <w:pStyle w:val="2"/>
        <w:spacing w:before="6"/>
        <w:rPr>
          <w:sz w:val="25"/>
        </w:rPr>
      </w:pPr>
    </w:p>
    <w:p w14:paraId="17ED36A0">
      <w:pPr>
        <w:pStyle w:val="2"/>
        <w:tabs>
          <w:tab w:val="left" w:pos="7832"/>
          <w:tab w:val="left" w:pos="8072"/>
        </w:tabs>
        <w:spacing w:line="362" w:lineRule="auto"/>
        <w:ind w:right="551" w:firstLine="3360" w:firstLineChars="1400"/>
        <w:rPr>
          <w:spacing w:val="-17"/>
        </w:rPr>
      </w:pPr>
      <w:r>
        <w:rPr>
          <w:rFonts w:hint="eastAsia"/>
          <w:lang w:eastAsia="zh-CN"/>
        </w:rPr>
        <w:t>供应商名称</w:t>
      </w:r>
      <w:r>
        <w:t>：</w:t>
      </w:r>
      <w:r>
        <w:rPr>
          <w:u w:val="single"/>
        </w:rPr>
        <w:t xml:space="preserve"> </w:t>
      </w:r>
      <w:r>
        <w:rPr>
          <w:rFonts w:hint="eastAsia"/>
          <w:u w:val="single"/>
          <w:lang w:val="en-US" w:eastAsia="zh-CN"/>
        </w:rPr>
        <w:t xml:space="preserve">            </w:t>
      </w:r>
      <w:r>
        <w:t>（盖单位章</w:t>
      </w:r>
      <w:r>
        <w:rPr>
          <w:spacing w:val="-17"/>
        </w:rPr>
        <w:t xml:space="preserve">） </w:t>
      </w:r>
    </w:p>
    <w:p w14:paraId="2B9E6318">
      <w:pPr>
        <w:pStyle w:val="2"/>
        <w:tabs>
          <w:tab w:val="left" w:pos="6433"/>
          <w:tab w:val="left" w:pos="7393"/>
          <w:tab w:val="left" w:pos="8473"/>
        </w:tabs>
        <w:spacing w:before="5"/>
        <w:ind w:firstLine="3360" w:firstLineChars="1400"/>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4C40B223">
      <w:pPr>
        <w:sectPr>
          <w:pgSz w:w="11910" w:h="16840"/>
          <w:pgMar w:top="1440" w:right="1800" w:bottom="1440" w:left="1800" w:header="0" w:footer="1229" w:gutter="0"/>
          <w:pgNumType w:fmt="decimal"/>
          <w:cols w:space="720" w:num="1"/>
          <w:rtlGutter w:val="0"/>
        </w:sectPr>
      </w:pPr>
    </w:p>
    <w:p w14:paraId="0E580111">
      <w:pPr>
        <w:jc w:val="both"/>
        <w:rPr>
          <w:b/>
          <w:bCs/>
          <w:sz w:val="24"/>
          <w:szCs w:val="24"/>
        </w:rPr>
      </w:pPr>
      <w:bookmarkStart w:id="16" w:name="_Toc26419"/>
      <w:bookmarkStart w:id="17" w:name="_Toc26882"/>
      <w:bookmarkStart w:id="18" w:name="_Toc9215"/>
      <w:bookmarkStart w:id="19" w:name="_Toc27588"/>
      <w:bookmarkStart w:id="20" w:name="_Toc24995"/>
      <w:bookmarkStart w:id="21" w:name="_Toc24563"/>
      <w:bookmarkStart w:id="22" w:name="_Toc5268"/>
      <w:r>
        <w:rPr>
          <w:b/>
          <w:bCs/>
          <w:sz w:val="24"/>
          <w:szCs w:val="24"/>
        </w:rPr>
        <w:t xml:space="preserve">附 </w:t>
      </w:r>
      <w:r>
        <w:rPr>
          <w:rFonts w:hint="eastAsia"/>
          <w:b/>
          <w:bCs/>
          <w:sz w:val="24"/>
          <w:szCs w:val="24"/>
          <w:lang w:val="en-US" w:eastAsia="zh-CN"/>
        </w:rPr>
        <w:t>2</w:t>
      </w:r>
      <w:r>
        <w:rPr>
          <w:b/>
          <w:bCs/>
          <w:sz w:val="24"/>
          <w:szCs w:val="24"/>
        </w:rPr>
        <w:t>：</w:t>
      </w:r>
      <w:bookmarkEnd w:id="16"/>
      <w:bookmarkEnd w:id="17"/>
      <w:bookmarkEnd w:id="18"/>
      <w:bookmarkEnd w:id="19"/>
      <w:bookmarkEnd w:id="20"/>
    </w:p>
    <w:p w14:paraId="1D02C70D">
      <w:pPr>
        <w:jc w:val="center"/>
        <w:rPr>
          <w:b/>
          <w:bCs/>
          <w:sz w:val="24"/>
          <w:szCs w:val="24"/>
        </w:rPr>
      </w:pPr>
      <w:r>
        <w:rPr>
          <w:rFonts w:hint="eastAsia"/>
          <w:b/>
          <w:bCs/>
          <w:sz w:val="24"/>
          <w:szCs w:val="24"/>
          <w:lang w:val="en-US" w:eastAsia="zh-CN"/>
        </w:rPr>
        <w:t>法定代表人授权委托书</w:t>
      </w:r>
    </w:p>
    <w:p w14:paraId="62CE4E79">
      <w:pPr>
        <w:pStyle w:val="4"/>
        <w:spacing w:line="500" w:lineRule="exact"/>
        <w:jc w:val="left"/>
        <w:outlineLvl w:val="9"/>
        <w:rPr>
          <w:rFonts w:hint="eastAsia" w:ascii="宋体" w:hAnsi="宋体" w:eastAsia="宋体" w:cs="宋体"/>
          <w:sz w:val="24"/>
          <w:szCs w:val="24"/>
        </w:rPr>
      </w:pPr>
    </w:p>
    <w:p w14:paraId="09BCB88C">
      <w:pPr>
        <w:pStyle w:val="4"/>
        <w:spacing w:line="500" w:lineRule="exact"/>
        <w:jc w:val="left"/>
        <w:outlineLvl w:val="9"/>
        <w:rPr>
          <w:rFonts w:hint="eastAsia" w:ascii="宋体" w:hAnsi="宋体" w:eastAsia="宋体" w:cs="宋体"/>
          <w:b/>
          <w:bCs/>
          <w:sz w:val="24"/>
          <w:szCs w:val="24"/>
        </w:rPr>
      </w:pPr>
      <w:r>
        <w:rPr>
          <w:rFonts w:hint="eastAsia" w:ascii="宋体" w:hAnsi="宋体" w:eastAsia="宋体" w:cs="宋体"/>
          <w:sz w:val="24"/>
          <w:szCs w:val="24"/>
        </w:rPr>
        <w:t>亿诚建设项目管理有限公司：</w:t>
      </w:r>
    </w:p>
    <w:bookmarkEnd w:id="21"/>
    <w:bookmarkEnd w:id="22"/>
    <w:p w14:paraId="110C4447">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本人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lang w:val="en-US" w:eastAsia="zh-CN"/>
        </w:rPr>
        <w:t>（姓名）系</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lang w:val="en-US" w:eastAsia="zh-CN"/>
        </w:rPr>
        <w:t>（</w:t>
      </w:r>
      <w:r>
        <w:rPr>
          <w:rFonts w:hint="eastAsia" w:cs="宋体"/>
          <w:color w:val="auto"/>
          <w:kern w:val="0"/>
          <w:sz w:val="24"/>
          <w:szCs w:val="24"/>
          <w:highlight w:val="none"/>
          <w:lang w:val="en-US" w:eastAsia="zh-CN"/>
        </w:rPr>
        <w:t>供应商</w:t>
      </w:r>
      <w:r>
        <w:rPr>
          <w:rFonts w:hint="eastAsia" w:ascii="宋体" w:hAnsi="宋体" w:eastAsia="宋体" w:cs="宋体"/>
          <w:color w:val="auto"/>
          <w:kern w:val="0"/>
          <w:sz w:val="24"/>
          <w:szCs w:val="24"/>
          <w:highlight w:val="none"/>
          <w:lang w:val="en-US" w:eastAsia="zh-CN"/>
        </w:rPr>
        <w:t>名称）的法定代表人，现委托</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（姓名）为我方代理人。代理人根据授权，以我方名义签署、澄清、说明、补正、递交、撤回、修改</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（项目名称）投标文件、签订合同和处理有关事宜，其法律后果由我方承担。</w:t>
      </w:r>
    </w:p>
    <w:p w14:paraId="16CBF6E7">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委托期限：自投标文件递交截止之日起 90 日历天</w:t>
      </w:r>
    </w:p>
    <w:p w14:paraId="07E59C35">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代理人无转委托权。</w:t>
      </w:r>
    </w:p>
    <w:p w14:paraId="58893A25">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附：法定代表人和委托代理人身份证复印件</w:t>
      </w:r>
    </w:p>
    <w:tbl>
      <w:tblPr>
        <w:tblStyle w:val="8"/>
        <w:tblpPr w:leftFromText="180" w:rightFromText="180" w:vertAnchor="text" w:horzAnchor="margin" w:tblpX="1" w:tblpY="74"/>
        <w:tblW w:w="8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57D6E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4320" w:type="dxa"/>
            <w:tcBorders>
              <w:top w:val="single" w:color="auto" w:sz="4" w:space="0"/>
              <w:left w:val="single" w:color="auto" w:sz="4" w:space="0"/>
              <w:bottom w:val="single" w:color="auto" w:sz="4" w:space="0"/>
              <w:right w:val="single" w:color="auto" w:sz="4" w:space="0"/>
              <w:tl2br w:val="nil"/>
              <w:tr2bl w:val="nil"/>
            </w:tcBorders>
            <w:vAlign w:val="center"/>
          </w:tcPr>
          <w:p w14:paraId="33BCF779">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tc>
        <w:tc>
          <w:tcPr>
            <w:tcW w:w="4390" w:type="dxa"/>
            <w:tcBorders>
              <w:top w:val="single" w:color="auto" w:sz="4" w:space="0"/>
              <w:left w:val="single" w:color="auto" w:sz="4" w:space="0"/>
              <w:bottom w:val="single" w:color="auto" w:sz="4" w:space="0"/>
              <w:right w:val="single" w:color="auto" w:sz="4" w:space="0"/>
              <w:tl2br w:val="nil"/>
              <w:tr2bl w:val="nil"/>
            </w:tcBorders>
            <w:vAlign w:val="center"/>
          </w:tcPr>
          <w:p w14:paraId="0DC77DD5">
            <w:pPr>
              <w:keepNext w:val="0"/>
              <w:keepLines w:val="0"/>
              <w:widowControl/>
              <w:suppressLineNumbers w:val="0"/>
              <w:spacing w:beforeLines="0" w:beforeAutospacing="0" w:afterLines="0" w:afterAutospacing="0"/>
              <w:rPr>
                <w:rFonts w:hint="eastAsia" w:ascii="宋体" w:hAnsi="宋体" w:eastAsia="宋体" w:cs="宋体"/>
                <w:sz w:val="24"/>
                <w:szCs w:val="24"/>
              </w:rPr>
            </w:pPr>
          </w:p>
          <w:p w14:paraId="2CB349C4">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tc>
      </w:tr>
      <w:tr w14:paraId="6EFF4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atLeast"/>
        </w:trPr>
        <w:tc>
          <w:tcPr>
            <w:tcW w:w="4320" w:type="dxa"/>
            <w:tcBorders>
              <w:top w:val="single" w:color="auto" w:sz="4" w:space="0"/>
              <w:left w:val="single" w:color="auto" w:sz="4" w:space="0"/>
              <w:bottom w:val="single" w:color="auto" w:sz="4" w:space="0"/>
              <w:right w:val="single" w:color="auto" w:sz="4" w:space="0"/>
              <w:tl2br w:val="nil"/>
              <w:tr2bl w:val="nil"/>
            </w:tcBorders>
            <w:vAlign w:val="center"/>
          </w:tcPr>
          <w:p w14:paraId="3C1A1637">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tc>
        <w:tc>
          <w:tcPr>
            <w:tcW w:w="4390" w:type="dxa"/>
            <w:tcBorders>
              <w:top w:val="single" w:color="auto" w:sz="4" w:space="0"/>
              <w:left w:val="single" w:color="auto" w:sz="4" w:space="0"/>
              <w:bottom w:val="single" w:color="auto" w:sz="4" w:space="0"/>
              <w:right w:val="single" w:color="auto" w:sz="4" w:space="0"/>
              <w:tl2br w:val="nil"/>
              <w:tr2bl w:val="nil"/>
            </w:tcBorders>
            <w:vAlign w:val="center"/>
          </w:tcPr>
          <w:p w14:paraId="6B60FF96">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tc>
      </w:tr>
    </w:tbl>
    <w:p w14:paraId="5E01002F">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p>
    <w:p w14:paraId="52696DBF">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cs="宋体"/>
          <w:color w:val="auto"/>
          <w:kern w:val="0"/>
          <w:sz w:val="24"/>
          <w:szCs w:val="24"/>
          <w:highlight w:val="none"/>
          <w:lang w:val="en-US" w:eastAsia="zh-CN"/>
        </w:rPr>
        <w:t>供应商名称</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lang w:val="en-US" w:eastAsia="zh-CN"/>
        </w:rPr>
        <w:t>（盖单位章）</w:t>
      </w:r>
    </w:p>
    <w:p w14:paraId="70BB42FF">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法定代表人：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w:t>
      </w:r>
      <w:r>
        <w:rPr>
          <w:rFonts w:hint="eastAsia" w:ascii="宋体" w:hAnsi="宋体" w:eastAsia="宋体" w:cs="宋体"/>
          <w:color w:val="auto"/>
          <w:kern w:val="0"/>
          <w:sz w:val="24"/>
          <w:szCs w:val="24"/>
          <w:highlight w:val="none"/>
          <w:lang w:val="en-US" w:eastAsia="zh-CN"/>
        </w:rPr>
        <w:t>签字或盖章）</w:t>
      </w:r>
    </w:p>
    <w:p w14:paraId="7084F2FB">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身份证号码：</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p>
    <w:p w14:paraId="77CC99E4">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委托代理人：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w:t>
      </w:r>
      <w:r>
        <w:rPr>
          <w:rFonts w:hint="eastAsia" w:ascii="宋体" w:hAnsi="宋体" w:eastAsia="宋体" w:cs="宋体"/>
          <w:color w:val="auto"/>
          <w:kern w:val="0"/>
          <w:sz w:val="24"/>
          <w:szCs w:val="24"/>
          <w:highlight w:val="none"/>
          <w:lang w:val="en-US" w:eastAsia="zh-CN"/>
        </w:rPr>
        <w:t>签字或盖章）</w:t>
      </w:r>
    </w:p>
    <w:p w14:paraId="78C5D83B">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身份证号码：</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ab/>
      </w:r>
    </w:p>
    <w:p w14:paraId="2652BC44">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sectPr>
          <w:pgSz w:w="11910" w:h="16840"/>
          <w:pgMar w:top="1440" w:right="1800" w:bottom="1440" w:left="1800" w:header="0" w:footer="1229" w:gutter="0"/>
          <w:pgNumType w:fmt="decimal"/>
          <w:cols w:space="720" w:num="1"/>
          <w:rtlGutter w:val="0"/>
        </w:sectPr>
      </w:pPr>
      <w:r>
        <w:rPr>
          <w:rFonts w:hint="eastAsia"/>
          <w:sz w:val="24"/>
          <w:szCs w:val="24"/>
          <w:lang w:val="en-US"/>
        </w:rPr>
        <w:t xml:space="preserve"> </w:t>
      </w:r>
      <w:r>
        <w:rPr>
          <w:rFonts w:hint="eastAsia"/>
          <w:sz w:val="24"/>
          <w:szCs w:val="24"/>
          <w:lang w:val="en-US" w:eastAsia="zh-CN"/>
        </w:rPr>
        <w:t xml:space="preserve">                       </w:t>
      </w: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5C9BEEEF">
      <w:pPr>
        <w:jc w:val="both"/>
        <w:rPr>
          <w:b/>
          <w:bCs/>
          <w:sz w:val="24"/>
          <w:szCs w:val="24"/>
        </w:rPr>
      </w:pPr>
      <w:bookmarkStart w:id="23" w:name="三、资格审查资料"/>
      <w:bookmarkEnd w:id="23"/>
      <w:bookmarkStart w:id="24" w:name="_Toc4438"/>
      <w:bookmarkStart w:id="25" w:name="_Toc10265"/>
      <w:bookmarkStart w:id="26" w:name="_Toc2106"/>
      <w:bookmarkStart w:id="27" w:name="_Toc8921"/>
      <w:bookmarkStart w:id="28" w:name="_Toc5215"/>
      <w:bookmarkStart w:id="29" w:name="_Toc31549"/>
      <w:bookmarkStart w:id="30" w:name="_Toc9804"/>
      <w:r>
        <w:rPr>
          <w:b/>
          <w:bCs/>
          <w:sz w:val="24"/>
          <w:szCs w:val="24"/>
        </w:rPr>
        <w:t xml:space="preserve">附 </w:t>
      </w:r>
      <w:r>
        <w:rPr>
          <w:rFonts w:hint="eastAsia"/>
          <w:b/>
          <w:bCs/>
          <w:sz w:val="24"/>
          <w:szCs w:val="24"/>
          <w:lang w:val="en-US" w:eastAsia="zh-CN"/>
        </w:rPr>
        <w:t>3</w:t>
      </w:r>
      <w:r>
        <w:rPr>
          <w:b/>
          <w:bCs/>
          <w:sz w:val="24"/>
          <w:szCs w:val="24"/>
        </w:rPr>
        <w:t>：</w:t>
      </w:r>
      <w:bookmarkEnd w:id="24"/>
      <w:bookmarkEnd w:id="25"/>
      <w:bookmarkEnd w:id="26"/>
      <w:bookmarkEnd w:id="27"/>
      <w:bookmarkEnd w:id="28"/>
      <w:bookmarkEnd w:id="29"/>
      <w:bookmarkEnd w:id="30"/>
    </w:p>
    <w:p w14:paraId="08EED4C3">
      <w:pPr>
        <w:jc w:val="both"/>
        <w:rPr>
          <w:b/>
          <w:bCs/>
          <w:sz w:val="24"/>
          <w:szCs w:val="24"/>
        </w:rPr>
      </w:pPr>
      <w:bookmarkStart w:id="31" w:name="拟派项目经理无在建的承诺函"/>
      <w:bookmarkEnd w:id="31"/>
      <w:r>
        <w:rPr>
          <w:rFonts w:hint="eastAsia"/>
          <w:b/>
          <w:bCs/>
          <w:sz w:val="24"/>
          <w:szCs w:val="24"/>
          <w:lang w:val="en-US" w:eastAsia="zh-CN"/>
        </w:rPr>
        <w:t xml:space="preserve">                    </w:t>
      </w:r>
    </w:p>
    <w:p w14:paraId="15FCBC9B">
      <w:pPr>
        <w:jc w:val="center"/>
        <w:rPr>
          <w:b/>
          <w:bCs/>
          <w:sz w:val="24"/>
          <w:szCs w:val="24"/>
        </w:rPr>
      </w:pPr>
      <w:r>
        <w:rPr>
          <w:rFonts w:hint="eastAsia"/>
          <w:b/>
          <w:bCs/>
          <w:sz w:val="24"/>
          <w:szCs w:val="24"/>
          <w:lang w:eastAsia="zh-CN"/>
        </w:rPr>
        <w:t>参加政府采购活动前三年内</w:t>
      </w:r>
      <w:r>
        <w:rPr>
          <w:rFonts w:hint="eastAsia"/>
          <w:b/>
          <w:bCs/>
          <w:sz w:val="24"/>
          <w:szCs w:val="24"/>
          <w:lang w:val="en-US" w:eastAsia="zh-CN"/>
        </w:rPr>
        <w:t>无</w:t>
      </w:r>
      <w:r>
        <w:rPr>
          <w:rFonts w:hint="eastAsia"/>
          <w:b/>
          <w:bCs/>
          <w:sz w:val="24"/>
          <w:szCs w:val="24"/>
          <w:lang w:eastAsia="zh-CN"/>
        </w:rPr>
        <w:t>重大违法记录的</w:t>
      </w:r>
      <w:r>
        <w:rPr>
          <w:rFonts w:hint="eastAsia"/>
          <w:b/>
          <w:bCs/>
          <w:sz w:val="24"/>
          <w:szCs w:val="24"/>
          <w:lang w:val="en-US" w:eastAsia="zh-CN"/>
        </w:rPr>
        <w:t>书面</w:t>
      </w:r>
      <w:r>
        <w:rPr>
          <w:rFonts w:hint="eastAsia"/>
          <w:b/>
          <w:bCs/>
          <w:sz w:val="24"/>
          <w:szCs w:val="24"/>
          <w:lang w:eastAsia="zh-CN"/>
        </w:rPr>
        <w:t>声明</w:t>
      </w:r>
    </w:p>
    <w:p w14:paraId="0EA76AFC">
      <w:pPr>
        <w:pStyle w:val="2"/>
        <w:rPr>
          <w:b/>
        </w:rPr>
      </w:pPr>
    </w:p>
    <w:p w14:paraId="00A71589">
      <w:pPr>
        <w:pStyle w:val="2"/>
        <w:rPr>
          <w:rFonts w:hint="default" w:eastAsia="宋体"/>
          <w:b/>
          <w:lang w:val="en-US" w:eastAsia="zh-CN"/>
        </w:rPr>
      </w:pPr>
      <w:r>
        <w:rPr>
          <w:rFonts w:hint="eastAsia"/>
          <w:b/>
          <w:lang w:val="en-US" w:eastAsia="zh-CN"/>
        </w:rPr>
        <w:t xml:space="preserve">                                                                     </w:t>
      </w:r>
    </w:p>
    <w:p w14:paraId="07E53EF5">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textAlignment w:val="auto"/>
        <w:rPr>
          <w:rFonts w:hint="eastAsia" w:ascii="宋体" w:hAnsi="宋体" w:eastAsia="宋体" w:cs="宋体"/>
          <w:color w:val="000000"/>
          <w:sz w:val="24"/>
          <w:szCs w:val="24"/>
          <w:u w:val="single"/>
          <w:shd w:val="clear" w:color="auto" w:fill="FFFFFF"/>
        </w:rPr>
      </w:pPr>
      <w:r>
        <w:rPr>
          <w:rFonts w:hint="eastAsia" w:ascii="宋体" w:hAnsi="宋体" w:eastAsia="宋体" w:cs="宋体"/>
          <w:color w:val="000000"/>
          <w:sz w:val="24"/>
          <w:szCs w:val="24"/>
          <w:u w:val="single"/>
          <w:shd w:val="clear" w:color="auto" w:fill="FFFFFF"/>
        </w:rPr>
        <w:t>（采购人</w:t>
      </w:r>
      <w:r>
        <w:rPr>
          <w:rFonts w:hint="eastAsia" w:cs="宋体"/>
          <w:color w:val="000000"/>
          <w:sz w:val="24"/>
          <w:szCs w:val="24"/>
          <w:u w:val="single"/>
          <w:shd w:val="clear" w:color="auto" w:fill="FFFFFF"/>
          <w:lang w:val="en-US" w:eastAsia="zh-CN"/>
        </w:rPr>
        <w:t>名称</w:t>
      </w:r>
      <w:r>
        <w:rPr>
          <w:rFonts w:hint="eastAsia" w:ascii="宋体" w:hAnsi="宋体" w:eastAsia="宋体" w:cs="宋体"/>
          <w:color w:val="000000"/>
          <w:sz w:val="24"/>
          <w:szCs w:val="24"/>
          <w:u w:val="single"/>
          <w:shd w:val="clear" w:color="auto" w:fill="FFFFFF"/>
        </w:rPr>
        <w:t>）：</w:t>
      </w:r>
    </w:p>
    <w:p w14:paraId="525F17C2">
      <w:pPr>
        <w:pStyle w:val="7"/>
        <w:keepNext w:val="0"/>
        <w:keepLines w:val="0"/>
        <w:pageBreakBefore w:val="0"/>
        <w:widowControl/>
        <w:kinsoku/>
        <w:wordWrap w:val="0"/>
        <w:overflowPunct/>
        <w:topLinePunct w:val="0"/>
        <w:autoSpaceDE w:val="0"/>
        <w:autoSpaceDN w:val="0"/>
        <w:bidi w:val="0"/>
        <w:adjustRightInd/>
        <w:snapToGrid/>
        <w:spacing w:before="0" w:beforeLines="10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我方作为</w:t>
      </w:r>
      <w:r>
        <w:rPr>
          <w:rFonts w:hint="eastAsia" w:ascii="宋体" w:hAnsi="宋体" w:eastAsia="宋体" w:cs="宋体"/>
          <w:color w:val="000000"/>
          <w:sz w:val="24"/>
          <w:szCs w:val="24"/>
          <w:u w:val="single"/>
          <w:shd w:val="clear" w:color="auto" w:fill="FFFFFF"/>
          <w:lang w:val="en-US" w:eastAsia="zh-CN"/>
        </w:rPr>
        <w:t xml:space="preserve">      </w:t>
      </w:r>
      <w:r>
        <w:rPr>
          <w:rFonts w:hint="eastAsia" w:ascii="宋体" w:hAnsi="宋体" w:eastAsia="宋体" w:cs="宋体"/>
          <w:color w:val="000000"/>
          <w:sz w:val="24"/>
          <w:szCs w:val="24"/>
          <w:u w:val="single"/>
          <w:shd w:val="clear" w:color="auto" w:fill="FFFFFF"/>
        </w:rPr>
        <w:t xml:space="preserve">项目名称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（项目编号：</w:t>
      </w:r>
      <w:r>
        <w:rPr>
          <w:rFonts w:hint="eastAsia" w:ascii="宋体" w:hAnsi="宋体" w:eastAsia="宋体" w:cs="宋体"/>
          <w:i/>
          <w:iCs/>
          <w:color w:val="000000"/>
          <w:sz w:val="24"/>
          <w:szCs w:val="24"/>
          <w:u w:val="single"/>
          <w:shd w:val="clear" w:color="auto" w:fill="FFFFFF"/>
        </w:rPr>
        <w:t xml:space="preserve"> </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color w:val="000000"/>
          <w:sz w:val="24"/>
          <w:szCs w:val="24"/>
          <w:shd w:val="clear" w:color="auto" w:fill="FFFFFF"/>
        </w:rPr>
        <w:t xml:space="preserve">）的投标供应商，在此郑重声明： </w:t>
      </w:r>
    </w:p>
    <w:p w14:paraId="2838B8B6">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1、在参加本次政府采购活动前3年内的经营活动中</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（填“没有”或“有”）重大违法记录。</w:t>
      </w:r>
    </w:p>
    <w:p w14:paraId="151DA5AB">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2、我方</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（填“未被列入”或“被列入”）失信被执行人名单。</w:t>
      </w:r>
    </w:p>
    <w:p w14:paraId="48CE0B49">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3、我方</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 xml:space="preserve">（填“未被列入”或“被列入”）重大税收违法案件当事人名单。 </w:t>
      </w:r>
    </w:p>
    <w:p w14:paraId="58BA2851">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4、我方</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 xml:space="preserve">（填“未被列入”或“被列入”）政府采购严重违法失信行为记录名单。 </w:t>
      </w:r>
    </w:p>
    <w:p w14:paraId="31B2BC22">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 xml:space="preserve">如有不实，我方将无条件地退出本项目的采购活动，并遵照《中华人民共和国政府采购法》有关“提供虚假材料的规定”接受处罚。 </w:t>
      </w:r>
    </w:p>
    <w:p w14:paraId="2B4D0928">
      <w:pPr>
        <w:keepNext w:val="0"/>
        <w:keepLines w:val="0"/>
        <w:pageBreakBefore w:val="0"/>
        <w:kinsoku/>
        <w:overflowPunct/>
        <w:topLinePunct w:val="0"/>
        <w:autoSpaceDE w:val="0"/>
        <w:autoSpaceDN w:val="0"/>
        <w:bidi w:val="0"/>
        <w:adjustRightInd/>
        <w:snapToGrid/>
        <w:spacing w:beforeAutospacing="0" w:afterAutospacing="0" w:line="360" w:lineRule="auto"/>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特此声明。</w:t>
      </w:r>
    </w:p>
    <w:p w14:paraId="0FCB3A0E">
      <w:pPr>
        <w:pStyle w:val="2"/>
        <w:keepNext w:val="0"/>
        <w:keepLines w:val="0"/>
        <w:pageBreakBefore w:val="0"/>
        <w:kinsoku/>
        <w:overflowPunct/>
        <w:topLinePunct w:val="0"/>
        <w:autoSpaceDE w:val="0"/>
        <w:autoSpaceDN w:val="0"/>
        <w:bidi w:val="0"/>
        <w:adjustRightInd/>
        <w:snapToGrid/>
        <w:spacing w:beforeAutospacing="0" w:afterAutospacing="0" w:line="360" w:lineRule="auto"/>
        <w:textAlignment w:val="auto"/>
      </w:pPr>
    </w:p>
    <w:p w14:paraId="15C4728C">
      <w:pPr>
        <w:pStyle w:val="2"/>
      </w:pPr>
    </w:p>
    <w:p w14:paraId="6C9BCC0B">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spacing w:val="-17"/>
        </w:rPr>
      </w:pPr>
      <w:r>
        <w:rPr>
          <w:rFonts w:hint="eastAsia"/>
          <w:lang w:eastAsia="zh-CN"/>
        </w:rPr>
        <w:t>供应商名称</w:t>
      </w:r>
      <w:r>
        <w:t>：</w:t>
      </w:r>
      <w:r>
        <w:rPr>
          <w:rFonts w:hint="eastAsia"/>
          <w:u w:val="single"/>
          <w:lang w:val="en-US" w:eastAsia="zh-CN"/>
        </w:rPr>
        <w:t xml:space="preserve">                   </w:t>
      </w:r>
      <w:r>
        <w:t>（盖单位章</w:t>
      </w:r>
      <w:r>
        <w:rPr>
          <w:spacing w:val="-17"/>
        </w:rPr>
        <w:t xml:space="preserve">） </w:t>
      </w:r>
    </w:p>
    <w:p w14:paraId="5FCA8A5A">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pPr>
      <w:r>
        <w:t>法定代表人或其授权委托人：</w:t>
      </w:r>
      <w:r>
        <w:rPr>
          <w:rFonts w:hint="eastAsia"/>
          <w:u w:val="single"/>
          <w:lang w:val="en-US" w:eastAsia="zh-CN"/>
        </w:rPr>
        <w:t xml:space="preserve">    </w:t>
      </w:r>
      <w:r>
        <w:t>（签字或盖章</w:t>
      </w:r>
      <w:r>
        <w:rPr>
          <w:spacing w:val="-17"/>
        </w:rPr>
        <w:t>）</w:t>
      </w:r>
    </w:p>
    <w:p w14:paraId="0E4F1710">
      <w:pPr>
        <w:keepNext w:val="0"/>
        <w:keepLines w:val="0"/>
        <w:pageBreakBefore w:val="0"/>
        <w:widowControl w:val="0"/>
        <w:kinsoku/>
        <w:wordWrap/>
        <w:overflowPunct/>
        <w:topLinePunct w:val="0"/>
        <w:autoSpaceDE w:val="0"/>
        <w:autoSpaceDN w:val="0"/>
        <w:bidi w:val="0"/>
        <w:adjustRightInd/>
        <w:snapToGrid/>
        <w:spacing w:line="560" w:lineRule="exact"/>
        <w:ind w:firstLine="2640" w:firstLineChars="1100"/>
        <w:textAlignment w:val="auto"/>
        <w:sectPr>
          <w:pgSz w:w="11910" w:h="16840"/>
          <w:pgMar w:top="1440" w:right="1800" w:bottom="1440" w:left="1800" w:header="0" w:footer="1229" w:gutter="0"/>
          <w:pgNumType w:fmt="decimal"/>
          <w:cols w:space="720" w:num="1"/>
          <w:rtlGutter w:val="0"/>
        </w:sectPr>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682986A9">
      <w:pPr>
        <w:jc w:val="both"/>
        <w:rPr>
          <w:b/>
          <w:bCs/>
          <w:sz w:val="24"/>
          <w:szCs w:val="24"/>
        </w:rPr>
      </w:pPr>
      <w:r>
        <w:rPr>
          <w:b/>
          <w:bCs/>
          <w:sz w:val="24"/>
          <w:szCs w:val="24"/>
        </w:rPr>
        <w:t>附</w:t>
      </w:r>
      <w:r>
        <w:rPr>
          <w:rFonts w:hint="eastAsia"/>
          <w:b/>
          <w:bCs/>
          <w:sz w:val="24"/>
          <w:szCs w:val="24"/>
          <w:lang w:val="en-US" w:eastAsia="zh-CN"/>
        </w:rPr>
        <w:t xml:space="preserve"> 4</w:t>
      </w:r>
      <w:r>
        <w:rPr>
          <w:b/>
          <w:bCs/>
          <w:sz w:val="24"/>
          <w:szCs w:val="24"/>
        </w:rPr>
        <w:t>：</w:t>
      </w:r>
    </w:p>
    <w:p w14:paraId="08D1729B">
      <w:pPr>
        <w:pStyle w:val="2"/>
        <w:rPr>
          <w:b/>
          <w:sz w:val="20"/>
        </w:rPr>
      </w:pPr>
    </w:p>
    <w:p w14:paraId="6AA8AE05">
      <w:pPr>
        <w:rPr>
          <w:rFonts w:hint="eastAsia" w:ascii="宋体" w:hAnsi="宋体" w:eastAsia="宋体" w:cs="宋体"/>
          <w:b/>
          <w:bCs/>
          <w:sz w:val="24"/>
          <w:szCs w:val="24"/>
        </w:rPr>
      </w:pPr>
      <w:bookmarkStart w:id="32" w:name="参加政府采购活动前三年内无重大违法记录的书面声明"/>
      <w:bookmarkEnd w:id="32"/>
    </w:p>
    <w:p w14:paraId="533DB405">
      <w:pPr>
        <w:pStyle w:val="4"/>
        <w:adjustRightInd w:val="0"/>
        <w:snapToGrid w:val="0"/>
        <w:spacing w:line="480" w:lineRule="auto"/>
        <w:jc w:val="center"/>
        <w:rPr>
          <w:rFonts w:hint="eastAsia" w:ascii="宋体" w:hAnsi="宋体" w:eastAsia="宋体" w:cs="宋体"/>
          <w:b/>
          <w:color w:val="000000"/>
          <w:kern w:val="0"/>
          <w:sz w:val="24"/>
          <w:szCs w:val="24"/>
          <w:lang w:val="en-US" w:eastAsia="zh-CN" w:bidi="ar-SA"/>
        </w:rPr>
      </w:pPr>
      <w:bookmarkStart w:id="50" w:name="_GoBack"/>
      <w:bookmarkEnd w:id="50"/>
      <w:r>
        <w:rPr>
          <w:rFonts w:hint="eastAsia" w:ascii="宋体" w:hAnsi="宋体" w:eastAsia="宋体" w:cs="宋体"/>
          <w:b/>
          <w:color w:val="000000"/>
          <w:kern w:val="0"/>
          <w:sz w:val="24"/>
          <w:szCs w:val="24"/>
          <w:lang w:val="en-US" w:eastAsia="zh-CN" w:bidi="ar-SA"/>
        </w:rPr>
        <w:t>具有履行合同所必须的设备和专业技术能力的书面声明</w:t>
      </w:r>
    </w:p>
    <w:p w14:paraId="637B2318">
      <w:pPr>
        <w:keepNext w:val="0"/>
        <w:keepLines w:val="0"/>
        <w:pageBreakBefore w:val="0"/>
        <w:widowControl w:val="0"/>
        <w:kinsoku/>
        <w:wordWrap/>
        <w:overflowPunct/>
        <w:topLinePunct w:val="0"/>
        <w:autoSpaceDE/>
        <w:autoSpaceDN/>
        <w:bidi w:val="0"/>
        <w:adjustRightInd/>
        <w:snapToGrid/>
        <w:spacing w:after="313" w:afterLines="100" w:line="480" w:lineRule="auto"/>
        <w:ind w:firstLine="622" w:firstLineChars="250"/>
        <w:jc w:val="center"/>
        <w:textAlignment w:val="auto"/>
        <w:rPr>
          <w:rFonts w:hint="eastAsia" w:ascii="宋体" w:hAnsi="宋体" w:eastAsia="宋体" w:cs="宋体"/>
          <w:b/>
          <w:bCs/>
          <w:color w:val="auto"/>
          <w:spacing w:val="4"/>
          <w:sz w:val="24"/>
          <w:u w:val="none"/>
        </w:rPr>
      </w:pPr>
      <w:r>
        <w:rPr>
          <w:rFonts w:hint="eastAsia" w:cs="宋体"/>
          <w:b/>
          <w:bCs/>
          <w:color w:val="auto"/>
          <w:spacing w:val="4"/>
          <w:sz w:val="24"/>
          <w:u w:val="none"/>
          <w:lang w:val="en-US" w:eastAsia="zh-CN"/>
        </w:rPr>
        <w:t>（格式自拟）</w:t>
      </w:r>
    </w:p>
    <w:p w14:paraId="6708AB8C">
      <w:pPr>
        <w:rPr>
          <w:rFonts w:hint="eastAsia" w:ascii="宋体" w:hAnsi="宋体" w:eastAsia="宋体" w:cs="宋体"/>
          <w:b/>
          <w:bCs/>
          <w:sz w:val="24"/>
          <w:szCs w:val="24"/>
        </w:rPr>
      </w:pPr>
    </w:p>
    <w:p w14:paraId="376DDA19">
      <w:pPr>
        <w:rPr>
          <w:rFonts w:hint="eastAsia" w:ascii="宋体" w:hAnsi="宋体" w:eastAsia="宋体" w:cs="宋体"/>
          <w:b/>
          <w:bCs/>
          <w:sz w:val="24"/>
          <w:szCs w:val="24"/>
        </w:rPr>
      </w:pPr>
    </w:p>
    <w:p w14:paraId="6310D848">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rFonts w:hint="eastAsia"/>
          <w:lang w:eastAsia="zh-CN"/>
        </w:rPr>
      </w:pPr>
    </w:p>
    <w:p w14:paraId="79CBECD3">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rFonts w:hint="eastAsia"/>
          <w:lang w:eastAsia="zh-CN"/>
        </w:rPr>
      </w:pPr>
    </w:p>
    <w:p w14:paraId="28B2E983">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rFonts w:hint="eastAsia"/>
          <w:lang w:eastAsia="zh-CN"/>
        </w:rPr>
      </w:pPr>
    </w:p>
    <w:p w14:paraId="02699CBA">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rFonts w:hint="eastAsia"/>
          <w:lang w:eastAsia="zh-CN"/>
        </w:rPr>
      </w:pPr>
    </w:p>
    <w:p w14:paraId="1D38C7F5">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rFonts w:hint="eastAsia"/>
          <w:lang w:eastAsia="zh-CN"/>
        </w:rPr>
      </w:pPr>
    </w:p>
    <w:p w14:paraId="67F88D59">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rFonts w:hint="eastAsia"/>
          <w:lang w:eastAsia="zh-CN"/>
        </w:rPr>
      </w:pPr>
    </w:p>
    <w:p w14:paraId="035D9512">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spacing w:val="-17"/>
        </w:rPr>
      </w:pPr>
      <w:r>
        <w:rPr>
          <w:rFonts w:hint="eastAsia"/>
          <w:lang w:eastAsia="zh-CN"/>
        </w:rPr>
        <w:t>供应商名称</w:t>
      </w:r>
      <w:r>
        <w:t>：</w:t>
      </w:r>
      <w:r>
        <w:rPr>
          <w:rFonts w:hint="eastAsia"/>
          <w:u w:val="single"/>
          <w:lang w:val="en-US" w:eastAsia="zh-CN"/>
        </w:rPr>
        <w:t xml:space="preserve">                   </w:t>
      </w:r>
      <w:r>
        <w:t>（盖单位章</w:t>
      </w:r>
      <w:r>
        <w:rPr>
          <w:spacing w:val="-17"/>
        </w:rPr>
        <w:t xml:space="preserve">） </w:t>
      </w:r>
    </w:p>
    <w:p w14:paraId="0BCF6266">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pPr>
      <w:r>
        <w:t>法定代表人或其授权委托人：</w:t>
      </w:r>
      <w:r>
        <w:rPr>
          <w:rFonts w:hint="eastAsia"/>
          <w:u w:val="single"/>
          <w:lang w:val="en-US" w:eastAsia="zh-CN"/>
        </w:rPr>
        <w:t xml:space="preserve">    </w:t>
      </w:r>
      <w:r>
        <w:t>（签字或盖章</w:t>
      </w:r>
      <w:r>
        <w:rPr>
          <w:spacing w:val="-17"/>
        </w:rPr>
        <w:t>）</w:t>
      </w:r>
    </w:p>
    <w:p w14:paraId="37F89BC8">
      <w:pPr>
        <w:keepNext w:val="0"/>
        <w:keepLines w:val="0"/>
        <w:pageBreakBefore w:val="0"/>
        <w:widowControl w:val="0"/>
        <w:kinsoku/>
        <w:wordWrap/>
        <w:overflowPunct/>
        <w:topLinePunct w:val="0"/>
        <w:autoSpaceDE w:val="0"/>
        <w:autoSpaceDN w:val="0"/>
        <w:bidi w:val="0"/>
        <w:adjustRightInd/>
        <w:snapToGrid/>
        <w:spacing w:line="560" w:lineRule="exact"/>
        <w:ind w:firstLine="2640" w:firstLineChars="1100"/>
        <w:textAlignment w:val="auto"/>
        <w:sectPr>
          <w:pgSz w:w="11910" w:h="16840"/>
          <w:pgMar w:top="1440" w:right="1800" w:bottom="1440" w:left="1800" w:header="0" w:footer="1229" w:gutter="0"/>
          <w:pgNumType w:fmt="decimal"/>
          <w:cols w:space="720" w:num="1"/>
          <w:rtlGutter w:val="0"/>
        </w:sectPr>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737BAEA5">
      <w:pPr>
        <w:jc w:val="both"/>
        <w:rPr>
          <w:b/>
          <w:bCs/>
          <w:sz w:val="24"/>
          <w:szCs w:val="24"/>
        </w:rPr>
      </w:pPr>
      <w:r>
        <w:rPr>
          <w:b/>
          <w:bCs/>
          <w:sz w:val="24"/>
          <w:szCs w:val="24"/>
        </w:rPr>
        <w:t>附</w:t>
      </w:r>
      <w:r>
        <w:rPr>
          <w:rFonts w:hint="eastAsia"/>
          <w:b/>
          <w:bCs/>
          <w:sz w:val="24"/>
          <w:szCs w:val="24"/>
          <w:lang w:val="en-US" w:eastAsia="zh-CN"/>
        </w:rPr>
        <w:t xml:space="preserve"> 5</w:t>
      </w:r>
      <w:r>
        <w:rPr>
          <w:b/>
          <w:bCs/>
          <w:sz w:val="24"/>
          <w:szCs w:val="24"/>
        </w:rPr>
        <w:t>：</w:t>
      </w:r>
    </w:p>
    <w:p w14:paraId="146B6FA2">
      <w:pPr>
        <w:widowControl/>
        <w:spacing w:line="360" w:lineRule="auto"/>
        <w:ind w:left="1"/>
        <w:jc w:val="center"/>
        <w:rPr>
          <w:rFonts w:hint="eastAsia" w:ascii="宋体" w:hAnsi="宋体" w:eastAsia="宋体" w:cs="宋体"/>
          <w:b/>
          <w:color w:val="000000"/>
          <w:kern w:val="0"/>
          <w:sz w:val="24"/>
        </w:rPr>
      </w:pPr>
    </w:p>
    <w:p w14:paraId="5A7840A3">
      <w:pPr>
        <w:widowControl/>
        <w:spacing w:line="360" w:lineRule="auto"/>
        <w:ind w:left="1"/>
        <w:jc w:val="center"/>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rPr>
        <w:t>供应商</w:t>
      </w:r>
      <w:r>
        <w:rPr>
          <w:rFonts w:hint="eastAsia" w:ascii="宋体" w:hAnsi="宋体" w:eastAsia="宋体" w:cs="宋体"/>
          <w:b/>
          <w:color w:val="000000"/>
          <w:kern w:val="0"/>
          <w:sz w:val="24"/>
          <w:lang w:eastAsia="zh-CN"/>
        </w:rPr>
        <w:t>关联关系</w:t>
      </w:r>
      <w:r>
        <w:rPr>
          <w:rFonts w:hint="eastAsia" w:ascii="宋体" w:hAnsi="宋体" w:eastAsia="宋体" w:cs="宋体"/>
          <w:b/>
          <w:color w:val="000000"/>
          <w:kern w:val="0"/>
          <w:sz w:val="24"/>
        </w:rPr>
        <w:t>声明</w:t>
      </w:r>
      <w:r>
        <w:rPr>
          <w:rFonts w:hint="eastAsia" w:ascii="宋体" w:hAnsi="宋体" w:eastAsia="宋体" w:cs="宋体"/>
          <w:b/>
          <w:color w:val="000000"/>
          <w:kern w:val="0"/>
          <w:sz w:val="24"/>
          <w:lang w:eastAsia="zh-CN"/>
        </w:rPr>
        <w:t>函</w:t>
      </w:r>
    </w:p>
    <w:p w14:paraId="42B7C273">
      <w:pPr>
        <w:pStyle w:val="5"/>
        <w:tabs>
          <w:tab w:val="left" w:pos="360"/>
        </w:tabs>
        <w:ind w:left="0" w:leftChars="0" w:firstLine="0" w:firstLineChars="0"/>
        <w:rPr>
          <w:rFonts w:hint="eastAsia" w:ascii="宋体" w:hAnsi="宋体" w:eastAsia="宋体" w:cs="宋体"/>
          <w:color w:val="000000"/>
        </w:rPr>
      </w:pPr>
    </w:p>
    <w:p w14:paraId="4A9464AE">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bookmarkStart w:id="33" w:name="_Toc25121"/>
      <w:bookmarkStart w:id="34" w:name="_Toc14753"/>
      <w:bookmarkStart w:id="35" w:name="_Toc15827"/>
      <w:bookmarkStart w:id="36" w:name="_Toc31507"/>
      <w:bookmarkStart w:id="37" w:name="_Toc9875"/>
      <w:bookmarkStart w:id="38" w:name="_Toc12936"/>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股东及股权证明。</w:t>
      </w:r>
      <w:bookmarkEnd w:id="33"/>
      <w:bookmarkEnd w:id="34"/>
      <w:bookmarkEnd w:id="35"/>
      <w:bookmarkEnd w:id="36"/>
      <w:bookmarkEnd w:id="37"/>
      <w:bookmarkEnd w:id="38"/>
    </w:p>
    <w:p w14:paraId="2F1767A1">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（提供国家企业信用信息公示系统http://www.gsxt.gov.cn/index.html网页截图）</w:t>
      </w:r>
    </w:p>
    <w:p w14:paraId="756F8899">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2、供应商</w:t>
      </w:r>
      <w:r>
        <w:rPr>
          <w:rFonts w:hint="eastAsia" w:ascii="宋体" w:hAnsi="宋体" w:eastAsia="宋体" w:cs="宋体"/>
          <w:color w:val="000000"/>
          <w:sz w:val="24"/>
          <w:szCs w:val="24"/>
        </w:rPr>
        <w:t>在本项目投标中，不存在与其它</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负责人为同一人，有控股、管理等关联关系承诺。</w:t>
      </w:r>
    </w:p>
    <w:p w14:paraId="00318E8A">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管理关系说明：</w:t>
      </w:r>
    </w:p>
    <w:p w14:paraId="4478DEFA">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我单位管理的具有独立法人的下属单位有：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911C5D0">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我单位的上级管理单位有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B39A4A4">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股权关系说明：</w:t>
      </w:r>
    </w:p>
    <w:p w14:paraId="6767709F">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我单位控股的单位有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A9EC0B0">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我单位被</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单位控股。</w:t>
      </w:r>
    </w:p>
    <w:p w14:paraId="1A770CF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单位负责人：</w:t>
      </w:r>
      <w:r>
        <w:rPr>
          <w:rFonts w:hint="eastAsia" w:ascii="宋体" w:hAnsi="宋体" w:eastAsia="宋体" w:cs="宋体"/>
          <w:i/>
          <w:color w:val="000000"/>
          <w:sz w:val="24"/>
          <w:szCs w:val="24"/>
          <w:u w:val="single"/>
        </w:rPr>
        <w:t xml:space="preserve">     </w:t>
      </w:r>
      <w:r>
        <w:rPr>
          <w:rFonts w:hint="eastAsia" w:ascii="宋体" w:hAnsi="宋体" w:eastAsia="宋体" w:cs="宋体"/>
          <w:i/>
          <w:color w:val="000000"/>
          <w:sz w:val="24"/>
          <w:szCs w:val="24"/>
          <w:u w:val="single"/>
          <w:lang w:val="en-US" w:eastAsia="zh-CN"/>
        </w:rPr>
        <w:t xml:space="preserve">    </w:t>
      </w:r>
      <w:r>
        <w:rPr>
          <w:rFonts w:hint="eastAsia" w:ascii="宋体" w:hAnsi="宋体" w:eastAsia="宋体" w:cs="宋体"/>
          <w:i/>
          <w:color w:val="000000"/>
          <w:sz w:val="24"/>
          <w:szCs w:val="24"/>
          <w:u w:val="single"/>
        </w:rPr>
        <w:t xml:space="preserve">  </w:t>
      </w:r>
    </w:p>
    <w:p w14:paraId="7AB1A5D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3、</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（是或否） </w:t>
      </w:r>
      <w:r>
        <w:rPr>
          <w:rFonts w:hint="eastAsia" w:ascii="宋体" w:hAnsi="宋体" w:eastAsia="宋体" w:cs="宋体"/>
          <w:bCs/>
          <w:color w:val="000000"/>
          <w:sz w:val="24"/>
          <w:szCs w:val="24"/>
        </w:rPr>
        <w:t>为采购项目提供整体设计、规范编制或者项目管理、监理、检测等服务的供应商。</w:t>
      </w:r>
    </w:p>
    <w:p w14:paraId="26E4A5A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u w:val="single"/>
          <w:lang w:val="en-US" w:eastAsia="zh-CN"/>
        </w:rPr>
      </w:pPr>
      <w:bookmarkStart w:id="39" w:name="_Toc8590"/>
      <w:bookmarkStart w:id="40" w:name="_Toc10594"/>
      <w:bookmarkStart w:id="41" w:name="_Toc2325"/>
      <w:bookmarkStart w:id="42" w:name="_Toc2403"/>
      <w:bookmarkStart w:id="43" w:name="_Toc18483"/>
      <w:bookmarkStart w:id="44" w:name="_Toc9792"/>
      <w:r>
        <w:rPr>
          <w:rFonts w:hint="eastAsia" w:ascii="宋体" w:hAnsi="宋体" w:eastAsia="宋体" w:cs="宋体"/>
          <w:color w:val="000000"/>
          <w:sz w:val="24"/>
          <w:szCs w:val="24"/>
        </w:rPr>
        <w:t>4、其他与本项目有关的利害关系说明：</w:t>
      </w:r>
      <w:bookmarkEnd w:id="39"/>
      <w:r>
        <w:rPr>
          <w:rFonts w:hint="eastAsia" w:ascii="宋体" w:hAnsi="宋体" w:eastAsia="宋体" w:cs="宋体"/>
          <w:color w:val="000000"/>
          <w:sz w:val="24"/>
          <w:szCs w:val="24"/>
          <w:u w:val="single"/>
          <w:lang w:val="en-US" w:eastAsia="zh-CN"/>
        </w:rPr>
        <w:t xml:space="preserve">                。</w:t>
      </w:r>
      <w:bookmarkEnd w:id="40"/>
      <w:bookmarkEnd w:id="41"/>
      <w:bookmarkEnd w:id="42"/>
      <w:bookmarkEnd w:id="43"/>
      <w:bookmarkEnd w:id="44"/>
    </w:p>
    <w:p w14:paraId="04B23A9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u w:val="single"/>
          <w:lang w:val="en-US" w:eastAsia="zh-CN"/>
        </w:rPr>
      </w:pPr>
    </w:p>
    <w:p w14:paraId="5108C78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bookmarkStart w:id="45" w:name="_Toc5039"/>
      <w:bookmarkStart w:id="46" w:name="_Toc23788"/>
      <w:bookmarkStart w:id="47" w:name="_Toc13259"/>
      <w:bookmarkStart w:id="48" w:name="_Toc8434"/>
      <w:bookmarkStart w:id="49" w:name="_Toc830"/>
      <w:r>
        <w:rPr>
          <w:rFonts w:hint="eastAsia" w:ascii="宋体" w:hAnsi="宋体" w:eastAsia="宋体" w:cs="宋体"/>
          <w:color w:val="000000"/>
          <w:sz w:val="24"/>
          <w:szCs w:val="24"/>
        </w:rPr>
        <w:t>我单位承诺以上说明真实有效，无虚假内容或隐瞒。</w:t>
      </w:r>
      <w:bookmarkEnd w:id="45"/>
      <w:bookmarkEnd w:id="46"/>
      <w:bookmarkEnd w:id="47"/>
      <w:bookmarkEnd w:id="48"/>
      <w:bookmarkEnd w:id="49"/>
    </w:p>
    <w:p w14:paraId="283CD4CE">
      <w:pPr>
        <w:rPr>
          <w:rFonts w:hint="eastAsia" w:ascii="宋体" w:hAnsi="宋体" w:eastAsia="宋体" w:cs="宋体"/>
          <w:b/>
          <w:bCs/>
          <w:sz w:val="24"/>
          <w:szCs w:val="24"/>
        </w:rPr>
      </w:pPr>
    </w:p>
    <w:p w14:paraId="7EB27900">
      <w:pPr>
        <w:rPr>
          <w:rFonts w:hint="eastAsia" w:ascii="宋体" w:hAnsi="宋体" w:eastAsia="宋体" w:cs="宋体"/>
          <w:b/>
          <w:bCs/>
          <w:sz w:val="24"/>
          <w:szCs w:val="24"/>
        </w:rPr>
      </w:pPr>
    </w:p>
    <w:p w14:paraId="15A43F8E">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spacing w:val="-17"/>
        </w:rPr>
      </w:pPr>
      <w:r>
        <w:rPr>
          <w:rFonts w:hint="eastAsia"/>
          <w:lang w:eastAsia="zh-CN"/>
        </w:rPr>
        <w:t>供应商名称</w:t>
      </w:r>
      <w:r>
        <w:t>：</w:t>
      </w:r>
      <w:r>
        <w:rPr>
          <w:rFonts w:hint="eastAsia"/>
          <w:u w:val="single"/>
          <w:lang w:val="en-US" w:eastAsia="zh-CN"/>
        </w:rPr>
        <w:t xml:space="preserve">                   </w:t>
      </w:r>
      <w:r>
        <w:t>（盖单位章</w:t>
      </w:r>
      <w:r>
        <w:rPr>
          <w:spacing w:val="-17"/>
        </w:rPr>
        <w:t xml:space="preserve">） </w:t>
      </w:r>
    </w:p>
    <w:p w14:paraId="2A4422C0">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pPr>
      <w:r>
        <w:t>法定代表人或其授权委托人：</w:t>
      </w:r>
      <w:r>
        <w:rPr>
          <w:rFonts w:hint="eastAsia"/>
          <w:u w:val="single"/>
          <w:lang w:val="en-US" w:eastAsia="zh-CN"/>
        </w:rPr>
        <w:t xml:space="preserve">    </w:t>
      </w:r>
      <w:r>
        <w:t>（签字或盖章</w:t>
      </w:r>
      <w:r>
        <w:rPr>
          <w:spacing w:val="-17"/>
        </w:rPr>
        <w:t>）</w:t>
      </w:r>
    </w:p>
    <w:p w14:paraId="61C8978C">
      <w:pPr>
        <w:keepNext w:val="0"/>
        <w:keepLines w:val="0"/>
        <w:pageBreakBefore w:val="0"/>
        <w:widowControl w:val="0"/>
        <w:kinsoku/>
        <w:wordWrap/>
        <w:overflowPunct/>
        <w:topLinePunct w:val="0"/>
        <w:autoSpaceDE w:val="0"/>
        <w:autoSpaceDN w:val="0"/>
        <w:bidi w:val="0"/>
        <w:adjustRightInd/>
        <w:snapToGrid/>
        <w:spacing w:line="560" w:lineRule="exact"/>
        <w:ind w:firstLine="2640" w:firstLineChars="1100"/>
        <w:textAlignment w:val="auto"/>
        <w:sectPr>
          <w:pgSz w:w="11910" w:h="16840"/>
          <w:pgMar w:top="1440" w:right="1800" w:bottom="1440" w:left="1800" w:header="0" w:footer="1229" w:gutter="0"/>
          <w:pgNumType w:fmt="decimal"/>
          <w:cols w:space="720" w:num="1"/>
          <w:rtlGutter w:val="0"/>
        </w:sectPr>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4B8362FE">
      <w:pPr>
        <w:jc w:val="both"/>
        <w:rPr>
          <w:b/>
          <w:bCs/>
          <w:sz w:val="24"/>
          <w:szCs w:val="24"/>
        </w:rPr>
      </w:pPr>
      <w:r>
        <w:rPr>
          <w:b/>
          <w:bCs/>
          <w:sz w:val="24"/>
          <w:szCs w:val="24"/>
        </w:rPr>
        <w:t>附</w:t>
      </w:r>
      <w:r>
        <w:rPr>
          <w:rFonts w:hint="eastAsia"/>
          <w:b/>
          <w:bCs/>
          <w:sz w:val="24"/>
          <w:szCs w:val="24"/>
          <w:lang w:val="en-US" w:eastAsia="zh-CN"/>
        </w:rPr>
        <w:t xml:space="preserve"> 6</w:t>
      </w:r>
      <w:r>
        <w:rPr>
          <w:b/>
          <w:bCs/>
          <w:sz w:val="24"/>
          <w:szCs w:val="24"/>
        </w:rPr>
        <w:t>：</w:t>
      </w:r>
    </w:p>
    <w:p w14:paraId="66DE9191">
      <w:pPr>
        <w:widowControl/>
        <w:spacing w:line="360" w:lineRule="auto"/>
        <w:ind w:left="1"/>
        <w:jc w:val="center"/>
        <w:rPr>
          <w:rFonts w:hint="eastAsia" w:ascii="宋体" w:hAnsi="宋体" w:eastAsia="宋体" w:cs="宋体"/>
          <w:b/>
          <w:color w:val="000000"/>
          <w:kern w:val="0"/>
          <w:sz w:val="24"/>
        </w:rPr>
      </w:pPr>
    </w:p>
    <w:p w14:paraId="05387F0C">
      <w:pPr>
        <w:widowControl/>
        <w:spacing w:line="360" w:lineRule="auto"/>
        <w:ind w:left="1"/>
        <w:jc w:val="center"/>
        <w:rPr>
          <w:rFonts w:hint="eastAsia" w:ascii="宋体" w:hAnsi="宋体" w:eastAsia="宋体" w:cs="宋体"/>
          <w:b/>
          <w:color w:val="000000"/>
          <w:kern w:val="0"/>
          <w:sz w:val="24"/>
        </w:rPr>
      </w:pPr>
      <w:r>
        <w:rPr>
          <w:rFonts w:hint="eastAsia" w:ascii="宋体" w:hAnsi="宋体" w:eastAsia="宋体" w:cs="宋体"/>
          <w:b/>
          <w:color w:val="000000"/>
          <w:kern w:val="0"/>
          <w:sz w:val="24"/>
        </w:rPr>
        <w:t>中小企业声明函（服务）</w:t>
      </w:r>
    </w:p>
    <w:p w14:paraId="538B2E8A">
      <w:pPr>
        <w:widowControl/>
        <w:spacing w:line="360" w:lineRule="auto"/>
        <w:ind w:firstLine="720" w:firstLineChars="300"/>
        <w:jc w:val="left"/>
        <w:rPr>
          <w:rFonts w:hint="eastAsia" w:ascii="宋体" w:hAnsi="宋体" w:cs="宋体"/>
          <w:sz w:val="24"/>
        </w:rPr>
      </w:pPr>
      <w:r>
        <w:rPr>
          <w:rFonts w:hint="eastAsia" w:ascii="宋体" w:hAnsi="宋体" w:cs="宋体"/>
          <w:kern w:val="0"/>
          <w:sz w:val="24"/>
          <w:lang w:bidi="ar"/>
        </w:rPr>
        <w:t>本公司（联合体）郑重声明，根据《政府采购促进中小企业发展管理办法》（财库﹝2020﹞46 号）的规定，本公司参加</w:t>
      </w:r>
      <w:r>
        <w:rPr>
          <w:rFonts w:hint="eastAsia" w:ascii="宋体" w:hAnsi="宋体" w:cs="宋体"/>
          <w:kern w:val="0"/>
          <w:sz w:val="24"/>
          <w:u w:val="single"/>
          <w:lang w:bidi="ar"/>
        </w:rPr>
        <w:t>（单位名称）</w:t>
      </w:r>
      <w:r>
        <w:rPr>
          <w:rFonts w:hint="eastAsia" w:ascii="宋体" w:hAnsi="宋体" w:cs="宋体"/>
          <w:kern w:val="0"/>
          <w:sz w:val="24"/>
          <w:lang w:bidi="ar"/>
        </w:rPr>
        <w:t>的</w:t>
      </w:r>
      <w:r>
        <w:rPr>
          <w:rFonts w:hint="eastAsia" w:ascii="宋体" w:hAnsi="宋体" w:cs="宋体"/>
          <w:sz w:val="24"/>
          <w:u w:val="single"/>
        </w:rPr>
        <w:t xml:space="preserve">  （项目名称） </w:t>
      </w:r>
      <w:r>
        <w:rPr>
          <w:rFonts w:hint="eastAsia" w:ascii="宋体" w:hAnsi="宋体" w:cs="宋体"/>
          <w:kern w:val="0"/>
          <w:sz w:val="24"/>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52B5DCE8">
      <w:pPr>
        <w:widowControl/>
        <w:spacing w:line="360" w:lineRule="auto"/>
        <w:ind w:firstLine="410" w:firstLineChars="171"/>
        <w:jc w:val="left"/>
        <w:rPr>
          <w:rFonts w:hint="eastAsia" w:ascii="宋体" w:hAnsi="宋体" w:cs="宋体"/>
          <w:sz w:val="24"/>
          <w:u w:val="single"/>
        </w:rPr>
      </w:pPr>
      <w:r>
        <w:rPr>
          <w:rFonts w:hint="eastAsia" w:ascii="宋体" w:hAnsi="宋体" w:cs="宋体"/>
          <w:kern w:val="0"/>
          <w:sz w:val="24"/>
          <w:lang w:bidi="ar"/>
        </w:rPr>
        <w:t xml:space="preserve">1. </w:t>
      </w:r>
      <w:r>
        <w:rPr>
          <w:rFonts w:hint="eastAsia" w:ascii="宋体" w:hAnsi="宋体" w:cs="宋体"/>
          <w:kern w:val="0"/>
          <w:sz w:val="24"/>
          <w:u w:val="single"/>
          <w:lang w:bidi="ar"/>
        </w:rPr>
        <w:t xml:space="preserve">（标的名称） </w:t>
      </w:r>
      <w:r>
        <w:rPr>
          <w:rFonts w:hint="eastAsia" w:ascii="宋体" w:hAnsi="宋体" w:cs="宋体"/>
          <w:kern w:val="0"/>
          <w:sz w:val="24"/>
          <w:lang w:bidi="ar"/>
        </w:rPr>
        <w:t>，属于</w:t>
      </w:r>
      <w:r>
        <w:rPr>
          <w:rFonts w:hint="eastAsia" w:ascii="宋体" w:hAnsi="宋体" w:cs="宋体"/>
          <w:kern w:val="0"/>
          <w:sz w:val="24"/>
          <w:u w:val="single"/>
          <w:lang w:bidi="ar"/>
        </w:rPr>
        <w:t>（采购文件中明确的所属行业）</w:t>
      </w:r>
      <w:r>
        <w:rPr>
          <w:rFonts w:hint="eastAsia" w:ascii="宋体" w:hAnsi="宋体" w:cs="宋体"/>
          <w:kern w:val="0"/>
          <w:sz w:val="24"/>
          <w:lang w:bidi="ar"/>
        </w:rPr>
        <w:t>；承建（承接）企业为（</w:t>
      </w:r>
      <w:r>
        <w:rPr>
          <w:rFonts w:hint="eastAsia" w:ascii="宋体" w:hAnsi="宋体" w:cs="宋体"/>
          <w:kern w:val="0"/>
          <w:sz w:val="24"/>
          <w:u w:val="single"/>
          <w:lang w:bidi="ar"/>
        </w:rPr>
        <w:t>企业名称）</w:t>
      </w:r>
      <w:r>
        <w:rPr>
          <w:rFonts w:hint="eastAsia" w:ascii="宋体" w:hAnsi="宋体" w:cs="宋体"/>
          <w:kern w:val="0"/>
          <w:sz w:val="24"/>
          <w:lang w:bidi="ar"/>
        </w:rPr>
        <w:t>，从业人员</w:t>
      </w:r>
      <w:r>
        <w:rPr>
          <w:rFonts w:hint="eastAsia" w:ascii="宋体" w:hAnsi="宋体" w:cs="宋体"/>
          <w:kern w:val="0"/>
          <w:sz w:val="24"/>
          <w:u w:val="single"/>
          <w:lang w:bidi="ar"/>
        </w:rPr>
        <w:t xml:space="preserve">     </w:t>
      </w:r>
      <w:r>
        <w:rPr>
          <w:rFonts w:hint="eastAsia" w:ascii="宋体" w:hAnsi="宋体" w:cs="宋体"/>
          <w:kern w:val="0"/>
          <w:sz w:val="24"/>
          <w:lang w:bidi="ar"/>
        </w:rPr>
        <w:t xml:space="preserve">人，营业 收入为 </w:t>
      </w:r>
      <w:r>
        <w:rPr>
          <w:rFonts w:hint="eastAsia" w:ascii="宋体" w:hAnsi="宋体" w:cs="宋体"/>
          <w:kern w:val="0"/>
          <w:sz w:val="24"/>
          <w:u w:val="single"/>
          <w:lang w:bidi="ar"/>
        </w:rPr>
        <w:t xml:space="preserve">    </w:t>
      </w:r>
      <w:r>
        <w:rPr>
          <w:rFonts w:hint="eastAsia" w:ascii="宋体" w:hAnsi="宋体" w:cs="宋体"/>
          <w:kern w:val="0"/>
          <w:sz w:val="24"/>
          <w:lang w:bidi="ar"/>
        </w:rPr>
        <w:t>万元，资产总额为</w:t>
      </w:r>
      <w:r>
        <w:rPr>
          <w:rFonts w:hint="eastAsia" w:ascii="宋体" w:hAnsi="宋体" w:cs="宋体"/>
          <w:kern w:val="0"/>
          <w:sz w:val="24"/>
          <w:u w:val="single"/>
          <w:lang w:bidi="ar"/>
        </w:rPr>
        <w:t xml:space="preserve">    </w:t>
      </w:r>
      <w:r>
        <w:rPr>
          <w:rFonts w:hint="eastAsia" w:ascii="宋体" w:hAnsi="宋体" w:cs="宋体"/>
          <w:kern w:val="0"/>
          <w:sz w:val="24"/>
          <w:lang w:bidi="ar"/>
        </w:rPr>
        <w:t>万元，属于</w:t>
      </w:r>
      <w:r>
        <w:rPr>
          <w:rFonts w:hint="eastAsia" w:ascii="宋体" w:hAnsi="宋体" w:cs="宋体"/>
          <w:kern w:val="0"/>
          <w:sz w:val="24"/>
          <w:u w:val="single"/>
          <w:lang w:bidi="ar"/>
        </w:rPr>
        <w:t xml:space="preserve">（ 中型企业、小型企业、微型企业）； </w:t>
      </w:r>
    </w:p>
    <w:p w14:paraId="529DC1FC">
      <w:pPr>
        <w:widowControl/>
        <w:spacing w:line="360" w:lineRule="auto"/>
        <w:ind w:firstLine="480" w:firstLineChars="200"/>
        <w:jc w:val="left"/>
        <w:rPr>
          <w:rFonts w:hint="eastAsia" w:ascii="宋体" w:hAnsi="宋体" w:cs="宋体"/>
          <w:sz w:val="24"/>
        </w:rPr>
      </w:pPr>
      <w:r>
        <w:rPr>
          <w:rFonts w:hint="eastAsia" w:ascii="宋体" w:hAnsi="宋体" w:cs="宋体"/>
          <w:kern w:val="0"/>
          <w:sz w:val="24"/>
          <w:lang w:bidi="ar"/>
        </w:rPr>
        <w:t>以上企业，不属于大企业的分支机构，不存在控股股东为大企业的情形，也不存在与大企业的负责人为同一人的情形。</w:t>
      </w:r>
    </w:p>
    <w:p w14:paraId="06E0C917">
      <w:pPr>
        <w:spacing w:line="360" w:lineRule="auto"/>
        <w:ind w:firstLine="480" w:firstLineChars="200"/>
        <w:rPr>
          <w:rFonts w:hint="eastAsia" w:ascii="宋体" w:hAnsi="宋体" w:cs="宋体"/>
          <w:sz w:val="24"/>
        </w:rPr>
      </w:pPr>
      <w:r>
        <w:rPr>
          <w:rFonts w:hint="eastAsia" w:ascii="宋体" w:hAnsi="宋体" w:cs="宋体"/>
          <w:kern w:val="0"/>
          <w:sz w:val="24"/>
          <w:lang w:bidi="ar"/>
        </w:rPr>
        <w:t>本企业对上述声明内容的真实性负责。如有虚假，将依法承担相应责任。</w:t>
      </w:r>
      <w:r>
        <w:rPr>
          <w:rFonts w:hint="eastAsia" w:ascii="宋体" w:hAnsi="宋体" w:cs="宋体"/>
          <w:sz w:val="24"/>
        </w:rPr>
        <w:t xml:space="preserve"> </w:t>
      </w:r>
    </w:p>
    <w:p w14:paraId="7D1D5757">
      <w:pPr>
        <w:spacing w:line="480" w:lineRule="atLeast"/>
        <w:ind w:firstLine="480" w:firstLineChars="200"/>
        <w:rPr>
          <w:rFonts w:hint="eastAsia" w:ascii="宋体" w:hAnsi="宋体" w:cs="宋体"/>
          <w:sz w:val="24"/>
          <w:lang w:val="zh-CN"/>
        </w:rPr>
      </w:pPr>
    </w:p>
    <w:p w14:paraId="33BCD17B">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cs="宋体"/>
          <w:sz w:val="24"/>
        </w:rPr>
      </w:pPr>
      <w:r>
        <w:rPr>
          <w:rFonts w:hint="eastAsia" w:ascii="宋体" w:hAnsi="宋体" w:cs="宋体"/>
          <w:sz w:val="24"/>
          <w:lang w:val="en-US" w:eastAsia="zh-CN"/>
        </w:rPr>
        <w:t xml:space="preserve">             </w:t>
      </w:r>
      <w:r>
        <w:rPr>
          <w:rFonts w:hint="eastAsia" w:ascii="宋体" w:hAnsi="宋体" w:cs="宋体"/>
          <w:sz w:val="24"/>
          <w:lang w:eastAsia="zh-CN"/>
        </w:rPr>
        <w:t>供应商</w:t>
      </w:r>
      <w:r>
        <w:rPr>
          <w:rFonts w:hint="eastAsia" w:ascii="宋体" w:hAnsi="宋体" w:cs="宋体"/>
          <w:sz w:val="24"/>
        </w:rPr>
        <w:t>名称：</w:t>
      </w:r>
      <w:r>
        <w:rPr>
          <w:rFonts w:hint="eastAsia" w:ascii="宋体" w:hAnsi="宋体" w:cs="宋体"/>
          <w:sz w:val="24"/>
          <w:u w:val="single"/>
        </w:rPr>
        <w:t xml:space="preserve">                      </w:t>
      </w:r>
      <w:r>
        <w:rPr>
          <w:rFonts w:hint="eastAsia" w:ascii="宋体" w:hAnsi="宋体" w:cs="宋体"/>
          <w:sz w:val="24"/>
        </w:rPr>
        <w:t>（公章）</w:t>
      </w:r>
    </w:p>
    <w:p w14:paraId="72DB1D48">
      <w:pPr>
        <w:keepNext w:val="0"/>
        <w:keepLines w:val="0"/>
        <w:pageBreakBefore w:val="0"/>
        <w:widowControl w:val="0"/>
        <w:kinsoku/>
        <w:wordWrap/>
        <w:overflowPunct/>
        <w:topLinePunct w:val="0"/>
        <w:autoSpaceDE/>
        <w:autoSpaceDN/>
        <w:bidi w:val="0"/>
        <w:adjustRightInd/>
        <w:snapToGrid/>
        <w:spacing w:line="360" w:lineRule="auto"/>
        <w:ind w:left="-550" w:leftChars="-250" w:firstLine="240" w:firstLineChars="100"/>
        <w:jc w:val="center"/>
        <w:textAlignment w:val="auto"/>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日      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日</w:t>
      </w:r>
    </w:p>
    <w:p w14:paraId="6EB060EE">
      <w:pPr>
        <w:spacing w:line="480" w:lineRule="atLeast"/>
        <w:ind w:firstLine="480" w:firstLineChars="200"/>
        <w:rPr>
          <w:rFonts w:hint="eastAsia" w:ascii="宋体" w:hAnsi="宋体" w:cs="宋体"/>
          <w:sz w:val="24"/>
        </w:rPr>
      </w:pPr>
    </w:p>
    <w:p w14:paraId="0F27F59D">
      <w:pPr>
        <w:spacing w:line="360" w:lineRule="auto"/>
        <w:ind w:firstLine="482" w:firstLineChars="200"/>
        <w:rPr>
          <w:rFonts w:hint="eastAsia" w:ascii="宋体" w:hAnsi="宋体" w:cs="宋体"/>
          <w:b/>
          <w:bCs/>
          <w:sz w:val="24"/>
        </w:rPr>
      </w:pPr>
    </w:p>
    <w:p w14:paraId="2D867F30">
      <w:pPr>
        <w:spacing w:line="360" w:lineRule="auto"/>
        <w:ind w:firstLine="482" w:firstLineChars="200"/>
      </w:pPr>
      <w:r>
        <w:rPr>
          <w:rFonts w:hint="eastAsia" w:ascii="宋体" w:hAnsi="宋体" w:cs="宋体"/>
          <w:b/>
          <w:bCs/>
          <w:sz w:val="24"/>
        </w:rPr>
        <w:t>从业人员、营业收入、资产总额填报上一年度数据，无上一年度数据的新成立企业可不填报。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6A2852FC"/>
    <w:rsid w:val="17721CFD"/>
    <w:rsid w:val="1F894F76"/>
    <w:rsid w:val="37602464"/>
    <w:rsid w:val="47B6643D"/>
    <w:rsid w:val="4B380F77"/>
    <w:rsid w:val="6A285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2"/>
    <w:basedOn w:val="1"/>
    <w:next w:val="1"/>
    <w:qFormat/>
    <w:uiPriority w:val="0"/>
    <w:pPr>
      <w:ind w:left="553"/>
      <w:jc w:val="center"/>
      <w:outlineLvl w:val="1"/>
    </w:pPr>
    <w:rPr>
      <w:rFonts w:ascii="宋体" w:hAnsi="宋体" w:eastAsia="宋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4"/>
      <w:szCs w:val="24"/>
    </w:rPr>
  </w:style>
  <w:style w:type="paragraph" w:styleId="4">
    <w:name w:val="Plain Text"/>
    <w:basedOn w:val="1"/>
    <w:next w:val="1"/>
    <w:qFormat/>
    <w:uiPriority w:val="0"/>
    <w:rPr>
      <w:rFonts w:hAnsi="Courier New" w:cs="Courier New"/>
      <w:szCs w:val="21"/>
    </w:rPr>
  </w:style>
  <w:style w:type="paragraph" w:styleId="5">
    <w:name w:val="Body Text Indent 2"/>
    <w:basedOn w:val="1"/>
    <w:qFormat/>
    <w:uiPriority w:val="0"/>
    <w:pPr>
      <w:autoSpaceDE/>
      <w:autoSpaceDN/>
      <w:ind w:firstLine="560"/>
      <w:jc w:val="both"/>
    </w:pPr>
    <w:rPr>
      <w:rFonts w:cs="Times New Roman"/>
      <w:kern w:val="2"/>
      <w:sz w:val="28"/>
      <w:szCs w:val="20"/>
      <w:lang w:val="en-US" w:bidi="ar-SA"/>
    </w:rPr>
  </w:style>
  <w:style w:type="paragraph" w:styleId="6">
    <w:name w:val="Body Text 2"/>
    <w:basedOn w:val="1"/>
    <w:qFormat/>
    <w:uiPriority w:val="0"/>
    <w:pPr>
      <w:autoSpaceDE/>
      <w:autoSpaceDN/>
      <w:jc w:val="both"/>
    </w:pPr>
    <w:rPr>
      <w:rFonts w:ascii="Times New Roman" w:hAnsi="Times New Roman" w:cs="Times New Roman"/>
      <w:kern w:val="2"/>
      <w:sz w:val="28"/>
      <w:szCs w:val="20"/>
      <w:lang w:val="en-US" w:bidi="ar-SA"/>
    </w:rPr>
  </w:style>
  <w:style w:type="paragraph" w:styleId="7">
    <w:name w:val="Normal (Web)"/>
    <w:basedOn w:val="1"/>
    <w:qFormat/>
    <w:uiPriority w:val="99"/>
    <w:pPr>
      <w:widowControl/>
      <w:spacing w:before="100" w:beforeAutospacing="1" w:after="100" w:afterAutospacing="1"/>
    </w:pPr>
    <w:rPr>
      <w:sz w:val="18"/>
      <w:szCs w:val="18"/>
    </w:rPr>
  </w:style>
  <w:style w:type="paragraph" w:customStyle="1" w:styleId="10">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2821</Words>
  <Characters>2923</Characters>
  <Lines>0</Lines>
  <Paragraphs>0</Paragraphs>
  <TotalTime>1</TotalTime>
  <ScaleCrop>false</ScaleCrop>
  <LinksUpToDate>false</LinksUpToDate>
  <CharactersWithSpaces>4098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2024-08-06T09:55:00Z</dcterms:created>
  <dc:creator>叶永健</dc:creator>
  <cp:lastModifiedBy>Ying zhang</cp:lastModifiedBy>
  <dcterms:modified xsi:type="dcterms:W3CDTF">2025-11-03T12:27:33Z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A57B1CAFB6B94500B83BDC020EEBB066_11</vt:lpwstr>
  </property>
  <property fmtid="{D5CDD505-2E9C-101B-9397-08002B2CF9AE}" pid="4" name="KSOTemplateDocerSaveRecord">
    <vt:lpwstr>eyJoZGlkIjoiNGU5YTk2NWU3OTRhNTU0YjZlNWE0ODExMjY4YzM0MTgiLCJ1c2VySWQiOiIzNzk1NzM3ODkifQ==</vt:lpwstr>
  </property>
</Properties>
</file>