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1BA53">
      <w:pPr>
        <w:pStyle w:val="2"/>
        <w:bidi w:val="0"/>
        <w:rPr>
          <w:rFonts w:hint="eastAsia" w:ascii="宋体" w:hAnsi="宋体" w:eastAsia="宋体" w:cs="宋体"/>
          <w:lang w:eastAsia="zh-CN"/>
        </w:rPr>
      </w:pPr>
      <w:r>
        <w:rPr>
          <w:rFonts w:hint="eastAsia" w:ascii="宋体" w:hAnsi="宋体" w:eastAsia="宋体" w:cs="宋体"/>
          <w:lang w:eastAsia="zh-CN"/>
        </w:rPr>
        <w:t>资格审查资料</w:t>
      </w:r>
    </w:p>
    <w:p w14:paraId="67A4A643">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shd w:val="clear" w:color="auto" w:fill="FFFFFF"/>
          <w:lang w:eastAsia="zh-CN"/>
        </w:rPr>
      </w:pPr>
      <w:r>
        <w:rPr>
          <w:rFonts w:hint="eastAsia" w:ascii="宋体" w:hAnsi="宋体" w:eastAsia="宋体" w:cs="宋体"/>
          <w:bCs/>
          <w:color w:val="auto"/>
          <w:sz w:val="24"/>
          <w:szCs w:val="24"/>
          <w:shd w:val="clear" w:color="auto" w:fill="FFFFFF"/>
          <w:lang w:eastAsia="zh-CN"/>
        </w:rPr>
        <w:t>（</w:t>
      </w:r>
      <w:r>
        <w:rPr>
          <w:rFonts w:hint="eastAsia" w:ascii="宋体" w:hAnsi="宋体" w:eastAsia="宋体" w:cs="宋体"/>
          <w:bCs/>
          <w:color w:val="auto"/>
          <w:sz w:val="24"/>
          <w:szCs w:val="24"/>
          <w:shd w:val="clear" w:color="auto" w:fill="FFFFFF"/>
          <w:lang w:val="en-US" w:eastAsia="zh-CN"/>
        </w:rPr>
        <w:t>1</w:t>
      </w:r>
      <w:r>
        <w:rPr>
          <w:rFonts w:hint="eastAsia" w:ascii="宋体" w:hAnsi="宋体" w:eastAsia="宋体" w:cs="宋体"/>
          <w:bCs/>
          <w:color w:val="auto"/>
          <w:sz w:val="24"/>
          <w:szCs w:val="24"/>
          <w:shd w:val="clear" w:color="auto" w:fill="FFFFFF"/>
          <w:lang w:eastAsia="zh-CN"/>
        </w:rPr>
        <w:t>）</w:t>
      </w:r>
      <w:r>
        <w:rPr>
          <w:rFonts w:hint="eastAsia" w:asciiTheme="minorEastAsia" w:hAnsiTheme="minorEastAsia" w:eastAsiaTheme="minorEastAsia" w:cstheme="minorEastAsia"/>
          <w:color w:val="000000"/>
          <w:sz w:val="24"/>
          <w:szCs w:val="24"/>
          <w:highlight w:val="none"/>
          <w:shd w:val="clear" w:color="auto" w:fill="FFFFFF"/>
          <w:lang w:eastAsia="zh-CN"/>
        </w:rPr>
        <w:t>供应商应是合法注册的法人或其他组织,并出具合法有效的营业执照</w:t>
      </w:r>
      <w:r>
        <w:rPr>
          <w:rFonts w:hint="eastAsia" w:ascii="宋体" w:hAnsi="宋体" w:eastAsia="宋体" w:cs="宋体"/>
          <w:bCs/>
          <w:color w:val="auto"/>
          <w:sz w:val="24"/>
          <w:szCs w:val="24"/>
          <w:shd w:val="clear" w:color="auto" w:fill="FFFFFF"/>
          <w:lang w:eastAsia="zh-CN"/>
        </w:rPr>
        <w:t>；</w:t>
      </w:r>
    </w:p>
    <w:p w14:paraId="6D305EBF">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shd w:val="clear" w:color="auto" w:fill="FFFFFF"/>
          <w:lang w:eastAsia="zh-CN"/>
        </w:rPr>
      </w:pPr>
      <w:r>
        <w:rPr>
          <w:rFonts w:hint="eastAsia" w:ascii="宋体" w:hAnsi="宋体" w:eastAsia="宋体" w:cs="宋体"/>
          <w:bCs/>
          <w:color w:val="auto"/>
          <w:sz w:val="24"/>
          <w:szCs w:val="24"/>
          <w:shd w:val="clear" w:color="auto" w:fill="FFFFFF"/>
          <w:lang w:eastAsia="zh-CN"/>
        </w:rPr>
        <w:t>（</w:t>
      </w:r>
      <w:r>
        <w:rPr>
          <w:rFonts w:hint="eastAsia" w:ascii="宋体" w:hAnsi="宋体" w:eastAsia="宋体" w:cs="宋体"/>
          <w:bCs/>
          <w:color w:val="auto"/>
          <w:sz w:val="24"/>
          <w:szCs w:val="24"/>
          <w:shd w:val="clear" w:color="auto" w:fill="FFFFFF"/>
          <w:lang w:val="en-US" w:eastAsia="zh-CN"/>
        </w:rPr>
        <w:t>2）</w:t>
      </w:r>
      <w:r>
        <w:rPr>
          <w:rFonts w:hint="eastAsia" w:asciiTheme="minorEastAsia" w:hAnsiTheme="minorEastAsia" w:eastAsiaTheme="minorEastAsia" w:cstheme="minorEastAsia"/>
          <w:bCs/>
          <w:color w:val="auto"/>
          <w:sz w:val="24"/>
          <w:szCs w:val="24"/>
          <w:shd w:val="clear" w:color="auto" w:fill="FFFFFF"/>
        </w:rPr>
        <w:t>法人代表证明书或法人授权委托书</w:t>
      </w:r>
      <w:r>
        <w:rPr>
          <w:rFonts w:hint="eastAsia" w:asciiTheme="minorEastAsia" w:hAnsiTheme="minorEastAsia" w:eastAsiaTheme="minorEastAsia" w:cstheme="minorEastAsia"/>
          <w:bCs/>
          <w:color w:val="auto"/>
          <w:sz w:val="24"/>
          <w:szCs w:val="24"/>
          <w:shd w:val="clear" w:color="auto" w:fill="FFFFFF"/>
          <w:lang w:eastAsia="zh-CN"/>
        </w:rPr>
        <w:t>，后附法人及</w:t>
      </w:r>
      <w:r>
        <w:rPr>
          <w:rFonts w:hint="eastAsia" w:asciiTheme="minorEastAsia" w:hAnsiTheme="minorEastAsia" w:eastAsiaTheme="minorEastAsia" w:cstheme="minorEastAsia"/>
          <w:bCs/>
          <w:color w:val="auto"/>
          <w:sz w:val="24"/>
          <w:szCs w:val="24"/>
          <w:shd w:val="clear" w:color="auto" w:fill="FFFFFF"/>
        </w:rPr>
        <w:t>被委托人身份证（法定代表人直接参加</w:t>
      </w:r>
      <w:r>
        <w:rPr>
          <w:rFonts w:hint="eastAsia" w:asciiTheme="minorEastAsia" w:hAnsiTheme="minorEastAsia" w:eastAsiaTheme="minorEastAsia" w:cstheme="minorEastAsia"/>
          <w:bCs/>
          <w:color w:val="auto"/>
          <w:sz w:val="24"/>
          <w:szCs w:val="24"/>
          <w:shd w:val="clear" w:color="auto" w:fill="FFFFFF"/>
          <w:lang w:val="en-US" w:eastAsia="zh-CN"/>
        </w:rPr>
        <w:t>投标</w:t>
      </w:r>
      <w:r>
        <w:rPr>
          <w:rFonts w:hint="eastAsia" w:asciiTheme="minorEastAsia" w:hAnsiTheme="minorEastAsia" w:eastAsiaTheme="minorEastAsia" w:cstheme="minorEastAsia"/>
          <w:bCs/>
          <w:color w:val="auto"/>
          <w:sz w:val="24"/>
          <w:szCs w:val="24"/>
          <w:shd w:val="clear" w:color="auto" w:fill="FFFFFF"/>
          <w:lang w:eastAsia="zh-CN"/>
        </w:rPr>
        <w:t>的</w:t>
      </w:r>
      <w:r>
        <w:rPr>
          <w:rFonts w:hint="eastAsia" w:asciiTheme="minorEastAsia" w:hAnsiTheme="minorEastAsia" w:eastAsiaTheme="minorEastAsia" w:cstheme="minorEastAsia"/>
          <w:bCs/>
          <w:color w:val="auto"/>
          <w:sz w:val="24"/>
          <w:szCs w:val="24"/>
          <w:shd w:val="clear" w:color="auto" w:fill="FFFFFF"/>
        </w:rPr>
        <w:t>只需提供法定代表人身份证）</w:t>
      </w:r>
      <w:r>
        <w:rPr>
          <w:rFonts w:hint="eastAsia" w:ascii="宋体" w:hAnsi="宋体" w:eastAsia="宋体" w:cs="宋体"/>
          <w:bCs/>
          <w:color w:val="auto"/>
          <w:sz w:val="24"/>
          <w:szCs w:val="24"/>
          <w:shd w:val="clear" w:color="auto" w:fill="FFFFFF"/>
          <w:lang w:eastAsia="zh-CN"/>
        </w:rPr>
        <w:t>；</w:t>
      </w:r>
    </w:p>
    <w:p w14:paraId="3AC9C00E">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highlight w:val="none"/>
          <w:shd w:val="clear" w:color="auto" w:fill="FFFFFF"/>
          <w:lang w:eastAsia="zh-CN"/>
        </w:rPr>
      </w:pPr>
      <w:r>
        <w:rPr>
          <w:rFonts w:hint="eastAsia" w:ascii="宋体" w:hAnsi="宋体" w:eastAsia="宋体" w:cs="宋体"/>
          <w:bCs/>
          <w:color w:val="auto"/>
          <w:sz w:val="24"/>
          <w:szCs w:val="24"/>
          <w:highlight w:val="none"/>
          <w:shd w:val="clear" w:color="auto" w:fill="FFFFFF"/>
          <w:lang w:eastAsia="zh-CN"/>
        </w:rPr>
        <w:t>（</w:t>
      </w:r>
      <w:r>
        <w:rPr>
          <w:rFonts w:hint="eastAsia" w:ascii="宋体" w:hAnsi="宋体" w:eastAsia="宋体" w:cs="宋体"/>
          <w:bCs/>
          <w:color w:val="auto"/>
          <w:sz w:val="24"/>
          <w:szCs w:val="24"/>
          <w:highlight w:val="none"/>
          <w:shd w:val="clear" w:color="auto" w:fill="FFFFFF"/>
          <w:lang w:val="en-US" w:eastAsia="zh-CN"/>
        </w:rPr>
        <w:t>3</w:t>
      </w:r>
      <w:r>
        <w:rPr>
          <w:rFonts w:hint="eastAsia" w:ascii="宋体" w:hAnsi="宋体" w:eastAsia="宋体" w:cs="宋体"/>
          <w:bCs/>
          <w:color w:val="auto"/>
          <w:sz w:val="24"/>
          <w:szCs w:val="24"/>
          <w:highlight w:val="none"/>
          <w:shd w:val="clear" w:color="auto" w:fill="FFFFFF"/>
          <w:lang w:eastAsia="zh-CN"/>
        </w:rPr>
        <w:t>）财务状况报告：提供</w:t>
      </w:r>
      <w:r>
        <w:rPr>
          <w:rFonts w:hint="eastAsia" w:ascii="宋体" w:hAnsi="宋体" w:cs="宋体"/>
          <w:bCs/>
          <w:color w:val="auto"/>
          <w:sz w:val="24"/>
          <w:szCs w:val="24"/>
          <w:highlight w:val="none"/>
          <w:shd w:val="clear" w:color="auto" w:fill="FFFFFF"/>
          <w:lang w:val="en-US" w:eastAsia="zh-CN"/>
        </w:rPr>
        <w:t>近三年任意一年</w:t>
      </w:r>
      <w:r>
        <w:rPr>
          <w:rFonts w:hint="eastAsia" w:ascii="宋体" w:hAnsi="宋体" w:eastAsia="宋体" w:cs="宋体"/>
          <w:bCs/>
          <w:color w:val="auto"/>
          <w:sz w:val="24"/>
          <w:szCs w:val="24"/>
          <w:highlight w:val="none"/>
          <w:shd w:val="clear" w:color="auto" w:fill="FFFFFF"/>
          <w:lang w:eastAsia="zh-CN"/>
        </w:rPr>
        <w:t>度经审计的财务审计报告(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w:t>
      </w:r>
    </w:p>
    <w:p w14:paraId="1A646AB1">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highlight w:val="none"/>
          <w:shd w:val="clear" w:color="auto" w:fill="FFFFFF"/>
          <w:lang w:eastAsia="zh-CN"/>
        </w:rPr>
      </w:pPr>
      <w:r>
        <w:rPr>
          <w:rFonts w:hint="eastAsia" w:ascii="宋体" w:hAnsi="宋体" w:eastAsia="宋体" w:cs="宋体"/>
          <w:bCs/>
          <w:color w:val="auto"/>
          <w:sz w:val="24"/>
          <w:szCs w:val="24"/>
          <w:highlight w:val="none"/>
          <w:shd w:val="clear" w:color="auto" w:fill="FFFFFF"/>
          <w:lang w:eastAsia="zh-CN"/>
        </w:rPr>
        <w:t>（</w:t>
      </w:r>
      <w:r>
        <w:rPr>
          <w:rFonts w:hint="eastAsia" w:ascii="宋体" w:hAnsi="宋体" w:eastAsia="宋体" w:cs="宋体"/>
          <w:bCs/>
          <w:color w:val="auto"/>
          <w:sz w:val="24"/>
          <w:szCs w:val="24"/>
          <w:highlight w:val="none"/>
          <w:shd w:val="clear" w:color="auto" w:fill="FFFFFF"/>
          <w:lang w:val="en-US" w:eastAsia="zh-CN"/>
        </w:rPr>
        <w:t>4</w:t>
      </w:r>
      <w:r>
        <w:rPr>
          <w:rFonts w:hint="eastAsia" w:ascii="宋体" w:hAnsi="宋体" w:eastAsia="宋体" w:cs="宋体"/>
          <w:bCs/>
          <w:color w:val="auto"/>
          <w:sz w:val="24"/>
          <w:szCs w:val="24"/>
          <w:highlight w:val="none"/>
          <w:shd w:val="clear" w:color="auto" w:fill="FFFFFF"/>
          <w:lang w:eastAsia="zh-CN"/>
        </w:rPr>
        <w:t>）税收缴纳证明：提供投标截止时间前6个月内任意一个月的纳税证明或完税证明（以税款所属期为准，依法免税的应提供相关证明材料）；</w:t>
      </w:r>
    </w:p>
    <w:p w14:paraId="34C4D223">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highlight w:val="none"/>
          <w:shd w:val="clear" w:color="auto" w:fill="FFFFFF"/>
          <w:lang w:eastAsia="zh-CN"/>
        </w:rPr>
      </w:pPr>
      <w:r>
        <w:rPr>
          <w:rFonts w:hint="eastAsia" w:ascii="宋体" w:hAnsi="宋体" w:eastAsia="宋体" w:cs="宋体"/>
          <w:bCs/>
          <w:color w:val="auto"/>
          <w:sz w:val="24"/>
          <w:szCs w:val="24"/>
          <w:highlight w:val="none"/>
          <w:shd w:val="clear" w:color="auto" w:fill="FFFFFF"/>
          <w:lang w:eastAsia="zh-CN"/>
        </w:rPr>
        <w:t>（</w:t>
      </w:r>
      <w:r>
        <w:rPr>
          <w:rFonts w:hint="eastAsia" w:ascii="宋体" w:hAnsi="宋体" w:eastAsia="宋体" w:cs="宋体"/>
          <w:bCs/>
          <w:color w:val="auto"/>
          <w:sz w:val="24"/>
          <w:szCs w:val="24"/>
          <w:highlight w:val="none"/>
          <w:shd w:val="clear" w:color="auto" w:fill="FFFFFF"/>
          <w:lang w:val="en-US" w:eastAsia="zh-CN"/>
        </w:rPr>
        <w:t>5</w:t>
      </w:r>
      <w:r>
        <w:rPr>
          <w:rFonts w:hint="eastAsia" w:ascii="宋体" w:hAnsi="宋体" w:eastAsia="宋体" w:cs="宋体"/>
          <w:bCs/>
          <w:color w:val="auto"/>
          <w:sz w:val="24"/>
          <w:szCs w:val="24"/>
          <w:highlight w:val="none"/>
          <w:shd w:val="clear" w:color="auto" w:fill="FFFFFF"/>
          <w:lang w:eastAsia="zh-CN"/>
        </w:rPr>
        <w:t>）社会保障资金缴纳证明：提供投标截止时间前6个月内任意一个月的社保缴费凭据或社保机构开具的社会保险参保缴费情况证明（以税款所属期为准，依法不需要缴纳社会保障资金的应提供相关证明材料）；</w:t>
      </w:r>
    </w:p>
    <w:p w14:paraId="61E3FA8D">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highlight w:val="none"/>
          <w:shd w:val="clear" w:color="auto" w:fill="FFFFFF"/>
          <w:lang w:eastAsia="zh-CN"/>
        </w:rPr>
      </w:pPr>
      <w:r>
        <w:rPr>
          <w:rFonts w:hint="eastAsia" w:ascii="宋体" w:hAnsi="宋体" w:eastAsia="宋体" w:cs="宋体"/>
          <w:bCs/>
          <w:color w:val="auto"/>
          <w:sz w:val="24"/>
          <w:szCs w:val="24"/>
          <w:highlight w:val="none"/>
          <w:shd w:val="clear" w:color="auto" w:fill="FFFFFF"/>
          <w:lang w:eastAsia="zh-CN"/>
        </w:rPr>
        <w:t>（</w:t>
      </w:r>
      <w:r>
        <w:rPr>
          <w:rFonts w:hint="eastAsia" w:ascii="宋体" w:hAnsi="宋体" w:eastAsia="宋体" w:cs="宋体"/>
          <w:bCs/>
          <w:color w:val="auto"/>
          <w:sz w:val="24"/>
          <w:szCs w:val="24"/>
          <w:highlight w:val="none"/>
          <w:shd w:val="clear" w:color="auto" w:fill="FFFFFF"/>
          <w:lang w:val="en-US" w:eastAsia="zh-CN"/>
        </w:rPr>
        <w:t>6</w:t>
      </w:r>
      <w:r>
        <w:rPr>
          <w:rFonts w:hint="eastAsia" w:ascii="宋体" w:hAnsi="宋体" w:eastAsia="宋体" w:cs="宋体"/>
          <w:bCs/>
          <w:color w:val="auto"/>
          <w:sz w:val="24"/>
          <w:szCs w:val="24"/>
          <w:highlight w:val="none"/>
          <w:shd w:val="clear" w:color="auto" w:fill="FFFFFF"/>
          <w:lang w:eastAsia="zh-CN"/>
        </w:rPr>
        <w:t>）</w:t>
      </w:r>
      <w:r>
        <w:rPr>
          <w:rFonts w:hint="eastAsia" w:asciiTheme="minorEastAsia" w:hAnsiTheme="minorEastAsia" w:eastAsiaTheme="minorEastAsia" w:cstheme="minorEastAsia"/>
          <w:color w:val="000000"/>
          <w:sz w:val="24"/>
          <w:szCs w:val="24"/>
          <w:highlight w:val="none"/>
          <w:shd w:val="clear" w:color="auto" w:fill="FFFFFF"/>
          <w:lang w:eastAsia="zh-CN"/>
        </w:rPr>
        <w:t>参加政府采购活动前三年内，在经营活动中</w:t>
      </w:r>
      <w:bookmarkStart w:id="34" w:name="_GoBack"/>
      <w:bookmarkEnd w:id="34"/>
      <w:r>
        <w:rPr>
          <w:rFonts w:hint="eastAsia" w:asciiTheme="minorEastAsia" w:hAnsiTheme="minorEastAsia" w:eastAsiaTheme="minorEastAsia" w:cstheme="minorEastAsia"/>
          <w:color w:val="000000"/>
          <w:sz w:val="24"/>
          <w:szCs w:val="24"/>
          <w:highlight w:val="none"/>
          <w:shd w:val="clear" w:color="auto" w:fill="FFFFFF"/>
          <w:lang w:eastAsia="zh-CN"/>
        </w:rPr>
        <w:t>没有重大违法记录的</w:t>
      </w:r>
      <w:r>
        <w:rPr>
          <w:rFonts w:hint="eastAsia" w:asciiTheme="minorEastAsia" w:hAnsiTheme="minorEastAsia" w:eastAsiaTheme="minorEastAsia" w:cstheme="minorEastAsia"/>
          <w:color w:val="000000"/>
          <w:sz w:val="24"/>
          <w:szCs w:val="24"/>
          <w:highlight w:val="none"/>
          <w:shd w:val="clear" w:color="auto" w:fill="FFFFFF"/>
          <w:lang w:val="en-US" w:eastAsia="zh-CN"/>
        </w:rPr>
        <w:t>书面</w:t>
      </w:r>
      <w:r>
        <w:rPr>
          <w:rFonts w:hint="eastAsia" w:asciiTheme="minorEastAsia" w:hAnsiTheme="minorEastAsia" w:eastAsiaTheme="minorEastAsia" w:cstheme="minorEastAsia"/>
          <w:color w:val="000000"/>
          <w:sz w:val="24"/>
          <w:szCs w:val="24"/>
          <w:highlight w:val="none"/>
          <w:shd w:val="clear" w:color="auto" w:fill="FFFFFF"/>
          <w:lang w:eastAsia="zh-CN"/>
        </w:rPr>
        <w:t>声明</w:t>
      </w:r>
      <w:r>
        <w:rPr>
          <w:rFonts w:hint="eastAsia" w:ascii="宋体" w:hAnsi="宋体" w:eastAsia="宋体" w:cs="宋体"/>
          <w:bCs/>
          <w:color w:val="auto"/>
          <w:sz w:val="24"/>
          <w:szCs w:val="24"/>
          <w:highlight w:val="none"/>
          <w:shd w:val="clear" w:color="auto" w:fill="FFFFFF"/>
          <w:lang w:eastAsia="zh-CN"/>
        </w:rPr>
        <w:t>；</w:t>
      </w:r>
    </w:p>
    <w:p w14:paraId="4333E818">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shd w:val="clear" w:color="auto" w:fill="FFFFFF"/>
          <w:lang w:eastAsia="zh-CN"/>
        </w:rPr>
      </w:pPr>
      <w:r>
        <w:rPr>
          <w:rFonts w:hint="eastAsia" w:ascii="宋体" w:hAnsi="宋体" w:eastAsia="宋体" w:cs="宋体"/>
          <w:bCs/>
          <w:color w:val="auto"/>
          <w:sz w:val="24"/>
          <w:szCs w:val="24"/>
          <w:shd w:val="clear" w:color="auto" w:fill="FFFFFF"/>
          <w:lang w:eastAsia="zh-CN"/>
        </w:rPr>
        <w:t>（</w:t>
      </w:r>
      <w:r>
        <w:rPr>
          <w:rFonts w:hint="eastAsia" w:ascii="宋体" w:hAnsi="宋体" w:eastAsia="宋体" w:cs="宋体"/>
          <w:bCs/>
          <w:color w:val="auto"/>
          <w:sz w:val="24"/>
          <w:szCs w:val="24"/>
          <w:shd w:val="clear" w:color="auto" w:fill="FFFFFF"/>
          <w:lang w:val="en-US" w:eastAsia="zh-CN"/>
        </w:rPr>
        <w:t>7</w:t>
      </w:r>
      <w:r>
        <w:rPr>
          <w:rFonts w:hint="eastAsia" w:ascii="宋体" w:hAnsi="宋体" w:eastAsia="宋体" w:cs="宋体"/>
          <w:bCs/>
          <w:color w:val="auto"/>
          <w:sz w:val="24"/>
          <w:szCs w:val="24"/>
          <w:shd w:val="clear" w:color="auto" w:fill="FFFFFF"/>
          <w:lang w:eastAsia="zh-CN"/>
        </w:rPr>
        <w:t>）履行合同所必需的设备和专业技术能力的书面声明；</w:t>
      </w:r>
    </w:p>
    <w:p w14:paraId="190E9949">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shd w:val="clear" w:color="auto" w:fill="FFFFFF"/>
          <w:lang w:eastAsia="zh-CN"/>
        </w:rPr>
      </w:pPr>
      <w:r>
        <w:rPr>
          <w:rFonts w:hint="eastAsia" w:ascii="宋体" w:hAnsi="宋体" w:eastAsia="宋体" w:cs="宋体"/>
          <w:bCs/>
          <w:color w:val="auto"/>
          <w:sz w:val="24"/>
          <w:szCs w:val="24"/>
          <w:shd w:val="clear" w:color="auto" w:fill="FFFFFF"/>
          <w:lang w:eastAsia="zh-CN"/>
        </w:rPr>
        <w:t>（</w:t>
      </w:r>
      <w:r>
        <w:rPr>
          <w:rFonts w:hint="eastAsia" w:ascii="宋体" w:hAnsi="宋体" w:eastAsia="宋体" w:cs="宋体"/>
          <w:bCs/>
          <w:color w:val="auto"/>
          <w:sz w:val="24"/>
          <w:szCs w:val="24"/>
          <w:shd w:val="clear" w:color="auto" w:fill="FFFFFF"/>
          <w:lang w:val="en-US" w:eastAsia="zh-CN"/>
        </w:rPr>
        <w:t>8</w:t>
      </w:r>
      <w:r>
        <w:rPr>
          <w:rFonts w:hint="eastAsia" w:ascii="宋体" w:hAnsi="宋体" w:eastAsia="宋体" w:cs="宋体"/>
          <w:bCs/>
          <w:color w:val="auto"/>
          <w:sz w:val="24"/>
          <w:szCs w:val="24"/>
          <w:shd w:val="clear" w:color="auto" w:fill="FFFFFF"/>
          <w:lang w:eastAsia="zh-CN"/>
        </w:rPr>
        <w:t>）</w:t>
      </w:r>
      <w:r>
        <w:rPr>
          <w:rFonts w:hint="eastAsia" w:asciiTheme="minorEastAsia" w:hAnsiTheme="minorEastAsia" w:eastAsiaTheme="minorEastAsia" w:cstheme="minorEastAsia"/>
          <w:color w:val="000000"/>
          <w:sz w:val="24"/>
          <w:szCs w:val="24"/>
          <w:highlight w:val="none"/>
          <w:shd w:val="clear" w:color="auto" w:fill="FFFFFF"/>
        </w:rPr>
        <w:t>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r>
        <w:rPr>
          <w:rFonts w:hint="eastAsia" w:ascii="宋体" w:hAnsi="宋体" w:eastAsia="宋体" w:cs="宋体"/>
          <w:bCs/>
          <w:color w:val="auto"/>
          <w:sz w:val="24"/>
          <w:szCs w:val="24"/>
          <w:shd w:val="clear" w:color="auto" w:fill="FFFFFF"/>
          <w:lang w:eastAsia="zh-CN"/>
        </w:rPr>
        <w:t>；</w:t>
      </w:r>
    </w:p>
    <w:p w14:paraId="5C1845C5">
      <w:pPr>
        <w:pStyle w:val="6"/>
        <w:keepNext w:val="0"/>
        <w:keepLines w:val="0"/>
        <w:pageBreakBefore w:val="0"/>
        <w:shd w:val="clear" w:color="auto" w:fill="auto"/>
        <w:kinsoku/>
        <w:overflowPunct/>
        <w:topLinePunct w:val="0"/>
        <w:autoSpaceDE/>
        <w:autoSpaceDN/>
        <w:bidi w:val="0"/>
        <w:adjustRightInd/>
        <w:snapToGrid/>
        <w:spacing w:before="0" w:beforeAutospacing="0" w:after="0" w:afterAutospacing="0" w:line="460" w:lineRule="exact"/>
        <w:ind w:firstLine="480"/>
        <w:jc w:val="both"/>
        <w:textAlignment w:val="baseline"/>
        <w:rPr>
          <w:rFonts w:hint="eastAsia" w:ascii="宋体" w:hAnsi="宋体" w:eastAsia="宋体" w:cs="宋体"/>
          <w:bCs/>
          <w:color w:val="auto"/>
          <w:sz w:val="24"/>
          <w:szCs w:val="24"/>
          <w:shd w:val="clear" w:color="auto" w:fill="FFFFFF"/>
          <w:lang w:eastAsia="zh-CN"/>
        </w:rPr>
      </w:pPr>
      <w:r>
        <w:rPr>
          <w:rFonts w:hint="eastAsia" w:ascii="宋体" w:hAnsi="宋体" w:eastAsia="宋体" w:cs="宋体"/>
          <w:bCs/>
          <w:color w:val="auto"/>
          <w:sz w:val="24"/>
          <w:szCs w:val="24"/>
          <w:shd w:val="clear" w:color="auto" w:fill="FFFFFF"/>
          <w:lang w:eastAsia="zh-CN"/>
        </w:rPr>
        <w:t>（</w:t>
      </w:r>
      <w:r>
        <w:rPr>
          <w:rFonts w:hint="eastAsia" w:ascii="宋体" w:hAnsi="宋体" w:eastAsia="宋体" w:cs="宋体"/>
          <w:bCs/>
          <w:color w:val="auto"/>
          <w:sz w:val="24"/>
          <w:szCs w:val="24"/>
          <w:shd w:val="clear" w:color="auto" w:fill="FFFFFF"/>
          <w:lang w:val="en-US" w:eastAsia="zh-CN"/>
        </w:rPr>
        <w:t>9</w:t>
      </w:r>
      <w:r>
        <w:rPr>
          <w:rFonts w:hint="eastAsia" w:ascii="宋体" w:hAnsi="宋体" w:eastAsia="宋体" w:cs="宋体"/>
          <w:bCs/>
          <w:color w:val="auto"/>
          <w:sz w:val="24"/>
          <w:szCs w:val="24"/>
          <w:shd w:val="clear" w:color="auto" w:fill="FFFFFF"/>
          <w:lang w:eastAsia="zh-CN"/>
        </w:rPr>
        <w:t>）</w:t>
      </w:r>
      <w:r>
        <w:rPr>
          <w:rFonts w:hint="eastAsia" w:asciiTheme="minorEastAsia" w:hAnsiTheme="minorEastAsia" w:eastAsiaTheme="minorEastAsia" w:cstheme="minorEastAsia"/>
          <w:color w:val="000000"/>
          <w:sz w:val="24"/>
          <w:szCs w:val="24"/>
          <w:highlight w:val="none"/>
          <w:shd w:val="clear" w:color="auto" w:fill="FFFFFF"/>
        </w:rPr>
        <w:t>落实政府采购政策需满足的资格要求：本项目为专门面向中小企业项目，供应商应为中型企业或小型、微型企业或监狱企业或残疾人福利性单位</w:t>
      </w:r>
      <w:r>
        <w:rPr>
          <w:rFonts w:hint="eastAsia" w:ascii="宋体" w:hAnsi="宋体" w:eastAsia="宋体" w:cs="宋体"/>
          <w:bCs/>
          <w:color w:val="auto"/>
          <w:sz w:val="24"/>
          <w:szCs w:val="24"/>
          <w:shd w:val="clear" w:color="auto" w:fill="FFFFFF"/>
          <w:lang w:eastAsia="zh-CN"/>
        </w:rPr>
        <w:t>；</w:t>
      </w:r>
    </w:p>
    <w:p w14:paraId="0E29875B">
      <w:pPr>
        <w:pStyle w:val="6"/>
        <w:shd w:val="clear" w:color="auto" w:fill="auto"/>
        <w:spacing w:before="0" w:beforeAutospacing="0" w:after="0" w:afterAutospacing="0" w:line="360" w:lineRule="auto"/>
        <w:ind w:firstLine="480" w:firstLineChars="200"/>
        <w:jc w:val="both"/>
        <w:textAlignment w:val="baseline"/>
        <w:rPr>
          <w:rFonts w:hint="eastAsia" w:ascii="宋体" w:hAnsi="宋体" w:eastAsia="宋体" w:cs="宋体"/>
          <w:bCs/>
          <w:color w:val="auto"/>
          <w:sz w:val="24"/>
          <w:szCs w:val="24"/>
          <w:shd w:val="clear" w:color="auto" w:fill="FFFFFF"/>
          <w:lang w:eastAsia="zh-CN"/>
        </w:rPr>
      </w:pPr>
      <w:r>
        <w:rPr>
          <w:rFonts w:hint="eastAsia" w:ascii="宋体" w:hAnsi="宋体" w:eastAsia="宋体" w:cs="宋体"/>
          <w:bCs/>
          <w:color w:val="auto"/>
          <w:sz w:val="24"/>
          <w:szCs w:val="24"/>
          <w:shd w:val="clear" w:color="auto" w:fill="FFFFFF"/>
          <w:lang w:eastAsia="zh-CN"/>
        </w:rPr>
        <w:t>（</w:t>
      </w:r>
      <w:r>
        <w:rPr>
          <w:rFonts w:hint="eastAsia" w:ascii="宋体" w:hAnsi="宋体" w:eastAsia="宋体" w:cs="宋体"/>
          <w:bCs/>
          <w:color w:val="auto"/>
          <w:sz w:val="24"/>
          <w:szCs w:val="24"/>
          <w:shd w:val="clear" w:color="auto" w:fill="FFFFFF"/>
          <w:lang w:val="en-US" w:eastAsia="zh-CN"/>
        </w:rPr>
        <w:t>10</w:t>
      </w:r>
      <w:r>
        <w:rPr>
          <w:rFonts w:hint="eastAsia" w:ascii="宋体" w:hAnsi="宋体" w:eastAsia="宋体" w:cs="宋体"/>
          <w:bCs/>
          <w:color w:val="auto"/>
          <w:sz w:val="24"/>
          <w:szCs w:val="24"/>
          <w:shd w:val="clear" w:color="auto" w:fill="FFFFFF"/>
          <w:lang w:eastAsia="zh-CN"/>
        </w:rPr>
        <w:t>）</w:t>
      </w:r>
      <w:r>
        <w:rPr>
          <w:rFonts w:hint="eastAsia" w:asciiTheme="minorEastAsia" w:hAnsiTheme="minorEastAsia" w:eastAsiaTheme="minorEastAsia" w:cstheme="minorEastAsia"/>
          <w:color w:val="000000"/>
          <w:sz w:val="24"/>
          <w:szCs w:val="24"/>
          <w:highlight w:val="none"/>
          <w:shd w:val="clear" w:color="auto" w:fill="FFFFFF"/>
        </w:rPr>
        <w:t>本项目不接受联合体投标</w:t>
      </w:r>
      <w:r>
        <w:rPr>
          <w:rFonts w:hint="eastAsia" w:ascii="宋体" w:hAnsi="宋体" w:eastAsia="宋体" w:cs="宋体"/>
          <w:bCs/>
          <w:color w:val="auto"/>
          <w:sz w:val="24"/>
          <w:szCs w:val="24"/>
          <w:shd w:val="clear" w:color="auto" w:fill="FFFFFF"/>
          <w:lang w:eastAsia="zh-CN"/>
        </w:rPr>
        <w:t>。</w:t>
      </w:r>
    </w:p>
    <w:p w14:paraId="70243BC1">
      <w:pPr>
        <w:widowControl/>
        <w:spacing w:line="360" w:lineRule="auto"/>
        <w:ind w:firstLine="482" w:firstLineChars="200"/>
        <w:jc w:val="both"/>
        <w:rPr>
          <w:rFonts w:hint="eastAsia" w:ascii="宋体" w:hAnsi="宋体" w:eastAsia="宋体" w:cs="宋体"/>
          <w:b/>
          <w:color w:val="000000"/>
          <w:kern w:val="0"/>
          <w:sz w:val="24"/>
          <w:szCs w:val="24"/>
        </w:rPr>
      </w:pPr>
    </w:p>
    <w:p w14:paraId="03C2637B">
      <w:pPr>
        <w:widowControl/>
        <w:spacing w:line="360" w:lineRule="auto"/>
        <w:jc w:val="left"/>
        <w:rPr>
          <w:rFonts w:hint="eastAsia" w:ascii="宋体" w:hAnsi="宋体" w:eastAsia="宋体" w:cs="宋体"/>
          <w:b/>
          <w:color w:val="000000"/>
          <w:kern w:val="0"/>
          <w:sz w:val="24"/>
          <w:szCs w:val="24"/>
          <w:lang w:eastAsia="zh-CN"/>
        </w:rPr>
        <w:sectPr>
          <w:pgSz w:w="11906" w:h="16838"/>
          <w:pgMar w:top="1440" w:right="1803" w:bottom="1440" w:left="1803" w:header="851" w:footer="992" w:gutter="0"/>
          <w:pgNumType w:fmt="decimal"/>
          <w:cols w:space="720" w:num="1"/>
          <w:docGrid w:type="lines" w:linePitch="319" w:charSpace="0"/>
        </w:sectPr>
      </w:pPr>
    </w:p>
    <w:p w14:paraId="2EEDC753">
      <w:pPr>
        <w:widowControl/>
        <w:spacing w:line="360" w:lineRule="auto"/>
        <w:jc w:val="left"/>
        <w:rPr>
          <w:rFonts w:hint="eastAsia" w:ascii="宋体" w:hAnsi="宋体" w:eastAsia="宋体" w:cs="宋体"/>
          <w:b/>
          <w:color w:val="000000"/>
          <w:kern w:val="0"/>
          <w:sz w:val="24"/>
          <w:szCs w:val="24"/>
          <w:lang w:eastAsia="zh-CN"/>
        </w:rPr>
      </w:pPr>
      <w:bookmarkStart w:id="0" w:name="_Toc15555"/>
      <w:bookmarkStart w:id="1" w:name="_Toc25722"/>
      <w:r>
        <w:rPr>
          <w:rFonts w:hint="eastAsia" w:ascii="宋体" w:hAnsi="宋体" w:eastAsia="宋体" w:cs="宋体"/>
          <w:b/>
          <w:color w:val="000000"/>
          <w:kern w:val="0"/>
          <w:sz w:val="24"/>
          <w:szCs w:val="24"/>
          <w:lang w:eastAsia="zh-CN"/>
        </w:rPr>
        <w:t>附</w:t>
      </w:r>
      <w:r>
        <w:rPr>
          <w:rFonts w:hint="eastAsia" w:ascii="宋体" w:hAnsi="宋体" w:eastAsia="宋体" w:cs="宋体"/>
          <w:b/>
          <w:color w:val="000000"/>
          <w:kern w:val="0"/>
          <w:sz w:val="24"/>
          <w:szCs w:val="24"/>
          <w:lang w:val="en-US" w:eastAsia="zh-CN"/>
        </w:rPr>
        <w:t>1</w:t>
      </w:r>
      <w:r>
        <w:rPr>
          <w:rFonts w:hint="eastAsia" w:ascii="宋体" w:hAnsi="宋体" w:eastAsia="宋体" w:cs="宋体"/>
          <w:b/>
          <w:color w:val="000000"/>
          <w:kern w:val="0"/>
          <w:sz w:val="24"/>
          <w:szCs w:val="24"/>
          <w:lang w:eastAsia="zh-CN"/>
        </w:rPr>
        <w:t>：</w:t>
      </w:r>
    </w:p>
    <w:bookmarkEnd w:id="0"/>
    <w:bookmarkEnd w:id="1"/>
    <w:p w14:paraId="1943A28E">
      <w:pPr>
        <w:jc w:val="center"/>
        <w:outlineLvl w:val="9"/>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法定代表人证明书</w:t>
      </w:r>
    </w:p>
    <w:p w14:paraId="4B9D9BB5">
      <w:pPr>
        <w:jc w:val="center"/>
        <w:outlineLvl w:val="9"/>
        <w:rPr>
          <w:rFonts w:hint="eastAsia" w:ascii="宋体" w:hAnsi="宋体" w:eastAsia="宋体" w:cs="宋体"/>
          <w:b/>
          <w:color w:val="000000"/>
          <w:kern w:val="0"/>
          <w:sz w:val="24"/>
          <w:szCs w:val="24"/>
          <w:lang w:val="en-US" w:eastAsia="zh-CN" w:bidi="ar-SA"/>
        </w:rPr>
      </w:pPr>
    </w:p>
    <w:tbl>
      <w:tblPr>
        <w:tblStyle w:val="7"/>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F1C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C82620F">
            <w:pPr>
              <w:tabs>
                <w:tab w:val="left" w:pos="210"/>
              </w:tabs>
              <w:spacing w:line="360" w:lineRule="auto"/>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致：亿诚建设项目管理有限公司</w:t>
            </w:r>
          </w:p>
        </w:tc>
      </w:tr>
      <w:tr w14:paraId="7EBF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EAD755D">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企</w:t>
            </w:r>
          </w:p>
          <w:p w14:paraId="37FA6861">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业</w:t>
            </w:r>
          </w:p>
          <w:p w14:paraId="2F4C0E94">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法</w:t>
            </w:r>
          </w:p>
          <w:p w14:paraId="4CFF3073">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0EEE8D7">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147CD752">
            <w:pPr>
              <w:tabs>
                <w:tab w:val="left" w:pos="210"/>
              </w:tabs>
              <w:spacing w:line="360" w:lineRule="auto"/>
              <w:jc w:val="left"/>
              <w:outlineLvl w:val="9"/>
              <w:rPr>
                <w:rFonts w:hint="eastAsia" w:ascii="宋体" w:hAnsi="宋体" w:eastAsia="宋体" w:cs="宋体"/>
                <w:kern w:val="0"/>
                <w:sz w:val="24"/>
                <w:szCs w:val="24"/>
              </w:rPr>
            </w:pPr>
          </w:p>
        </w:tc>
      </w:tr>
      <w:tr w14:paraId="3F0F6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6007703">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29CAF42F">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86A49F9">
            <w:pPr>
              <w:tabs>
                <w:tab w:val="left" w:pos="210"/>
              </w:tabs>
              <w:spacing w:line="360" w:lineRule="auto"/>
              <w:jc w:val="left"/>
              <w:outlineLvl w:val="9"/>
              <w:rPr>
                <w:rFonts w:hint="eastAsia" w:ascii="宋体" w:hAnsi="宋体" w:eastAsia="宋体" w:cs="宋体"/>
                <w:kern w:val="0"/>
                <w:sz w:val="24"/>
                <w:szCs w:val="24"/>
              </w:rPr>
            </w:pPr>
          </w:p>
        </w:tc>
      </w:tr>
      <w:tr w14:paraId="5E722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4F17C0">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202C9A2D">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7BE66E4">
            <w:pPr>
              <w:tabs>
                <w:tab w:val="left" w:pos="210"/>
              </w:tabs>
              <w:spacing w:line="360" w:lineRule="auto"/>
              <w:jc w:val="left"/>
              <w:outlineLvl w:val="9"/>
              <w:rPr>
                <w:rFonts w:hint="eastAsia" w:ascii="宋体" w:hAnsi="宋体" w:eastAsia="宋体" w:cs="宋体"/>
                <w:kern w:val="0"/>
                <w:sz w:val="24"/>
                <w:szCs w:val="24"/>
              </w:rPr>
            </w:pPr>
          </w:p>
        </w:tc>
      </w:tr>
      <w:tr w14:paraId="0F225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8DC508A">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1196D4B4">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BFEF78B">
            <w:pPr>
              <w:tabs>
                <w:tab w:val="left" w:pos="210"/>
              </w:tabs>
              <w:spacing w:line="360" w:lineRule="auto"/>
              <w:jc w:val="left"/>
              <w:outlineLvl w:val="9"/>
              <w:rPr>
                <w:rFonts w:hint="eastAsia" w:ascii="宋体" w:hAnsi="宋体" w:eastAsia="宋体" w:cs="宋体"/>
                <w:kern w:val="0"/>
                <w:sz w:val="24"/>
                <w:szCs w:val="24"/>
              </w:rPr>
            </w:pPr>
          </w:p>
        </w:tc>
      </w:tr>
      <w:tr w14:paraId="145CB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888DA06">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3BC9BF5E">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656" w:type="dxa"/>
            <w:gridSpan w:val="4"/>
            <w:noWrap w:val="0"/>
            <w:vAlign w:val="center"/>
          </w:tcPr>
          <w:p w14:paraId="5BFC9EB8">
            <w:pPr>
              <w:tabs>
                <w:tab w:val="left" w:pos="210"/>
              </w:tabs>
              <w:spacing w:line="360" w:lineRule="auto"/>
              <w:jc w:val="left"/>
              <w:outlineLvl w:val="9"/>
              <w:rPr>
                <w:rFonts w:hint="eastAsia" w:ascii="宋体" w:hAnsi="宋体" w:eastAsia="宋体" w:cs="宋体"/>
                <w:kern w:val="0"/>
                <w:sz w:val="24"/>
                <w:szCs w:val="24"/>
              </w:rPr>
            </w:pPr>
          </w:p>
        </w:tc>
      </w:tr>
      <w:tr w14:paraId="3B191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343856">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4D0157CB">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656" w:type="dxa"/>
            <w:gridSpan w:val="4"/>
            <w:noWrap w:val="0"/>
            <w:vAlign w:val="center"/>
          </w:tcPr>
          <w:p w14:paraId="55DBD573">
            <w:pPr>
              <w:tabs>
                <w:tab w:val="left" w:pos="210"/>
              </w:tabs>
              <w:spacing w:line="360" w:lineRule="auto"/>
              <w:jc w:val="left"/>
              <w:outlineLvl w:val="9"/>
              <w:rPr>
                <w:rFonts w:hint="eastAsia" w:ascii="宋体" w:hAnsi="宋体" w:eastAsia="宋体" w:cs="宋体"/>
                <w:kern w:val="0"/>
                <w:sz w:val="24"/>
                <w:szCs w:val="24"/>
              </w:rPr>
            </w:pPr>
          </w:p>
        </w:tc>
      </w:tr>
      <w:tr w14:paraId="65A9E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50822A5">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法</w:t>
            </w:r>
          </w:p>
          <w:p w14:paraId="6AC3D641">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定</w:t>
            </w:r>
          </w:p>
          <w:p w14:paraId="78AB65BE">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代</w:t>
            </w:r>
          </w:p>
          <w:p w14:paraId="44DCC54A">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表</w:t>
            </w:r>
          </w:p>
          <w:p w14:paraId="79BC7774">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CBAA76">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0E76A7C0">
            <w:pPr>
              <w:tabs>
                <w:tab w:val="left" w:pos="210"/>
              </w:tabs>
              <w:spacing w:line="360" w:lineRule="auto"/>
              <w:ind w:firstLine="480" w:firstLineChars="200"/>
              <w:jc w:val="left"/>
              <w:outlineLvl w:val="9"/>
              <w:rPr>
                <w:rFonts w:hint="eastAsia" w:ascii="宋体" w:hAnsi="宋体" w:eastAsia="宋体" w:cs="宋体"/>
                <w:kern w:val="0"/>
                <w:sz w:val="24"/>
                <w:szCs w:val="24"/>
              </w:rPr>
            </w:pPr>
          </w:p>
        </w:tc>
        <w:tc>
          <w:tcPr>
            <w:tcW w:w="2156" w:type="dxa"/>
            <w:noWrap w:val="0"/>
            <w:vAlign w:val="center"/>
          </w:tcPr>
          <w:p w14:paraId="1FE8FD06">
            <w:pPr>
              <w:tabs>
                <w:tab w:val="left" w:pos="210"/>
              </w:tabs>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F15C097">
            <w:pPr>
              <w:tabs>
                <w:tab w:val="left" w:pos="210"/>
              </w:tabs>
              <w:spacing w:line="360" w:lineRule="auto"/>
              <w:ind w:firstLine="480" w:firstLineChars="200"/>
              <w:jc w:val="left"/>
              <w:outlineLvl w:val="9"/>
              <w:rPr>
                <w:rFonts w:hint="eastAsia" w:ascii="宋体" w:hAnsi="宋体" w:eastAsia="宋体" w:cs="宋体"/>
                <w:kern w:val="0"/>
                <w:sz w:val="24"/>
                <w:szCs w:val="24"/>
              </w:rPr>
            </w:pPr>
          </w:p>
        </w:tc>
      </w:tr>
      <w:tr w14:paraId="624E5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E9644C4">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77F34227">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506CC93">
            <w:pPr>
              <w:tabs>
                <w:tab w:val="left" w:pos="210"/>
              </w:tabs>
              <w:spacing w:line="360" w:lineRule="auto"/>
              <w:jc w:val="left"/>
              <w:outlineLvl w:val="9"/>
              <w:rPr>
                <w:rFonts w:hint="eastAsia" w:ascii="宋体" w:hAnsi="宋体" w:eastAsia="宋体" w:cs="宋体"/>
                <w:kern w:val="0"/>
                <w:sz w:val="24"/>
                <w:szCs w:val="24"/>
              </w:rPr>
            </w:pPr>
          </w:p>
        </w:tc>
        <w:tc>
          <w:tcPr>
            <w:tcW w:w="2156" w:type="dxa"/>
            <w:noWrap w:val="0"/>
            <w:vAlign w:val="center"/>
          </w:tcPr>
          <w:p w14:paraId="5A885515">
            <w:pPr>
              <w:tabs>
                <w:tab w:val="left" w:pos="210"/>
              </w:tabs>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A8B95FD">
            <w:pPr>
              <w:tabs>
                <w:tab w:val="left" w:pos="210"/>
              </w:tabs>
              <w:spacing w:line="360" w:lineRule="auto"/>
              <w:ind w:firstLine="480" w:firstLineChars="200"/>
              <w:jc w:val="left"/>
              <w:outlineLvl w:val="9"/>
              <w:rPr>
                <w:rFonts w:hint="eastAsia" w:ascii="宋体" w:hAnsi="宋体" w:eastAsia="宋体" w:cs="宋体"/>
                <w:kern w:val="0"/>
                <w:sz w:val="24"/>
                <w:szCs w:val="24"/>
              </w:rPr>
            </w:pPr>
          </w:p>
        </w:tc>
      </w:tr>
      <w:tr w14:paraId="4D98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8C40FC5">
            <w:pPr>
              <w:tabs>
                <w:tab w:val="left" w:pos="210"/>
              </w:tabs>
              <w:spacing w:line="360" w:lineRule="auto"/>
              <w:ind w:firstLine="480" w:firstLineChars="200"/>
              <w:jc w:val="center"/>
              <w:outlineLvl w:val="9"/>
              <w:rPr>
                <w:rFonts w:hint="eastAsia" w:ascii="宋体" w:hAnsi="宋体" w:eastAsia="宋体" w:cs="宋体"/>
                <w:kern w:val="0"/>
                <w:sz w:val="24"/>
                <w:szCs w:val="24"/>
              </w:rPr>
            </w:pPr>
          </w:p>
        </w:tc>
        <w:tc>
          <w:tcPr>
            <w:tcW w:w="2160" w:type="dxa"/>
            <w:noWrap w:val="0"/>
            <w:vAlign w:val="center"/>
          </w:tcPr>
          <w:p w14:paraId="29C88905">
            <w:pPr>
              <w:tabs>
                <w:tab w:val="left" w:pos="210"/>
              </w:tabs>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5E15CD2">
            <w:pPr>
              <w:tabs>
                <w:tab w:val="left" w:pos="210"/>
              </w:tabs>
              <w:spacing w:line="360" w:lineRule="auto"/>
              <w:jc w:val="left"/>
              <w:outlineLvl w:val="9"/>
              <w:rPr>
                <w:rFonts w:hint="eastAsia" w:ascii="宋体" w:hAnsi="宋体" w:eastAsia="宋体" w:cs="宋体"/>
                <w:kern w:val="0"/>
                <w:sz w:val="24"/>
                <w:szCs w:val="24"/>
              </w:rPr>
            </w:pPr>
          </w:p>
        </w:tc>
      </w:tr>
      <w:tr w14:paraId="10F3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FCE6881">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法</w:t>
            </w:r>
          </w:p>
          <w:p w14:paraId="30D50406">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定</w:t>
            </w:r>
          </w:p>
          <w:p w14:paraId="032B0EA4">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代</w:t>
            </w:r>
          </w:p>
          <w:p w14:paraId="123E024D">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表</w:t>
            </w:r>
          </w:p>
          <w:p w14:paraId="04BF76BE">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人</w:t>
            </w:r>
          </w:p>
          <w:p w14:paraId="5FE73048">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身</w:t>
            </w:r>
          </w:p>
          <w:p w14:paraId="722BF4BB">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份</w:t>
            </w:r>
          </w:p>
          <w:p w14:paraId="24BA6594">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证</w:t>
            </w:r>
          </w:p>
          <w:p w14:paraId="0CF9ADA2">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复</w:t>
            </w:r>
          </w:p>
          <w:p w14:paraId="425873CC">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印</w:t>
            </w:r>
          </w:p>
          <w:p w14:paraId="67CC1378">
            <w:pPr>
              <w:tabs>
                <w:tab w:val="left" w:pos="210"/>
              </w:tabs>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noWrap w:val="0"/>
            <w:vAlign w:val="center"/>
          </w:tcPr>
          <w:p w14:paraId="093C6F0B">
            <w:pPr>
              <w:tabs>
                <w:tab w:val="left" w:pos="210"/>
              </w:tabs>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（正面）</w:t>
            </w:r>
          </w:p>
        </w:tc>
        <w:tc>
          <w:tcPr>
            <w:tcW w:w="4500" w:type="dxa"/>
            <w:gridSpan w:val="3"/>
            <w:noWrap w:val="0"/>
            <w:vAlign w:val="center"/>
          </w:tcPr>
          <w:p w14:paraId="1A93446A">
            <w:pPr>
              <w:tabs>
                <w:tab w:val="left" w:pos="210"/>
              </w:tabs>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C53A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26D9675">
            <w:pPr>
              <w:tabs>
                <w:tab w:val="left" w:pos="210"/>
              </w:tabs>
              <w:spacing w:line="360" w:lineRule="auto"/>
              <w:ind w:firstLine="480" w:firstLineChars="200"/>
              <w:jc w:val="left"/>
              <w:outlineLvl w:val="9"/>
              <w:rPr>
                <w:rFonts w:hint="eastAsia" w:ascii="宋体" w:hAnsi="宋体" w:eastAsia="宋体" w:cs="宋体"/>
                <w:kern w:val="0"/>
                <w:sz w:val="24"/>
                <w:szCs w:val="24"/>
              </w:rPr>
            </w:pPr>
          </w:p>
        </w:tc>
        <w:tc>
          <w:tcPr>
            <w:tcW w:w="4316" w:type="dxa"/>
            <w:gridSpan w:val="2"/>
            <w:noWrap w:val="0"/>
            <w:vAlign w:val="center"/>
          </w:tcPr>
          <w:p w14:paraId="4389EB8B">
            <w:pPr>
              <w:tabs>
                <w:tab w:val="left" w:pos="210"/>
              </w:tabs>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（反面）</w:t>
            </w:r>
          </w:p>
        </w:tc>
        <w:tc>
          <w:tcPr>
            <w:tcW w:w="4500" w:type="dxa"/>
            <w:gridSpan w:val="3"/>
            <w:noWrap w:val="0"/>
            <w:vAlign w:val="bottom"/>
          </w:tcPr>
          <w:p w14:paraId="03172286">
            <w:pPr>
              <w:tabs>
                <w:tab w:val="left" w:pos="210"/>
              </w:tabs>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（公章）</w:t>
            </w:r>
          </w:p>
          <w:p w14:paraId="00F0D04A">
            <w:pPr>
              <w:tabs>
                <w:tab w:val="left" w:pos="210"/>
              </w:tabs>
              <w:spacing w:line="360" w:lineRule="auto"/>
              <w:jc w:val="left"/>
              <w:outlineLvl w:val="9"/>
              <w:rPr>
                <w:rFonts w:hint="eastAsia" w:ascii="宋体" w:hAnsi="宋体" w:eastAsia="宋体" w:cs="宋体"/>
                <w:kern w:val="0"/>
                <w:sz w:val="24"/>
                <w:szCs w:val="24"/>
              </w:rPr>
            </w:pPr>
          </w:p>
          <w:p w14:paraId="0E6D0816">
            <w:pPr>
              <w:tabs>
                <w:tab w:val="left" w:pos="210"/>
              </w:tabs>
              <w:spacing w:line="360" w:lineRule="auto"/>
              <w:jc w:val="left"/>
              <w:outlineLvl w:val="9"/>
              <w:rPr>
                <w:rFonts w:hint="eastAsia" w:ascii="宋体" w:hAnsi="宋体" w:eastAsia="宋体" w:cs="宋体"/>
                <w:kern w:val="0"/>
                <w:sz w:val="24"/>
                <w:szCs w:val="24"/>
              </w:rPr>
            </w:pPr>
          </w:p>
          <w:p w14:paraId="47FEA313">
            <w:pPr>
              <w:tabs>
                <w:tab w:val="left" w:pos="210"/>
              </w:tabs>
              <w:spacing w:line="360" w:lineRule="auto"/>
              <w:jc w:val="left"/>
              <w:outlineLvl w:val="9"/>
              <w:rPr>
                <w:rFonts w:hint="eastAsia" w:ascii="宋体" w:hAnsi="宋体" w:eastAsia="宋体" w:cs="宋体"/>
                <w:kern w:val="0"/>
                <w:sz w:val="24"/>
                <w:szCs w:val="24"/>
              </w:rPr>
            </w:pPr>
          </w:p>
          <w:p w14:paraId="3CB389E8">
            <w:pPr>
              <w:adjustRightInd w:val="0"/>
              <w:snapToGrid w:val="0"/>
              <w:spacing w:line="480" w:lineRule="auto"/>
              <w:ind w:firstLine="480" w:firstLineChars="200"/>
              <w:jc w:val="right"/>
              <w:outlineLvl w:val="9"/>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10D141D8">
      <w:pPr>
        <w:widowControl/>
        <w:spacing w:line="360" w:lineRule="auto"/>
        <w:jc w:val="left"/>
        <w:rPr>
          <w:rFonts w:hint="eastAsia" w:ascii="宋体" w:hAnsi="宋体" w:eastAsia="宋体" w:cs="宋体"/>
          <w:b/>
          <w:color w:val="000000"/>
          <w:kern w:val="0"/>
          <w:sz w:val="24"/>
          <w:szCs w:val="24"/>
          <w:lang w:eastAsia="zh-CN"/>
        </w:rPr>
        <w:sectPr>
          <w:pgSz w:w="11906" w:h="16838"/>
          <w:pgMar w:top="1440" w:right="1803" w:bottom="1440" w:left="1803" w:header="851" w:footer="992" w:gutter="0"/>
          <w:pgNumType w:fmt="decimal"/>
          <w:cols w:space="720" w:num="1"/>
          <w:docGrid w:type="lines" w:linePitch="319" w:charSpace="0"/>
        </w:sectPr>
      </w:pPr>
    </w:p>
    <w:p w14:paraId="18CD2B17">
      <w:pPr>
        <w:widowControl/>
        <w:spacing w:line="360" w:lineRule="auto"/>
        <w:jc w:val="left"/>
        <w:rPr>
          <w:rFonts w:hint="eastAsia" w:ascii="宋体" w:hAnsi="宋体" w:eastAsia="宋体" w:cs="宋体"/>
          <w:b/>
          <w:color w:val="000000"/>
          <w:kern w:val="0"/>
          <w:sz w:val="24"/>
          <w:szCs w:val="24"/>
          <w:lang w:eastAsia="zh-CN"/>
        </w:rPr>
      </w:pPr>
      <w:r>
        <w:rPr>
          <w:rFonts w:hint="eastAsia" w:ascii="宋体" w:hAnsi="宋体" w:eastAsia="宋体" w:cs="宋体"/>
          <w:b/>
          <w:color w:val="000000"/>
          <w:kern w:val="0"/>
          <w:sz w:val="24"/>
          <w:szCs w:val="24"/>
          <w:lang w:eastAsia="zh-CN"/>
        </w:rPr>
        <w:t>附</w:t>
      </w:r>
      <w:r>
        <w:rPr>
          <w:rFonts w:hint="eastAsia" w:ascii="宋体" w:hAnsi="宋体" w:eastAsia="宋体" w:cs="宋体"/>
          <w:b/>
          <w:color w:val="000000"/>
          <w:kern w:val="0"/>
          <w:sz w:val="24"/>
          <w:szCs w:val="24"/>
          <w:lang w:val="en-US" w:eastAsia="zh-CN"/>
        </w:rPr>
        <w:t>2</w:t>
      </w:r>
      <w:r>
        <w:rPr>
          <w:rFonts w:hint="eastAsia" w:ascii="宋体" w:hAnsi="宋体" w:eastAsia="宋体" w:cs="宋体"/>
          <w:b/>
          <w:color w:val="000000"/>
          <w:kern w:val="0"/>
          <w:sz w:val="24"/>
          <w:szCs w:val="24"/>
          <w:lang w:eastAsia="zh-CN"/>
        </w:rPr>
        <w:t>：</w:t>
      </w:r>
    </w:p>
    <w:p w14:paraId="719E9A74">
      <w:pPr>
        <w:widowControl/>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法定代表人授权委托书</w:t>
      </w:r>
    </w:p>
    <w:p w14:paraId="026E5E88">
      <w:pPr>
        <w:pStyle w:val="3"/>
        <w:spacing w:line="500" w:lineRule="exact"/>
        <w:jc w:val="left"/>
        <w:outlineLvl w:val="9"/>
        <w:rPr>
          <w:rFonts w:hint="eastAsia" w:ascii="宋体" w:hAnsi="宋体" w:eastAsia="宋体" w:cs="宋体"/>
          <w:b/>
          <w:bCs/>
          <w:sz w:val="24"/>
          <w:szCs w:val="24"/>
        </w:rPr>
      </w:pPr>
      <w:r>
        <w:rPr>
          <w:rFonts w:hint="eastAsia" w:ascii="宋体" w:hAnsi="宋体" w:eastAsia="宋体" w:cs="宋体"/>
          <w:sz w:val="24"/>
          <w:szCs w:val="24"/>
        </w:rPr>
        <w:t>亿诚建设项目管理有限公司：</w:t>
      </w:r>
    </w:p>
    <w:p w14:paraId="65408007">
      <w:pPr>
        <w:widowControl/>
        <w:wordWrap w:val="0"/>
        <w:spacing w:line="36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 xml:space="preserve">名称）的法定代表人，现委托 </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（姓名）为我方代理人。代理人根据授权，以我方名义签署、澄清、说明、补正、递交、撤回、修改</w:t>
      </w:r>
      <w:r>
        <w:rPr>
          <w:rFonts w:hint="eastAsia" w:ascii="宋体" w:hAnsi="宋体" w:eastAsia="宋体" w:cs="宋体"/>
          <w:sz w:val="24"/>
          <w:u w:val="single"/>
        </w:rPr>
        <w:t xml:space="preserve">  </w:t>
      </w:r>
      <w:r>
        <w:rPr>
          <w:rFonts w:hint="eastAsia" w:ascii="宋体" w:hAnsi="宋体" w:cs="宋体"/>
          <w:color w:val="000000"/>
          <w:sz w:val="24"/>
          <w:szCs w:val="24"/>
          <w:highlight w:val="none"/>
          <w:u w:val="single"/>
          <w:shd w:val="clear" w:color="auto" w:fill="FFFFFF"/>
          <w:lang w:val="en-US" w:eastAsia="zh-CN"/>
        </w:rPr>
        <w:t>（项目名称）</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投标文件、签订合同和处理有关事宜，其法律后果由我方承担。</w:t>
      </w:r>
    </w:p>
    <w:p w14:paraId="6BEBBD7D">
      <w:pPr>
        <w:spacing w:line="500" w:lineRule="exact"/>
        <w:ind w:firstLine="480" w:firstLineChars="200"/>
        <w:outlineLvl w:val="9"/>
        <w:rPr>
          <w:rFonts w:hint="eastAsia" w:ascii="宋体" w:hAnsi="宋体" w:eastAsia="宋体" w:cs="宋体"/>
          <w:sz w:val="24"/>
        </w:rPr>
      </w:pPr>
      <w:r>
        <w:rPr>
          <w:rFonts w:hint="eastAsia" w:ascii="宋体" w:hAnsi="宋体" w:eastAsia="宋体" w:cs="宋体"/>
          <w:sz w:val="24"/>
        </w:rPr>
        <w:t>委托期限：</w:t>
      </w:r>
      <w:r>
        <w:rPr>
          <w:rFonts w:hint="eastAsia" w:ascii="宋体" w:hAnsi="宋体" w:eastAsia="宋体" w:cs="宋体"/>
          <w:sz w:val="24"/>
          <w:u w:val="single"/>
        </w:rPr>
        <w:t xml:space="preserve">  自投标截止之日起     日历天     </w:t>
      </w:r>
    </w:p>
    <w:p w14:paraId="58500E08">
      <w:pPr>
        <w:spacing w:line="360" w:lineRule="auto"/>
        <w:ind w:firstLine="480" w:firstLineChars="200"/>
        <w:outlineLvl w:val="9"/>
        <w:rPr>
          <w:rFonts w:hint="eastAsia" w:ascii="宋体" w:hAnsi="宋体" w:eastAsia="宋体" w:cs="宋体"/>
          <w:sz w:val="24"/>
        </w:rPr>
      </w:pPr>
      <w:r>
        <w:rPr>
          <w:rFonts w:hint="eastAsia" w:ascii="宋体" w:hAnsi="宋体" w:eastAsia="宋体" w:cs="宋体"/>
          <w:sz w:val="24"/>
        </w:rPr>
        <w:t>代理人无转委托权。</w:t>
      </w:r>
    </w:p>
    <w:p w14:paraId="0170C314">
      <w:pPr>
        <w:spacing w:line="360" w:lineRule="auto"/>
        <w:ind w:firstLine="480" w:firstLineChars="200"/>
        <w:outlineLvl w:val="9"/>
        <w:rPr>
          <w:rFonts w:hint="eastAsia" w:ascii="宋体" w:hAnsi="宋体" w:eastAsia="宋体" w:cs="宋体"/>
          <w:sz w:val="24"/>
        </w:rPr>
      </w:pPr>
      <w:bookmarkStart w:id="2" w:name="_Toc201637979"/>
      <w:bookmarkStart w:id="3" w:name="_Toc214090947"/>
      <w:r>
        <w:rPr>
          <w:rFonts w:hint="eastAsia" w:ascii="宋体" w:hAnsi="宋体" w:eastAsia="宋体" w:cs="宋体"/>
          <w:sz w:val="24"/>
        </w:rPr>
        <w:t>法定代表人盖章：                     被授权人签字：</w:t>
      </w:r>
      <w:bookmarkEnd w:id="2"/>
      <w:bookmarkEnd w:id="3"/>
    </w:p>
    <w:p w14:paraId="2D915F9D">
      <w:pPr>
        <w:spacing w:line="360" w:lineRule="auto"/>
        <w:ind w:firstLine="480" w:firstLineChars="200"/>
        <w:outlineLvl w:val="9"/>
        <w:rPr>
          <w:rFonts w:hint="eastAsia" w:ascii="宋体" w:hAnsi="宋体" w:eastAsia="宋体" w:cs="宋体"/>
          <w:sz w:val="24"/>
        </w:rPr>
      </w:pPr>
      <w:bookmarkStart w:id="4" w:name="_Toc201637980"/>
      <w:bookmarkStart w:id="5" w:name="_Toc214090948"/>
      <w:r>
        <w:rPr>
          <w:rFonts w:hint="eastAsia" w:ascii="宋体" w:hAnsi="宋体" w:eastAsia="宋体" w:cs="宋体"/>
          <w:sz w:val="24"/>
        </w:rPr>
        <w:t>职          务：                     职        务：</w:t>
      </w:r>
      <w:bookmarkEnd w:id="4"/>
      <w:bookmarkEnd w:id="5"/>
    </w:p>
    <w:p w14:paraId="3D2B02A2">
      <w:pPr>
        <w:spacing w:line="360" w:lineRule="auto"/>
        <w:ind w:firstLine="480" w:firstLineChars="200"/>
        <w:outlineLvl w:val="9"/>
        <w:rPr>
          <w:rFonts w:hint="eastAsia" w:ascii="宋体" w:hAnsi="宋体" w:eastAsia="宋体" w:cs="宋体"/>
          <w:sz w:val="24"/>
        </w:rPr>
      </w:pPr>
      <w:bookmarkStart w:id="6" w:name="_Toc201637981"/>
      <w:bookmarkStart w:id="7" w:name="_Toc214090949"/>
      <w:r>
        <w:rPr>
          <w:rFonts w:hint="eastAsia" w:ascii="宋体" w:hAnsi="宋体" w:eastAsia="宋体" w:cs="宋体"/>
          <w:sz w:val="24"/>
        </w:rPr>
        <w:t>身  份 证  号 ：                     身 份 证 号 ：</w:t>
      </w:r>
      <w:bookmarkEnd w:id="6"/>
      <w:bookmarkEnd w:id="7"/>
    </w:p>
    <w:p w14:paraId="3946AB17">
      <w:pPr>
        <w:spacing w:line="360" w:lineRule="auto"/>
        <w:outlineLvl w:val="9"/>
        <w:rPr>
          <w:rFonts w:hint="eastAsia" w:ascii="宋体" w:hAnsi="宋体" w:eastAsia="宋体" w:cs="宋体"/>
          <w:sz w:val="24"/>
        </w:rPr>
      </w:pPr>
      <w:bookmarkStart w:id="8" w:name="_Toc201637982"/>
      <w:bookmarkStart w:id="9" w:name="_Toc214090950"/>
      <w:r>
        <w:rPr>
          <w:rFonts w:hint="eastAsia" w:ascii="宋体" w:hAnsi="宋体" w:eastAsia="宋体" w:cs="宋体"/>
          <w:sz w:val="24"/>
        </w:rPr>
        <w:t>附：法定代表人、被授权人身份证复印件。（二代身份证正、反两面都需复印）</w:t>
      </w:r>
      <w:bookmarkEnd w:id="8"/>
      <w:bookmarkEnd w:id="9"/>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3EEF0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D450967">
            <w:pPr>
              <w:spacing w:line="360" w:lineRule="auto"/>
              <w:jc w:val="center"/>
              <w:outlineLvl w:val="9"/>
              <w:rPr>
                <w:rFonts w:hint="eastAsia" w:ascii="宋体" w:hAnsi="宋体" w:eastAsia="宋体" w:cs="宋体"/>
                <w:sz w:val="24"/>
              </w:rPr>
            </w:pPr>
            <w:bookmarkStart w:id="10" w:name="_Toc214090951"/>
            <w:bookmarkStart w:id="11" w:name="_Toc201637983"/>
            <w:r>
              <w:rPr>
                <w:rFonts w:hint="eastAsia" w:ascii="宋体" w:hAnsi="宋体" w:eastAsia="宋体" w:cs="宋体"/>
                <w:sz w:val="24"/>
              </w:rPr>
              <w:t>法定代表人身份证复印件</w:t>
            </w:r>
            <w:bookmarkEnd w:id="10"/>
            <w:bookmarkEnd w:id="11"/>
          </w:p>
          <w:p w14:paraId="229C5229">
            <w:pPr>
              <w:spacing w:line="360" w:lineRule="auto"/>
              <w:jc w:val="center"/>
              <w:outlineLvl w:val="9"/>
              <w:rPr>
                <w:rFonts w:hint="eastAsia" w:ascii="宋体" w:hAnsi="宋体" w:eastAsia="宋体" w:cs="宋体"/>
                <w:sz w:val="24"/>
              </w:rPr>
            </w:pPr>
            <w:bookmarkStart w:id="12" w:name="_Toc201637984"/>
            <w:bookmarkStart w:id="13" w:name="_Toc214090952"/>
            <w:r>
              <w:rPr>
                <w:rFonts w:hint="eastAsia" w:ascii="宋体" w:hAnsi="宋体" w:eastAsia="宋体" w:cs="宋体"/>
                <w:sz w:val="24"/>
              </w:rPr>
              <w:t>（</w:t>
            </w:r>
            <w:r>
              <w:rPr>
                <w:rFonts w:hint="eastAsia" w:ascii="宋体" w:hAnsi="宋体" w:eastAsia="宋体" w:cs="宋体"/>
                <w:sz w:val="24"/>
                <w:lang w:eastAsia="zh-CN"/>
              </w:rPr>
              <w:t>国徽</w:t>
            </w:r>
            <w:r>
              <w:rPr>
                <w:rFonts w:hint="eastAsia" w:ascii="宋体" w:hAnsi="宋体" w:eastAsia="宋体" w:cs="宋体"/>
                <w:sz w:val="24"/>
              </w:rPr>
              <w:t>面）</w:t>
            </w:r>
            <w:bookmarkEnd w:id="12"/>
            <w:bookmarkEnd w:id="13"/>
          </w:p>
        </w:tc>
        <w:tc>
          <w:tcPr>
            <w:tcW w:w="4396" w:type="dxa"/>
            <w:noWrap w:val="0"/>
            <w:vAlign w:val="center"/>
          </w:tcPr>
          <w:p w14:paraId="3D3FDAF2">
            <w:pPr>
              <w:spacing w:line="360" w:lineRule="auto"/>
              <w:jc w:val="center"/>
              <w:outlineLvl w:val="9"/>
              <w:rPr>
                <w:rFonts w:hint="eastAsia" w:ascii="宋体" w:hAnsi="宋体" w:eastAsia="宋体" w:cs="宋体"/>
                <w:sz w:val="24"/>
              </w:rPr>
            </w:pPr>
            <w:bookmarkStart w:id="14" w:name="_Toc201637985"/>
            <w:bookmarkStart w:id="15" w:name="_Toc214090953"/>
            <w:r>
              <w:rPr>
                <w:rFonts w:hint="eastAsia" w:ascii="宋体" w:hAnsi="宋体" w:eastAsia="宋体" w:cs="宋体"/>
                <w:sz w:val="24"/>
              </w:rPr>
              <w:t>被授权人身份证复印件</w:t>
            </w:r>
            <w:bookmarkEnd w:id="14"/>
            <w:bookmarkEnd w:id="15"/>
          </w:p>
          <w:p w14:paraId="371C1F53">
            <w:pPr>
              <w:spacing w:line="360" w:lineRule="auto"/>
              <w:jc w:val="center"/>
              <w:outlineLvl w:val="9"/>
              <w:rPr>
                <w:rFonts w:hint="eastAsia" w:ascii="宋体" w:hAnsi="宋体" w:eastAsia="宋体" w:cs="宋体"/>
                <w:sz w:val="24"/>
              </w:rPr>
            </w:pPr>
            <w:bookmarkStart w:id="16" w:name="_Toc214090954"/>
            <w:bookmarkStart w:id="17" w:name="_Toc201637986"/>
            <w:r>
              <w:rPr>
                <w:rFonts w:hint="eastAsia" w:ascii="宋体" w:hAnsi="宋体" w:eastAsia="宋体" w:cs="宋体"/>
                <w:sz w:val="24"/>
              </w:rPr>
              <w:t>（</w:t>
            </w:r>
            <w:r>
              <w:rPr>
                <w:rFonts w:hint="eastAsia" w:ascii="宋体" w:hAnsi="宋体" w:eastAsia="宋体" w:cs="宋体"/>
                <w:sz w:val="24"/>
                <w:lang w:eastAsia="zh-CN"/>
              </w:rPr>
              <w:t>国徽</w:t>
            </w:r>
            <w:r>
              <w:rPr>
                <w:rFonts w:hint="eastAsia" w:ascii="宋体" w:hAnsi="宋体" w:eastAsia="宋体" w:cs="宋体"/>
                <w:sz w:val="24"/>
              </w:rPr>
              <w:t>面）</w:t>
            </w:r>
            <w:bookmarkEnd w:id="16"/>
            <w:bookmarkEnd w:id="17"/>
          </w:p>
        </w:tc>
      </w:tr>
      <w:tr w14:paraId="78C7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475992D">
            <w:pPr>
              <w:spacing w:line="360" w:lineRule="auto"/>
              <w:jc w:val="center"/>
              <w:outlineLvl w:val="9"/>
              <w:rPr>
                <w:rFonts w:hint="eastAsia" w:ascii="宋体" w:hAnsi="宋体" w:eastAsia="宋体" w:cs="宋体"/>
                <w:sz w:val="24"/>
              </w:rPr>
            </w:pPr>
            <w:bookmarkStart w:id="18" w:name="_Toc201637987"/>
            <w:bookmarkStart w:id="19" w:name="_Toc214090955"/>
            <w:r>
              <w:rPr>
                <w:rFonts w:hint="eastAsia" w:ascii="宋体" w:hAnsi="宋体" w:eastAsia="宋体" w:cs="宋体"/>
                <w:sz w:val="24"/>
              </w:rPr>
              <w:t>法定代表人身份证复印件</w:t>
            </w:r>
            <w:bookmarkEnd w:id="18"/>
            <w:bookmarkEnd w:id="19"/>
          </w:p>
          <w:p w14:paraId="700BD319">
            <w:pPr>
              <w:spacing w:line="360" w:lineRule="auto"/>
              <w:jc w:val="center"/>
              <w:outlineLvl w:val="9"/>
              <w:rPr>
                <w:rFonts w:hint="eastAsia" w:ascii="宋体" w:hAnsi="宋体" w:eastAsia="宋体" w:cs="宋体"/>
                <w:sz w:val="24"/>
              </w:rPr>
            </w:pPr>
            <w:bookmarkStart w:id="20" w:name="_Toc214090956"/>
            <w:bookmarkStart w:id="21" w:name="_Toc201637988"/>
            <w:r>
              <w:rPr>
                <w:rFonts w:hint="eastAsia" w:ascii="宋体" w:hAnsi="宋体" w:eastAsia="宋体" w:cs="宋体"/>
                <w:sz w:val="24"/>
              </w:rPr>
              <w:t>（</w:t>
            </w:r>
            <w:r>
              <w:rPr>
                <w:rFonts w:hint="eastAsia" w:ascii="宋体" w:hAnsi="宋体" w:eastAsia="宋体" w:cs="宋体"/>
                <w:sz w:val="24"/>
                <w:lang w:eastAsia="zh-CN"/>
              </w:rPr>
              <w:t>人像</w:t>
            </w:r>
            <w:r>
              <w:rPr>
                <w:rFonts w:hint="eastAsia" w:ascii="宋体" w:hAnsi="宋体" w:eastAsia="宋体" w:cs="宋体"/>
                <w:sz w:val="24"/>
              </w:rPr>
              <w:t>面）</w:t>
            </w:r>
            <w:bookmarkEnd w:id="20"/>
            <w:bookmarkEnd w:id="21"/>
          </w:p>
        </w:tc>
        <w:tc>
          <w:tcPr>
            <w:tcW w:w="4396" w:type="dxa"/>
            <w:noWrap w:val="0"/>
            <w:vAlign w:val="center"/>
          </w:tcPr>
          <w:p w14:paraId="1B322606">
            <w:pPr>
              <w:spacing w:line="360" w:lineRule="auto"/>
              <w:jc w:val="center"/>
              <w:outlineLvl w:val="9"/>
              <w:rPr>
                <w:rFonts w:hint="eastAsia" w:ascii="宋体" w:hAnsi="宋体" w:eastAsia="宋体" w:cs="宋体"/>
                <w:sz w:val="24"/>
              </w:rPr>
            </w:pPr>
            <w:bookmarkStart w:id="22" w:name="_Toc201637989"/>
            <w:bookmarkStart w:id="23" w:name="_Toc214090957"/>
            <w:r>
              <w:rPr>
                <w:rFonts w:hint="eastAsia" w:ascii="宋体" w:hAnsi="宋体" w:eastAsia="宋体" w:cs="宋体"/>
                <w:sz w:val="24"/>
              </w:rPr>
              <w:t>被授权人身份证复印件</w:t>
            </w:r>
            <w:bookmarkEnd w:id="22"/>
            <w:bookmarkEnd w:id="23"/>
          </w:p>
          <w:p w14:paraId="67585ECE">
            <w:pPr>
              <w:spacing w:line="360" w:lineRule="auto"/>
              <w:jc w:val="center"/>
              <w:outlineLvl w:val="9"/>
              <w:rPr>
                <w:rFonts w:hint="eastAsia" w:ascii="宋体" w:hAnsi="宋体" w:eastAsia="宋体" w:cs="宋体"/>
                <w:sz w:val="24"/>
              </w:rPr>
            </w:pPr>
            <w:bookmarkStart w:id="24" w:name="_Toc214090958"/>
            <w:bookmarkStart w:id="25" w:name="_Toc201637990"/>
            <w:r>
              <w:rPr>
                <w:rFonts w:hint="eastAsia" w:ascii="宋体" w:hAnsi="宋体" w:eastAsia="宋体" w:cs="宋体"/>
                <w:sz w:val="24"/>
              </w:rPr>
              <w:t>（</w:t>
            </w:r>
            <w:r>
              <w:rPr>
                <w:rFonts w:hint="eastAsia" w:ascii="宋体" w:hAnsi="宋体" w:eastAsia="宋体" w:cs="宋体"/>
                <w:sz w:val="24"/>
                <w:lang w:eastAsia="zh-CN"/>
              </w:rPr>
              <w:t>人像</w:t>
            </w:r>
            <w:r>
              <w:rPr>
                <w:rFonts w:hint="eastAsia" w:ascii="宋体" w:hAnsi="宋体" w:eastAsia="宋体" w:cs="宋体"/>
                <w:sz w:val="24"/>
              </w:rPr>
              <w:t>面）</w:t>
            </w:r>
            <w:bookmarkEnd w:id="24"/>
            <w:bookmarkEnd w:id="25"/>
          </w:p>
        </w:tc>
      </w:tr>
    </w:tbl>
    <w:p w14:paraId="2618EDEF">
      <w:pPr>
        <w:spacing w:line="360" w:lineRule="auto"/>
        <w:outlineLvl w:val="9"/>
        <w:rPr>
          <w:rFonts w:hint="eastAsia" w:ascii="宋体" w:hAnsi="宋体" w:eastAsia="宋体" w:cs="宋体"/>
          <w:sz w:val="24"/>
        </w:rPr>
      </w:pPr>
      <w:r>
        <w:rPr>
          <w:rFonts w:hint="eastAsia" w:ascii="宋体" w:hAnsi="宋体" w:eastAsia="宋体" w:cs="宋体"/>
          <w:sz w:val="24"/>
        </w:rPr>
        <w:t xml:space="preserve">                 </w:t>
      </w:r>
    </w:p>
    <w:p w14:paraId="65F19729">
      <w:pPr>
        <w:spacing w:line="360" w:lineRule="auto"/>
        <w:ind w:firstLine="4320" w:firstLineChars="1800"/>
        <w:outlineLvl w:val="9"/>
        <w:rPr>
          <w:rFonts w:hint="eastAsia" w:ascii="宋体" w:hAnsi="宋体" w:eastAsia="宋体" w:cs="宋体"/>
          <w:sz w:val="24"/>
        </w:rPr>
      </w:pPr>
      <w:r>
        <w:rPr>
          <w:rFonts w:hint="eastAsia" w:ascii="宋体" w:hAnsi="宋体" w:eastAsia="宋体" w:cs="宋体"/>
          <w:sz w:val="24"/>
          <w:szCs w:val="24"/>
        </w:rPr>
        <w:t>供应商（</w:t>
      </w:r>
      <w:r>
        <w:rPr>
          <w:rFonts w:hint="eastAsia" w:ascii="宋体" w:hAnsi="宋体" w:eastAsia="宋体" w:cs="宋体"/>
          <w:b w:val="0"/>
          <w:bCs w:val="0"/>
          <w:sz w:val="24"/>
          <w:szCs w:val="24"/>
        </w:rPr>
        <w:t>单位名称及公章</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06476412">
      <w:pPr>
        <w:spacing w:line="360" w:lineRule="auto"/>
        <w:ind w:firstLine="4320" w:firstLineChars="1800"/>
        <w:outlineLvl w:val="9"/>
        <w:rPr>
          <w:rFonts w:hint="eastAsia" w:ascii="宋体" w:hAnsi="宋体" w:eastAsia="宋体" w:cs="宋体"/>
          <w:sz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4D79CC9">
      <w:pPr>
        <w:widowControl/>
        <w:spacing w:line="360" w:lineRule="auto"/>
        <w:jc w:val="left"/>
        <w:rPr>
          <w:rFonts w:hint="eastAsia" w:ascii="宋体" w:hAnsi="宋体" w:eastAsia="宋体" w:cs="宋体"/>
          <w:b/>
          <w:color w:val="000000"/>
          <w:kern w:val="0"/>
          <w:sz w:val="24"/>
          <w:szCs w:val="24"/>
          <w:lang w:eastAsia="zh-CN"/>
        </w:rPr>
        <w:sectPr>
          <w:pgSz w:w="11906" w:h="16838"/>
          <w:pgMar w:top="1440" w:right="1803" w:bottom="1440" w:left="1803" w:header="851" w:footer="992" w:gutter="0"/>
          <w:pgNumType w:fmt="decimal"/>
          <w:cols w:space="720" w:num="1"/>
          <w:docGrid w:type="lines" w:linePitch="319" w:charSpace="0"/>
        </w:sectPr>
      </w:pPr>
    </w:p>
    <w:p w14:paraId="0CB035AC">
      <w:pPr>
        <w:widowControl/>
        <w:spacing w:line="360" w:lineRule="auto"/>
        <w:jc w:val="left"/>
        <w:rPr>
          <w:rFonts w:hint="eastAsia"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lang w:eastAsia="zh-CN"/>
        </w:rPr>
        <w:t>附</w:t>
      </w:r>
      <w:r>
        <w:rPr>
          <w:rFonts w:hint="eastAsia" w:ascii="宋体" w:hAnsi="宋体" w:eastAsia="宋体" w:cs="宋体"/>
          <w:b/>
          <w:color w:val="000000"/>
          <w:kern w:val="0"/>
          <w:sz w:val="24"/>
          <w:szCs w:val="24"/>
          <w:lang w:val="en-US" w:eastAsia="zh-CN"/>
        </w:rPr>
        <w:t>3：</w:t>
      </w:r>
    </w:p>
    <w:p w14:paraId="3F8CB95C">
      <w:pPr>
        <w:widowControl/>
        <w:spacing w:line="360" w:lineRule="auto"/>
        <w:jc w:val="center"/>
        <w:outlineLvl w:val="1"/>
        <w:rPr>
          <w:rFonts w:hint="eastAsia" w:ascii="宋体" w:hAnsi="宋体" w:eastAsia="宋体" w:cs="宋体"/>
          <w:b/>
          <w:color w:val="000000"/>
          <w:kern w:val="0"/>
          <w:sz w:val="24"/>
          <w:szCs w:val="24"/>
        </w:rPr>
      </w:pPr>
      <w:bookmarkStart w:id="26" w:name="_Toc8781"/>
      <w:bookmarkStart w:id="27" w:name="_Toc21885"/>
      <w:r>
        <w:rPr>
          <w:rFonts w:hint="eastAsia" w:ascii="宋体" w:hAnsi="宋体" w:eastAsia="宋体" w:cs="宋体"/>
          <w:b/>
          <w:color w:val="000000"/>
          <w:kern w:val="0"/>
          <w:sz w:val="24"/>
          <w:szCs w:val="24"/>
        </w:rPr>
        <w:t>参加政府采购活动前</w:t>
      </w:r>
      <w:r>
        <w:rPr>
          <w:rFonts w:hint="eastAsia" w:ascii="宋体" w:hAnsi="宋体" w:cs="宋体"/>
          <w:b/>
          <w:color w:val="000000"/>
          <w:kern w:val="0"/>
          <w:sz w:val="24"/>
          <w:szCs w:val="24"/>
          <w:lang w:val="en-US" w:eastAsia="zh-CN"/>
        </w:rPr>
        <w:t>三</w:t>
      </w:r>
      <w:r>
        <w:rPr>
          <w:rFonts w:hint="eastAsia" w:ascii="宋体" w:hAnsi="宋体" w:eastAsia="宋体" w:cs="宋体"/>
          <w:b/>
          <w:color w:val="000000"/>
          <w:kern w:val="0"/>
          <w:sz w:val="24"/>
          <w:szCs w:val="24"/>
        </w:rPr>
        <w:t>年内在经营活动中没有重大违法</w:t>
      </w:r>
      <w:r>
        <w:rPr>
          <w:rFonts w:hint="eastAsia" w:ascii="宋体" w:hAnsi="宋体" w:eastAsia="宋体" w:cs="宋体"/>
          <w:b/>
          <w:color w:val="000000"/>
          <w:kern w:val="0"/>
          <w:sz w:val="24"/>
          <w:szCs w:val="24"/>
          <w:lang w:val="en-US" w:eastAsia="zh-CN"/>
        </w:rPr>
        <w:t>记录</w:t>
      </w:r>
      <w:r>
        <w:rPr>
          <w:rFonts w:hint="eastAsia" w:ascii="宋体" w:hAnsi="宋体" w:eastAsia="宋体" w:cs="宋体"/>
          <w:b/>
          <w:color w:val="000000"/>
          <w:kern w:val="0"/>
          <w:sz w:val="24"/>
          <w:szCs w:val="24"/>
        </w:rPr>
        <w:t>的书面声明</w:t>
      </w:r>
      <w:bookmarkEnd w:id="26"/>
      <w:bookmarkEnd w:id="27"/>
    </w:p>
    <w:p w14:paraId="52BD6A81">
      <w:pPr>
        <w:pStyle w:val="6"/>
        <w:wordWrap w:val="0"/>
        <w:spacing w:line="240" w:lineRule="auto"/>
        <w:ind w:firstLine="420"/>
        <w:rPr>
          <w:rFonts w:hint="eastAsia" w:ascii="宋体" w:hAnsi="宋体" w:eastAsia="宋体" w:cs="宋体"/>
          <w:color w:val="000000"/>
          <w:sz w:val="24"/>
          <w:szCs w:val="24"/>
          <w:u w:val="single"/>
          <w:shd w:val="clear" w:color="auto" w:fill="FFFFFF"/>
        </w:rPr>
      </w:pPr>
      <w:r>
        <w:rPr>
          <w:rFonts w:hint="eastAsia" w:ascii="宋体" w:hAnsi="宋体" w:eastAsia="宋体" w:cs="宋体"/>
          <w:color w:val="000000"/>
          <w:sz w:val="24"/>
          <w:szCs w:val="24"/>
          <w:u w:val="single"/>
          <w:shd w:val="clear" w:color="auto" w:fill="FFFFFF"/>
        </w:rPr>
        <w:t xml:space="preserve">                （采购人） ：</w:t>
      </w:r>
    </w:p>
    <w:p w14:paraId="2B7FC5C5">
      <w:pPr>
        <w:pStyle w:val="6"/>
        <w:wordWrap w:val="0"/>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我方作为</w:t>
      </w:r>
      <w:r>
        <w:rPr>
          <w:rFonts w:hint="eastAsia" w:ascii="宋体" w:hAnsi="宋体" w:eastAsia="宋体" w:cs="宋体"/>
          <w:color w:val="000000"/>
          <w:sz w:val="24"/>
          <w:szCs w:val="24"/>
          <w:u w:val="single"/>
          <w:shd w:val="clear" w:color="auto" w:fill="FFFFFF"/>
        </w:rPr>
        <w:t xml:space="preserve"> </w:t>
      </w:r>
      <w:r>
        <w:rPr>
          <w:rFonts w:hint="eastAsia" w:ascii="宋体" w:hAnsi="宋体" w:cs="宋体"/>
          <w:color w:val="000000"/>
          <w:sz w:val="24"/>
          <w:szCs w:val="24"/>
          <w:highlight w:val="none"/>
          <w:u w:val="single"/>
          <w:shd w:val="clear" w:color="auto" w:fill="FFFFFF"/>
          <w:lang w:val="en-US" w:eastAsia="zh-CN"/>
        </w:rPr>
        <w:t>（项目名称）</w:t>
      </w:r>
      <w:r>
        <w:rPr>
          <w:rFonts w:hint="eastAsia" w:ascii="宋体" w:hAnsi="宋体" w:cs="宋体"/>
          <w:color w:val="000000"/>
          <w:sz w:val="24"/>
          <w:szCs w:val="24"/>
          <w:u w:val="single"/>
          <w:shd w:val="clear" w:color="auto" w:fill="FFFFFF"/>
          <w:lang w:eastAsia="zh-CN"/>
        </w:rPr>
        <w:t>（</w:t>
      </w:r>
      <w:r>
        <w:rPr>
          <w:rFonts w:hint="eastAsia" w:ascii="宋体" w:hAnsi="宋体" w:cs="宋体"/>
          <w:color w:val="000000"/>
          <w:sz w:val="24"/>
          <w:szCs w:val="24"/>
          <w:u w:val="single"/>
          <w:shd w:val="clear" w:color="auto" w:fill="FFFFFF"/>
          <w:lang w:val="en-US" w:eastAsia="zh-CN"/>
        </w:rPr>
        <w:t>项目编号</w:t>
      </w:r>
      <w:r>
        <w:rPr>
          <w:rFonts w:hint="eastAsia" w:ascii="宋体" w:hAnsi="宋体" w:cs="宋体"/>
          <w:color w:val="000000"/>
          <w:sz w:val="24"/>
          <w:szCs w:val="24"/>
          <w:u w:val="single"/>
          <w:shd w:val="clear" w:color="auto" w:fill="FFFFFF"/>
          <w:lang w:eastAsia="zh-CN"/>
        </w:rPr>
        <w:t>）</w:t>
      </w:r>
      <w:r>
        <w:rPr>
          <w:rFonts w:hint="eastAsia" w:ascii="宋体" w:hAnsi="宋体" w:eastAsia="宋体" w:cs="宋体"/>
          <w:color w:val="000000"/>
          <w:sz w:val="24"/>
          <w:szCs w:val="24"/>
          <w:shd w:val="clear" w:color="auto" w:fill="FFFFFF"/>
        </w:rPr>
        <w:t xml:space="preserve">的投标供应商，在此郑重声明： </w:t>
      </w:r>
    </w:p>
    <w:p w14:paraId="482D2564">
      <w:pPr>
        <w:pStyle w:val="6"/>
        <w:wordWrap w:val="0"/>
        <w:spacing w:line="24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1、在参加本次政府采购活动前3年内的经营活动中</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（填“没有”或“有”）重大违法记录。</w:t>
      </w:r>
    </w:p>
    <w:p w14:paraId="7632E660">
      <w:pPr>
        <w:pStyle w:val="6"/>
        <w:wordWrap w:val="0"/>
        <w:spacing w:line="24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2、我方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（填“未被列入”或“被列入”）失信被执行人名单。</w:t>
      </w:r>
    </w:p>
    <w:p w14:paraId="378BCC55">
      <w:pPr>
        <w:pStyle w:val="6"/>
        <w:wordWrap w:val="0"/>
        <w:spacing w:line="24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3、我方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（填“未被列入”或“被列入”）重大税收违法案件当事人名单。 </w:t>
      </w:r>
    </w:p>
    <w:p w14:paraId="6B455E4A">
      <w:pPr>
        <w:pStyle w:val="6"/>
        <w:wordWrap w:val="0"/>
        <w:spacing w:line="24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4、我方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（填“未被列入”或“被列入”）政府采购严重违法失信行为记录名单。 </w:t>
      </w:r>
    </w:p>
    <w:p w14:paraId="4CA63154">
      <w:pPr>
        <w:pStyle w:val="6"/>
        <w:wordWrap w:val="0"/>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 xml:space="preserve">如有不实，我方将无条件地退出本项目的采购活动，并遵照《中华人民共和国政府采购法》有关“提供虚假材料的规定”接受处罚。 </w:t>
      </w:r>
    </w:p>
    <w:p w14:paraId="05F2AE6C">
      <w:pPr>
        <w:spacing w:line="360" w:lineRule="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特此声明。</w:t>
      </w:r>
    </w:p>
    <w:p w14:paraId="2E7A59EC">
      <w:pPr>
        <w:spacing w:line="360" w:lineRule="auto"/>
        <w:jc w:val="right"/>
        <w:rPr>
          <w:rFonts w:hint="eastAsia" w:ascii="宋体" w:hAnsi="宋体" w:eastAsia="宋体" w:cs="宋体"/>
          <w:sz w:val="24"/>
          <w:szCs w:val="24"/>
          <w:lang w:val="zh-CN"/>
        </w:rPr>
      </w:pPr>
    </w:p>
    <w:p w14:paraId="69F57C18">
      <w:pPr>
        <w:spacing w:line="360" w:lineRule="auto"/>
        <w:ind w:firstLine="2640" w:firstLineChars="1100"/>
        <w:jc w:val="both"/>
        <w:rPr>
          <w:rFonts w:hint="eastAsia" w:ascii="宋体" w:hAnsi="宋体" w:eastAsia="宋体" w:cs="宋体"/>
          <w:sz w:val="24"/>
          <w:szCs w:val="24"/>
          <w:lang w:val="zh-CN"/>
        </w:rPr>
      </w:pPr>
      <w:r>
        <w:rPr>
          <w:rFonts w:hint="eastAsia" w:ascii="宋体" w:hAnsi="宋体" w:eastAsia="宋体" w:cs="宋体"/>
          <w:sz w:val="24"/>
          <w:szCs w:val="24"/>
        </w:rPr>
        <w:t>供应商（</w:t>
      </w:r>
      <w:r>
        <w:rPr>
          <w:rFonts w:hint="eastAsia" w:ascii="宋体" w:hAnsi="宋体" w:eastAsia="宋体" w:cs="宋体"/>
          <w:b w:val="0"/>
          <w:bCs w:val="0"/>
          <w:sz w:val="24"/>
          <w:szCs w:val="24"/>
        </w:rPr>
        <w:t>单位名称及公章</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B07E776">
      <w:pPr>
        <w:spacing w:line="360" w:lineRule="auto"/>
        <w:jc w:val="right"/>
        <w:rPr>
          <w:rFonts w:hint="eastAsia" w:ascii="宋体" w:hAnsi="宋体" w:eastAsia="宋体" w:cs="宋体"/>
          <w:sz w:val="24"/>
          <w:szCs w:val="24"/>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法定代表人或被授权人：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28964AF1">
      <w:pPr>
        <w:pStyle w:val="11"/>
        <w:spacing w:line="500" w:lineRule="atLeast"/>
        <w:rPr>
          <w:rFonts w:hint="eastAsia" w:ascii="宋体" w:hAnsi="宋体" w:eastAsia="宋体" w:cs="宋体"/>
          <w:bCs/>
          <w:sz w:val="24"/>
          <w:szCs w:val="24"/>
          <w:lang w:val="zh-CN"/>
        </w:rPr>
      </w:pP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en-US" w:eastAsia="zh-CN"/>
        </w:rPr>
        <w:t xml:space="preserve">     </w:t>
      </w: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日</w:t>
      </w:r>
    </w:p>
    <w:p w14:paraId="413F4770">
      <w:pPr>
        <w:spacing w:line="500" w:lineRule="exact"/>
        <w:outlineLvl w:val="9"/>
        <w:rPr>
          <w:rFonts w:hint="eastAsia" w:ascii="宋体" w:hAnsi="宋体" w:eastAsia="宋体" w:cs="宋体"/>
          <w:sz w:val="24"/>
          <w:szCs w:val="24"/>
        </w:rPr>
      </w:pPr>
    </w:p>
    <w:p w14:paraId="5EE39A68">
      <w:pPr>
        <w:ind w:firstLine="480" w:firstLineChars="200"/>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28" w:name="OLE_LINK1"/>
    </w:p>
    <w:bookmarkEnd w:id="28"/>
    <w:p w14:paraId="337248E4">
      <w:pPr>
        <w:widowControl/>
        <w:spacing w:line="360" w:lineRule="auto"/>
        <w:jc w:val="left"/>
        <w:rPr>
          <w:rFonts w:hint="eastAsia" w:ascii="宋体" w:hAnsi="宋体" w:eastAsia="宋体" w:cs="宋体"/>
          <w:b/>
          <w:color w:val="000000"/>
          <w:kern w:val="0"/>
          <w:sz w:val="24"/>
          <w:szCs w:val="24"/>
          <w:lang w:eastAsia="zh-CN"/>
        </w:rPr>
      </w:pPr>
      <w:bookmarkStart w:id="29" w:name="_Toc13372"/>
      <w:bookmarkStart w:id="30" w:name="_Toc10651"/>
      <w:bookmarkStart w:id="31" w:name="_Toc22241"/>
      <w:bookmarkStart w:id="32" w:name="_Toc13229"/>
      <w:bookmarkStart w:id="33" w:name="_Toc3174"/>
      <w:r>
        <w:rPr>
          <w:rFonts w:hint="eastAsia" w:ascii="宋体" w:hAnsi="宋体" w:eastAsia="宋体" w:cs="宋体"/>
          <w:b/>
          <w:color w:val="000000"/>
          <w:kern w:val="0"/>
          <w:sz w:val="24"/>
          <w:szCs w:val="24"/>
          <w:lang w:eastAsia="zh-CN"/>
        </w:rPr>
        <w:t>附</w:t>
      </w:r>
      <w:r>
        <w:rPr>
          <w:rFonts w:hint="eastAsia" w:ascii="宋体" w:hAnsi="宋体" w:eastAsia="宋体" w:cs="宋体"/>
          <w:b/>
          <w:color w:val="000000"/>
          <w:kern w:val="0"/>
          <w:sz w:val="24"/>
          <w:szCs w:val="24"/>
          <w:lang w:val="en-US" w:eastAsia="zh-CN"/>
        </w:rPr>
        <w:t>4</w:t>
      </w:r>
      <w:r>
        <w:rPr>
          <w:rFonts w:hint="eastAsia" w:ascii="宋体" w:hAnsi="宋体" w:eastAsia="宋体" w:cs="宋体"/>
          <w:b/>
          <w:color w:val="000000"/>
          <w:kern w:val="0"/>
          <w:sz w:val="24"/>
          <w:szCs w:val="24"/>
          <w:lang w:eastAsia="zh-CN"/>
        </w:rPr>
        <w:t>：</w:t>
      </w:r>
    </w:p>
    <w:p w14:paraId="7A4A5EB8">
      <w:pPr>
        <w:widowControl/>
        <w:spacing w:line="360" w:lineRule="auto"/>
        <w:jc w:val="center"/>
        <w:rPr>
          <w:rFonts w:hint="eastAsia" w:ascii="宋体" w:hAnsi="宋体" w:eastAsia="宋体" w:cs="宋体"/>
          <w:b/>
          <w:color w:val="000000"/>
          <w:kern w:val="0"/>
          <w:sz w:val="24"/>
          <w:szCs w:val="24"/>
          <w:lang w:eastAsia="zh-CN"/>
        </w:rPr>
      </w:pPr>
    </w:p>
    <w:bookmarkEnd w:id="29"/>
    <w:bookmarkEnd w:id="30"/>
    <w:bookmarkEnd w:id="31"/>
    <w:bookmarkEnd w:id="32"/>
    <w:bookmarkEnd w:id="33"/>
    <w:p w14:paraId="2F12A873">
      <w:pPr>
        <w:pStyle w:val="3"/>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AFA6DA2">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41A8722F">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04B328B5">
      <w:pPr>
        <w:pStyle w:val="4"/>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  </w:t>
      </w:r>
    </w:p>
    <w:p w14:paraId="6CF65B42">
      <w:pPr>
        <w:pStyle w:val="4"/>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bCs/>
          <w:sz w:val="24"/>
          <w:szCs w:val="24"/>
        </w:rPr>
      </w:pPr>
      <w:r>
        <w:rPr>
          <w:rFonts w:hint="eastAsia" w:ascii="宋体" w:hAnsi="宋体" w:eastAsia="宋体" w:cs="宋体"/>
          <w:sz w:val="24"/>
          <w:lang w:val="en-US" w:eastAsia="zh-CN"/>
        </w:rPr>
        <w:t xml:space="preserve">    </w:t>
      </w:r>
      <w:r>
        <w:rPr>
          <w:rFonts w:hint="eastAsia" w:ascii="宋体" w:hAnsi="宋体" w:eastAsia="宋体" w:cs="宋体"/>
          <w:sz w:val="24"/>
        </w:rPr>
        <w:t>供应商</w:t>
      </w:r>
      <w:r>
        <w:rPr>
          <w:rFonts w:hint="eastAsia" w:ascii="宋体" w:hAnsi="宋体" w:eastAsia="宋体" w:cs="宋体"/>
          <w:bCs/>
          <w:sz w:val="24"/>
          <w:szCs w:val="24"/>
        </w:rPr>
        <w:t>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（盖章）</w:t>
      </w:r>
    </w:p>
    <w:p w14:paraId="3CF9780E">
      <w:pPr>
        <w:pStyle w:val="4"/>
        <w:keepNext w:val="0"/>
        <w:keepLines w:val="0"/>
        <w:pageBreakBefore w:val="0"/>
        <w:widowControl w:val="0"/>
        <w:kinsoku/>
        <w:wordWrap/>
        <w:overflowPunct/>
        <w:topLinePunct w:val="0"/>
        <w:autoSpaceDE/>
        <w:autoSpaceDN/>
        <w:bidi w:val="0"/>
        <w:adjustRightInd/>
        <w:snapToGrid/>
        <w:spacing w:line="360" w:lineRule="auto"/>
        <w:ind w:firstLine="2880" w:firstLineChars="1200"/>
        <w:textAlignment w:val="auto"/>
        <w:rPr>
          <w:rFonts w:hint="eastAsia" w:ascii="宋体" w:hAnsi="宋体" w:eastAsia="宋体" w:cs="宋体"/>
          <w:bCs/>
          <w:sz w:val="24"/>
          <w:szCs w:val="24"/>
          <w:u w:val="single"/>
        </w:rPr>
      </w:pPr>
      <w:r>
        <w:rPr>
          <w:rFonts w:hint="eastAsia" w:ascii="宋体" w:hAnsi="宋体" w:eastAsia="宋体" w:cs="宋体"/>
          <w:bCs/>
          <w:sz w:val="24"/>
          <w:szCs w:val="24"/>
        </w:rPr>
        <w:t>法定代表人或授权代表（签字或盖章）：</w:t>
      </w:r>
      <w:r>
        <w:rPr>
          <w:rFonts w:hint="eastAsia" w:ascii="宋体" w:hAnsi="宋体" w:eastAsia="宋体" w:cs="宋体"/>
          <w:bCs/>
          <w:sz w:val="24"/>
          <w:szCs w:val="24"/>
          <w:u w:val="single"/>
        </w:rPr>
        <w:t xml:space="preserve">        </w:t>
      </w:r>
    </w:p>
    <w:p w14:paraId="7DEEF606">
      <w:pPr>
        <w:pStyle w:val="12"/>
        <w:keepNext w:val="0"/>
        <w:keepLines w:val="0"/>
        <w:pageBreakBefore w:val="0"/>
        <w:widowControl w:val="0"/>
        <w:kinsoku/>
        <w:wordWrap/>
        <w:overflowPunct/>
        <w:topLinePunct w:val="0"/>
        <w:autoSpaceDE/>
        <w:autoSpaceDN/>
        <w:bidi w:val="0"/>
        <w:adjustRightInd/>
        <w:snapToGrid/>
        <w:spacing w:line="360" w:lineRule="auto"/>
        <w:ind w:right="0" w:rightChars="0" w:firstLine="3360" w:firstLineChars="1400"/>
        <w:jc w:val="both"/>
        <w:textAlignment w:val="auto"/>
        <w:outlineLvl w:val="9"/>
        <w:rPr>
          <w:rFonts w:hint="eastAsia" w:ascii="宋体" w:hAnsi="宋体" w:eastAsia="宋体" w:cs="宋体"/>
          <w:lang w:eastAsia="zh-CN"/>
        </w:rPr>
      </w:pPr>
      <w:r>
        <w:rPr>
          <w:rFonts w:hint="eastAsia" w:ascii="宋体" w:hAnsi="宋体" w:eastAsia="宋体" w:cs="宋体"/>
          <w:bCs/>
          <w:sz w:val="24"/>
          <w:szCs w:val="24"/>
        </w:rPr>
        <w:t>日    期：</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年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 xml:space="preserve"> 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none"/>
          <w:lang w:eastAsia="zh-CN"/>
        </w:rPr>
        <w:t>日</w:t>
      </w:r>
    </w:p>
    <w:p w14:paraId="1A273486">
      <w:pPr>
        <w:spacing w:line="360" w:lineRule="auto"/>
        <w:ind w:firstLine="480"/>
        <w:rPr>
          <w:rFonts w:hint="eastAsia" w:ascii="宋体" w:hAnsi="宋体" w:eastAsia="宋体" w:cs="宋体"/>
          <w:b/>
          <w:sz w:val="24"/>
          <w:szCs w:val="24"/>
        </w:rPr>
      </w:pPr>
    </w:p>
    <w:p w14:paraId="4682B7BB">
      <w:pPr>
        <w:pStyle w:val="9"/>
        <w:ind w:firstLineChars="71"/>
        <w:jc w:val="left"/>
        <w:rPr>
          <w:rFonts w:hint="eastAsia" w:ascii="宋体" w:hAnsi="宋体" w:eastAsia="宋体" w:cs="宋体"/>
          <w:b/>
          <w:color w:val="000000"/>
          <w:kern w:val="0"/>
          <w:sz w:val="24"/>
          <w:szCs w:val="24"/>
          <w:lang w:val="en-US" w:eastAsia="zh-CN" w:bidi="ar-SA"/>
        </w:rPr>
        <w:sectPr>
          <w:headerReference r:id="rId3" w:type="default"/>
          <w:pgSz w:w="11906" w:h="16838"/>
          <w:pgMar w:top="1440" w:right="1803" w:bottom="1440" w:left="1803" w:header="851" w:footer="992" w:gutter="0"/>
          <w:pgNumType w:fmt="decimal"/>
          <w:cols w:space="720" w:num="1"/>
          <w:docGrid w:type="lines" w:linePitch="319" w:charSpace="0"/>
        </w:sectPr>
      </w:pPr>
    </w:p>
    <w:p w14:paraId="4C4EF291">
      <w:pPr>
        <w:widowControl/>
        <w:spacing w:line="360" w:lineRule="auto"/>
        <w:jc w:val="left"/>
        <w:rPr>
          <w:rFonts w:hint="eastAsia" w:ascii="宋体" w:hAnsi="宋体" w:eastAsia="宋体" w:cs="宋体"/>
          <w:b/>
          <w:color w:val="000000"/>
          <w:kern w:val="0"/>
          <w:sz w:val="24"/>
          <w:szCs w:val="24"/>
          <w:lang w:eastAsia="zh-CN"/>
        </w:rPr>
      </w:pPr>
      <w:r>
        <w:rPr>
          <w:rFonts w:hint="eastAsia" w:ascii="宋体" w:hAnsi="宋体" w:eastAsia="宋体" w:cs="宋体"/>
          <w:b/>
          <w:color w:val="000000"/>
          <w:kern w:val="0"/>
          <w:sz w:val="24"/>
          <w:szCs w:val="24"/>
          <w:lang w:eastAsia="zh-CN"/>
        </w:rPr>
        <w:t>附</w:t>
      </w:r>
      <w:r>
        <w:rPr>
          <w:rFonts w:hint="eastAsia" w:ascii="宋体" w:hAnsi="宋体" w:eastAsia="宋体" w:cs="宋体"/>
          <w:b/>
          <w:color w:val="000000"/>
          <w:kern w:val="0"/>
          <w:sz w:val="24"/>
          <w:szCs w:val="24"/>
          <w:lang w:val="en-US" w:eastAsia="zh-CN"/>
        </w:rPr>
        <w:t>5</w:t>
      </w:r>
      <w:r>
        <w:rPr>
          <w:rFonts w:hint="eastAsia" w:ascii="宋体" w:hAnsi="宋体" w:eastAsia="宋体" w:cs="宋体"/>
          <w:b/>
          <w:color w:val="000000"/>
          <w:kern w:val="0"/>
          <w:sz w:val="24"/>
          <w:szCs w:val="24"/>
          <w:lang w:eastAsia="zh-CN"/>
        </w:rPr>
        <w:t>：</w:t>
      </w:r>
    </w:p>
    <w:p w14:paraId="5FF64D8A">
      <w:pPr>
        <w:widowControl/>
        <w:wordWrap w:val="0"/>
        <w:spacing w:beforeLines="0" w:afterLines="0"/>
        <w:ind w:left="840" w:hanging="723" w:hangingChars="300"/>
        <w:jc w:val="center"/>
        <w:rPr>
          <w:rFonts w:hint="eastAsia"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071E64E4">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24220B32">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b w:val="0"/>
          <w:bCs w:val="0"/>
          <w:color w:val="auto"/>
          <w:spacing w:val="4"/>
          <w:sz w:val="24"/>
          <w:u w:val="single"/>
        </w:rPr>
      </w:pPr>
      <w:r>
        <w:rPr>
          <w:rFonts w:hint="eastAsia" w:ascii="宋体" w:hAnsi="宋体" w:eastAsia="宋体" w:cs="宋体"/>
          <w:b w:val="0"/>
          <w:bCs w:val="0"/>
          <w:color w:val="auto"/>
          <w:spacing w:val="4"/>
          <w:sz w:val="24"/>
          <w:u w:val="single"/>
          <w:lang w:val="en-US" w:eastAsia="zh-CN"/>
        </w:rPr>
        <w:t xml:space="preserve">          （</w:t>
      </w:r>
      <w:r>
        <w:rPr>
          <w:rFonts w:hint="eastAsia" w:ascii="宋体" w:hAnsi="宋体" w:eastAsia="宋体" w:cs="宋体"/>
          <w:b w:val="0"/>
          <w:bCs w:val="0"/>
          <w:color w:val="auto"/>
          <w:spacing w:val="4"/>
          <w:sz w:val="24"/>
          <w:u w:val="single"/>
        </w:rPr>
        <w:t>采购人名称）：</w:t>
      </w:r>
    </w:p>
    <w:p w14:paraId="63D66C5B">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b w:val="0"/>
          <w:bCs w:val="0"/>
          <w:color w:val="auto"/>
          <w:kern w:val="0"/>
          <w:sz w:val="24"/>
          <w:szCs w:val="24"/>
          <w:lang w:eastAsia="zh-CN" w:bidi="ar"/>
        </w:rPr>
      </w:pPr>
      <w:r>
        <w:rPr>
          <w:rFonts w:hint="eastAsia" w:ascii="宋体" w:hAnsi="宋体" w:eastAsia="宋体" w:cs="宋体"/>
          <w:b w:val="0"/>
          <w:bCs w:val="0"/>
          <w:color w:val="auto"/>
          <w:kern w:val="0"/>
          <w:sz w:val="24"/>
          <w:szCs w:val="24"/>
          <w:lang w:bidi="ar"/>
        </w:rPr>
        <w:t>本公司就参加投标工作，</w:t>
      </w:r>
      <w:r>
        <w:rPr>
          <w:rFonts w:hint="eastAsia" w:ascii="宋体" w:hAnsi="宋体" w:eastAsia="宋体" w:cs="宋体"/>
          <w:b w:val="0"/>
          <w:bCs w:val="0"/>
          <w:color w:val="auto"/>
          <w:kern w:val="0"/>
          <w:sz w:val="24"/>
          <w:szCs w:val="24"/>
          <w:lang w:eastAsia="zh-CN" w:bidi="ar"/>
        </w:rPr>
        <w:t>做出</w:t>
      </w:r>
      <w:r>
        <w:rPr>
          <w:rFonts w:hint="eastAsia" w:ascii="宋体" w:hAnsi="宋体" w:eastAsia="宋体" w:cs="宋体"/>
          <w:b w:val="0"/>
          <w:bCs w:val="0"/>
          <w:color w:val="auto"/>
          <w:kern w:val="0"/>
          <w:sz w:val="24"/>
          <w:szCs w:val="24"/>
          <w:lang w:bidi="ar"/>
        </w:rPr>
        <w:t>郑重声明：</w:t>
      </w:r>
    </w:p>
    <w:p w14:paraId="584A47A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b w:val="0"/>
          <w:bCs w:val="0"/>
          <w:color w:val="auto"/>
          <w:kern w:val="0"/>
          <w:sz w:val="24"/>
          <w:szCs w:val="24"/>
          <w:lang w:eastAsia="zh-CN" w:bidi="ar"/>
        </w:rPr>
      </w:pPr>
      <w:r>
        <w:rPr>
          <w:rFonts w:hint="eastAsia" w:ascii="宋体" w:hAnsi="宋体" w:eastAsia="宋体" w:cs="宋体"/>
          <w:b w:val="0"/>
          <w:bCs w:val="0"/>
          <w:color w:val="auto"/>
          <w:kern w:val="0"/>
          <w:sz w:val="24"/>
          <w:szCs w:val="24"/>
          <w:lang w:bidi="ar"/>
        </w:rPr>
        <w:t>一、本公司保证投标报名材料及其后提供的一切材料都是真实的。</w:t>
      </w:r>
    </w:p>
    <w:p w14:paraId="7C233A2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b w:val="0"/>
          <w:bCs w:val="0"/>
          <w:color w:val="auto"/>
          <w:kern w:val="0"/>
          <w:sz w:val="24"/>
          <w:szCs w:val="24"/>
          <w:lang w:eastAsia="zh-CN" w:bidi="ar"/>
        </w:rPr>
      </w:pPr>
      <w:r>
        <w:rPr>
          <w:rFonts w:hint="eastAsia" w:ascii="宋体" w:hAnsi="宋体" w:eastAsia="宋体" w:cs="宋体"/>
          <w:b w:val="0"/>
          <w:bCs w:val="0"/>
          <w:color w:val="auto"/>
          <w:kern w:val="0"/>
          <w:sz w:val="24"/>
          <w:szCs w:val="24"/>
          <w:lang w:bidi="ar"/>
        </w:rPr>
        <w:t>二、本公司保证在本项目投标中不与其他单位围标、串标，不出让投标资格，不向招标人或评标委员会成员行贿。</w:t>
      </w:r>
    </w:p>
    <w:p w14:paraId="3D5D788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b w:val="0"/>
          <w:bCs w:val="0"/>
          <w:color w:val="auto"/>
          <w:kern w:val="0"/>
          <w:sz w:val="24"/>
          <w:szCs w:val="24"/>
          <w:lang w:eastAsia="zh-CN" w:bidi="ar"/>
        </w:rPr>
      </w:pPr>
      <w:r>
        <w:rPr>
          <w:rFonts w:hint="eastAsia" w:ascii="宋体" w:hAnsi="宋体" w:eastAsia="宋体" w:cs="宋体"/>
          <w:b w:val="0"/>
          <w:bCs w:val="0"/>
          <w:color w:val="auto"/>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b w:val="0"/>
          <w:bCs w:val="0"/>
          <w:color w:val="auto"/>
          <w:kern w:val="0"/>
          <w:sz w:val="24"/>
          <w:szCs w:val="24"/>
          <w:lang w:eastAsia="zh-CN" w:bidi="ar"/>
        </w:rPr>
        <w:t>项目</w:t>
      </w:r>
      <w:r>
        <w:rPr>
          <w:rFonts w:hint="eastAsia" w:ascii="宋体" w:hAnsi="宋体" w:eastAsia="宋体" w:cs="宋体"/>
          <w:b w:val="0"/>
          <w:bCs w:val="0"/>
          <w:color w:val="auto"/>
          <w:kern w:val="0"/>
          <w:sz w:val="24"/>
          <w:szCs w:val="24"/>
          <w:lang w:bidi="ar"/>
        </w:rPr>
        <w:t>质量问题；在陕西政府采购无失信记录查询结果中，本公司在投标报名截止时间前两年没有违法犯罪记录。</w:t>
      </w:r>
    </w:p>
    <w:p w14:paraId="121944B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b w:val="0"/>
          <w:bCs w:val="0"/>
          <w:color w:val="auto"/>
          <w:kern w:val="0"/>
          <w:sz w:val="24"/>
          <w:szCs w:val="24"/>
          <w:lang w:eastAsia="zh-CN" w:bidi="ar"/>
        </w:rPr>
      </w:pPr>
      <w:r>
        <w:rPr>
          <w:rFonts w:hint="eastAsia" w:ascii="宋体" w:hAnsi="宋体" w:eastAsia="宋体" w:cs="宋体"/>
          <w:b w:val="0"/>
          <w:bCs w:val="0"/>
          <w:color w:val="auto"/>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6ED7C836">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b w:val="0"/>
          <w:bCs w:val="0"/>
          <w:color w:val="auto"/>
          <w:kern w:val="0"/>
          <w:sz w:val="24"/>
          <w:szCs w:val="24"/>
          <w:lang w:bidi="ar"/>
        </w:rPr>
      </w:pPr>
      <w:r>
        <w:rPr>
          <w:rFonts w:hint="eastAsia" w:ascii="宋体" w:hAnsi="宋体" w:eastAsia="宋体" w:cs="宋体"/>
          <w:b w:val="0"/>
          <w:bCs w:val="0"/>
          <w:color w:val="auto"/>
          <w:kern w:val="0"/>
          <w:sz w:val="24"/>
          <w:szCs w:val="24"/>
          <w:lang w:bidi="ar"/>
        </w:rPr>
        <w:t xml:space="preserve">   </w:t>
      </w:r>
    </w:p>
    <w:p w14:paraId="1D060C29">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b w:val="0"/>
          <w:bCs w:val="0"/>
          <w:color w:val="auto"/>
          <w:kern w:val="0"/>
          <w:sz w:val="24"/>
          <w:szCs w:val="24"/>
          <w:lang w:eastAsia="zh-CN" w:bidi="ar"/>
        </w:rPr>
      </w:pPr>
      <w:r>
        <w:rPr>
          <w:rFonts w:hint="eastAsia" w:ascii="宋体" w:hAnsi="宋体" w:eastAsia="宋体" w:cs="宋体"/>
          <w:b w:val="0"/>
          <w:bCs w:val="0"/>
          <w:color w:val="auto"/>
          <w:kern w:val="0"/>
          <w:sz w:val="24"/>
          <w:szCs w:val="24"/>
          <w:lang w:bidi="ar"/>
        </w:rPr>
        <w:t>特此声明</w:t>
      </w:r>
      <w:r>
        <w:rPr>
          <w:rFonts w:hint="eastAsia" w:ascii="宋体" w:hAnsi="宋体" w:eastAsia="宋体" w:cs="宋体"/>
          <w:b w:val="0"/>
          <w:bCs w:val="0"/>
          <w:color w:val="auto"/>
          <w:kern w:val="0"/>
          <w:sz w:val="24"/>
          <w:szCs w:val="24"/>
          <w:lang w:eastAsia="zh-CN" w:bidi="ar"/>
        </w:rPr>
        <w:t>！</w:t>
      </w:r>
    </w:p>
    <w:p w14:paraId="0FB4F28A">
      <w:pPr>
        <w:pStyle w:val="9"/>
        <w:ind w:left="0" w:leftChars="0" w:firstLine="0" w:firstLineChars="0"/>
        <w:jc w:val="left"/>
        <w:rPr>
          <w:rFonts w:hint="eastAsia" w:ascii="宋体" w:hAnsi="宋体" w:eastAsia="宋体" w:cs="宋体"/>
          <w:b w:val="0"/>
          <w:bCs w:val="0"/>
          <w:color w:val="auto"/>
          <w:kern w:val="0"/>
          <w:sz w:val="24"/>
          <w:szCs w:val="24"/>
          <w:lang w:val="en-US" w:eastAsia="zh-CN" w:bidi="ar-SA"/>
        </w:rPr>
      </w:pPr>
    </w:p>
    <w:p w14:paraId="34B3B27C">
      <w:pPr>
        <w:pStyle w:val="9"/>
        <w:jc w:val="left"/>
        <w:rPr>
          <w:rFonts w:hint="eastAsia" w:ascii="宋体" w:hAnsi="宋体" w:eastAsia="宋体" w:cs="宋体"/>
          <w:b/>
          <w:color w:val="000000"/>
          <w:kern w:val="0"/>
          <w:sz w:val="24"/>
          <w:szCs w:val="24"/>
          <w:lang w:val="en-US" w:eastAsia="zh-CN" w:bidi="ar-SA"/>
        </w:rPr>
      </w:pPr>
    </w:p>
    <w:p w14:paraId="5D831C21">
      <w:pPr>
        <w:pStyle w:val="9"/>
        <w:jc w:val="left"/>
        <w:rPr>
          <w:rFonts w:hint="eastAsia" w:ascii="宋体" w:hAnsi="宋体" w:eastAsia="宋体" w:cs="宋体"/>
          <w:b/>
          <w:color w:val="000000"/>
          <w:kern w:val="0"/>
          <w:sz w:val="24"/>
          <w:szCs w:val="24"/>
          <w:lang w:val="en-US" w:eastAsia="zh-CN" w:bidi="ar-SA"/>
        </w:rPr>
      </w:pPr>
    </w:p>
    <w:p w14:paraId="1D01855A">
      <w:pPr>
        <w:pStyle w:val="9"/>
        <w:jc w:val="left"/>
        <w:rPr>
          <w:rFonts w:hint="eastAsia" w:ascii="宋体" w:hAnsi="宋体" w:eastAsia="宋体" w:cs="宋体"/>
          <w:b/>
          <w:color w:val="auto"/>
          <w:kern w:val="0"/>
          <w:sz w:val="24"/>
          <w:szCs w:val="24"/>
          <w:lang w:val="en-US" w:eastAsia="zh-CN" w:bidi="ar-SA"/>
        </w:rPr>
      </w:pPr>
    </w:p>
    <w:p w14:paraId="42A7247E">
      <w:pPr>
        <w:spacing w:line="480" w:lineRule="auto"/>
        <w:ind w:right="540" w:rightChars="257" w:firstLine="2880" w:firstLineChars="1200"/>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none"/>
        </w:rPr>
        <w:t>（</w:t>
      </w:r>
      <w:r>
        <w:rPr>
          <w:rFonts w:hint="eastAsia" w:ascii="宋体" w:hAnsi="宋体" w:eastAsia="宋体" w:cs="宋体"/>
          <w:b w:val="0"/>
          <w:bCs w:val="0"/>
          <w:color w:val="auto"/>
          <w:sz w:val="24"/>
          <w:szCs w:val="24"/>
        </w:rPr>
        <w:t>单位名称及公章</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p>
    <w:p w14:paraId="15FE1DBD">
      <w:pPr>
        <w:spacing w:line="360" w:lineRule="auto"/>
        <w:ind w:firstLine="2880" w:firstLineChars="1200"/>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w:t>
      </w:r>
      <w:r>
        <w:rPr>
          <w:rFonts w:hint="eastAsia" w:ascii="宋体" w:hAnsi="宋体" w:eastAsia="宋体" w:cs="宋体"/>
          <w:color w:val="auto"/>
          <w:spacing w:val="4"/>
          <w:sz w:val="24"/>
          <w:szCs w:val="24"/>
          <w:u w:val="none"/>
          <w:lang w:val="en-US" w:eastAsia="zh-CN"/>
        </w:rPr>
        <w:t>（</w:t>
      </w:r>
      <w:r>
        <w:rPr>
          <w:rFonts w:hint="eastAsia" w:ascii="宋体" w:hAnsi="宋体" w:eastAsia="宋体" w:cs="宋体"/>
          <w:color w:val="auto"/>
          <w:sz w:val="24"/>
          <w:szCs w:val="24"/>
          <w:u w:val="none"/>
        </w:rPr>
        <w:t>签字</w:t>
      </w:r>
      <w:r>
        <w:rPr>
          <w:rFonts w:hint="eastAsia" w:ascii="宋体" w:hAnsi="宋体" w:eastAsia="宋体" w:cs="宋体"/>
          <w:color w:val="auto"/>
          <w:spacing w:val="4"/>
          <w:sz w:val="24"/>
          <w:szCs w:val="24"/>
          <w:u w:val="none"/>
        </w:rPr>
        <w:t>或盖章</w:t>
      </w:r>
      <w:r>
        <w:rPr>
          <w:rFonts w:hint="eastAsia" w:ascii="宋体" w:hAnsi="宋体" w:eastAsia="宋体" w:cs="宋体"/>
          <w:color w:val="auto"/>
          <w:spacing w:val="4"/>
          <w:sz w:val="24"/>
          <w:szCs w:val="24"/>
          <w:u w:val="none"/>
          <w:lang w:eastAsia="zh-CN"/>
        </w:rPr>
        <w:t>）</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lang w:val="en-US" w:eastAsia="zh-CN"/>
        </w:rPr>
        <w:t xml:space="preserve">          </w:t>
      </w:r>
    </w:p>
    <w:p w14:paraId="4AC30326">
      <w:pPr>
        <w:pStyle w:val="10"/>
        <w:ind w:firstLine="2880" w:firstLineChars="1200"/>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w:t>
      </w:r>
    </w:p>
    <w:p w14:paraId="64445ECB">
      <w:pPr>
        <w:pStyle w:val="9"/>
        <w:jc w:val="left"/>
        <w:rPr>
          <w:rFonts w:hint="eastAsia" w:ascii="宋体" w:hAnsi="宋体" w:eastAsia="宋体" w:cs="宋体"/>
          <w:b/>
          <w:color w:val="auto"/>
          <w:kern w:val="0"/>
          <w:sz w:val="24"/>
          <w:szCs w:val="24"/>
          <w:lang w:val="en-US" w:eastAsia="zh-CN" w:bidi="ar-SA"/>
        </w:rPr>
      </w:pPr>
    </w:p>
    <w:p w14:paraId="693B2034">
      <w:pPr>
        <w:pStyle w:val="9"/>
        <w:jc w:val="left"/>
        <w:rPr>
          <w:rFonts w:hint="eastAsia" w:ascii="宋体" w:hAnsi="宋体" w:eastAsia="宋体" w:cs="宋体"/>
          <w:b/>
          <w:color w:val="000000"/>
          <w:kern w:val="0"/>
          <w:sz w:val="24"/>
          <w:szCs w:val="24"/>
          <w:lang w:val="en-US" w:eastAsia="zh-CN" w:bidi="ar-SA"/>
        </w:rPr>
      </w:pPr>
    </w:p>
    <w:p w14:paraId="7E429F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FB548">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8565AB"/>
    <w:rsid w:val="5FF87482"/>
    <w:rsid w:val="6F856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2"/>
    <w:basedOn w:val="1"/>
    <w:next w:val="1"/>
    <w:qFormat/>
    <w:uiPriority w:val="0"/>
    <w:pPr>
      <w:keepNext/>
      <w:keepLines/>
      <w:spacing w:line="413" w:lineRule="auto"/>
      <w:jc w:val="center"/>
      <w:outlineLvl w:val="1"/>
    </w:pPr>
    <w:rPr>
      <w:rFonts w:ascii="Arial" w:hAnsi="Arial" w:eastAsia="宋体"/>
      <w:b/>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24" w:lineRule="auto"/>
    </w:pPr>
    <w:rPr>
      <w:rFonts w:ascii="宋体" w:hAnsi="Courier New" w:cs="Courier New"/>
      <w:szCs w:val="21"/>
    </w:rPr>
  </w:style>
  <w:style w:type="paragraph" w:styleId="4">
    <w:name w:val="Body Text Indent 2"/>
    <w:basedOn w:val="1"/>
    <w:qFormat/>
    <w:uiPriority w:val="0"/>
    <w:pPr>
      <w:spacing w:after="120" w:line="480" w:lineRule="auto"/>
      <w:ind w:left="420" w:leftChars="200"/>
    </w:p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0">
    <w:name w:val="纯文本1"/>
    <w:basedOn w:val="1"/>
    <w:qFormat/>
    <w:uiPriority w:val="99"/>
    <w:pPr>
      <w:spacing w:line="324" w:lineRule="auto"/>
    </w:pPr>
    <w:rPr>
      <w:rFonts w:hAnsi="Courier New" w:cs="Courier New"/>
      <w:szCs w:val="21"/>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2025-03-28T07:20:00Z</dcterms:created>
  <dc:creator>叶永健</dc:creator>
  <cp:lastModifiedBy>叶永健</cp:lastModifiedBy>
  <dcterms:modified xsi:type="dcterms:W3CDTF">2025-03-28T07:50:43Z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05EE3ED772F546E0935B9E8DF748F2A1_11</vt:lpwstr>
  </property>
  <property fmtid="{D5CDD505-2E9C-101B-9397-08002B2CF9AE}" pid="4" name="KSOTemplateDocerSaveRecord">
    <vt:lpwstr>eyJoZGlkIjoiYmQ5Njc0NGJmNGI1MjExMjI0ODk4YWUxNGY2ZTE5MzAiLCJ1c2VySWQiOiI5ODE2OTIwMzQifQ==</vt:lpwstr>
  </property>
</Properties>
</file>