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CF546">
      <w:pPr>
        <w:rPr>
          <w:rFonts w:ascii="仿宋" w:hAnsi="仿宋" w:eastAsia="仿宋" w:cs="仿宋"/>
        </w:rPr>
      </w:pPr>
    </w:p>
    <w:p w14:paraId="0448BA92">
      <w:pPr>
        <w:jc w:val="center"/>
        <w:rPr>
          <w:rFonts w:hint="default" w:ascii="仿宋" w:hAnsi="仿宋" w:eastAsia="仿宋" w:cs="仿宋"/>
          <w:b/>
          <w:sz w:val="52"/>
          <w:szCs w:val="52"/>
          <w:lang w:val="en-US" w:eastAsia="zh-CN"/>
        </w:rPr>
      </w:pPr>
      <w:r>
        <w:rPr>
          <w:rFonts w:hint="eastAsia" w:ascii="仿宋" w:hAnsi="仿宋" w:eastAsia="仿宋" w:cs="仿宋"/>
          <w:b/>
          <w:sz w:val="52"/>
          <w:szCs w:val="52"/>
          <w:lang w:val="en-US" w:eastAsia="zh-CN"/>
        </w:rPr>
        <w:t>2025 年度临潼区残疾人</w:t>
      </w:r>
    </w:p>
    <w:p w14:paraId="58C82BD4">
      <w:pPr>
        <w:jc w:val="center"/>
        <w:rPr>
          <w:rFonts w:hint="default" w:ascii="仿宋" w:hAnsi="仿宋" w:eastAsia="仿宋" w:cs="仿宋"/>
          <w:b/>
          <w:sz w:val="52"/>
          <w:szCs w:val="52"/>
          <w:lang w:val="en-US" w:eastAsia="zh-CN"/>
        </w:rPr>
      </w:pPr>
      <w:r>
        <w:rPr>
          <w:rFonts w:hint="eastAsia" w:ascii="仿宋" w:hAnsi="仿宋" w:eastAsia="仿宋" w:cs="仿宋"/>
          <w:b/>
          <w:sz w:val="52"/>
          <w:szCs w:val="52"/>
        </w:rPr>
        <w:t>精准康复家庭医生签约服务</w:t>
      </w:r>
      <w:r>
        <w:rPr>
          <w:rFonts w:hint="eastAsia" w:ascii="仿宋" w:hAnsi="仿宋" w:eastAsia="仿宋" w:cs="仿宋"/>
          <w:b/>
          <w:sz w:val="52"/>
          <w:szCs w:val="52"/>
          <w:lang w:eastAsia="zh-CN"/>
        </w:rPr>
        <w:t>项目</w:t>
      </w:r>
      <w:r>
        <w:rPr>
          <w:rFonts w:hint="eastAsia" w:ascii="仿宋" w:hAnsi="仿宋" w:eastAsia="仿宋" w:cs="仿宋"/>
          <w:b/>
          <w:sz w:val="52"/>
          <w:szCs w:val="52"/>
          <w:lang w:val="en-US" w:eastAsia="zh-CN"/>
        </w:rPr>
        <w:t xml:space="preserve"> </w:t>
      </w:r>
    </w:p>
    <w:p w14:paraId="6E349297">
      <w:pPr>
        <w:jc w:val="center"/>
        <w:rPr>
          <w:rFonts w:ascii="仿宋" w:hAnsi="仿宋" w:eastAsia="仿宋" w:cs="仿宋"/>
          <w:b/>
          <w:sz w:val="52"/>
          <w:szCs w:val="52"/>
        </w:rPr>
      </w:pPr>
    </w:p>
    <w:p w14:paraId="225A5D18">
      <w:pPr>
        <w:jc w:val="center"/>
        <w:rPr>
          <w:rFonts w:hint="eastAsia" w:ascii="仿宋" w:hAnsi="仿宋" w:eastAsia="仿宋" w:cs="仿宋"/>
          <w:b/>
          <w:sz w:val="52"/>
          <w:szCs w:val="52"/>
          <w:lang w:val="en-US" w:eastAsia="zh-CN"/>
        </w:rPr>
      </w:pPr>
      <w:r>
        <w:rPr>
          <w:rFonts w:hint="eastAsia" w:ascii="仿宋" w:hAnsi="仿宋" w:eastAsia="仿宋" w:cs="仿宋"/>
          <w:b/>
          <w:sz w:val="52"/>
          <w:szCs w:val="52"/>
          <w:lang w:val="en-US" w:eastAsia="zh-CN"/>
        </w:rPr>
        <w:t>服</w:t>
      </w:r>
    </w:p>
    <w:p w14:paraId="49F5185B">
      <w:pPr>
        <w:rPr>
          <w:rFonts w:hint="eastAsia" w:ascii="仿宋" w:hAnsi="仿宋" w:eastAsia="仿宋" w:cs="仿宋"/>
          <w:b/>
          <w:sz w:val="52"/>
          <w:szCs w:val="52"/>
          <w:lang w:val="en-US" w:eastAsia="zh-CN"/>
        </w:rPr>
      </w:pPr>
    </w:p>
    <w:p w14:paraId="1ABD48CD">
      <w:pPr>
        <w:jc w:val="center"/>
        <w:rPr>
          <w:rFonts w:hint="eastAsia" w:ascii="仿宋" w:hAnsi="仿宋" w:eastAsia="仿宋" w:cs="仿宋"/>
          <w:b/>
          <w:sz w:val="52"/>
          <w:szCs w:val="52"/>
          <w:lang w:val="en-US" w:eastAsia="zh-CN"/>
        </w:rPr>
      </w:pPr>
      <w:r>
        <w:rPr>
          <w:rFonts w:hint="eastAsia" w:ascii="仿宋" w:hAnsi="仿宋" w:eastAsia="仿宋" w:cs="仿宋"/>
          <w:b/>
          <w:sz w:val="52"/>
          <w:szCs w:val="52"/>
          <w:lang w:val="en-US" w:eastAsia="zh-CN"/>
        </w:rPr>
        <w:t>务</w:t>
      </w:r>
    </w:p>
    <w:p w14:paraId="2ABE09F4">
      <w:pPr>
        <w:rPr>
          <w:rFonts w:hint="eastAsia" w:ascii="仿宋" w:hAnsi="仿宋" w:eastAsia="仿宋" w:cs="仿宋"/>
          <w:b/>
          <w:sz w:val="52"/>
          <w:szCs w:val="52"/>
          <w:lang w:val="en-US" w:eastAsia="zh-CN"/>
        </w:rPr>
      </w:pPr>
    </w:p>
    <w:p w14:paraId="3C6750E4">
      <w:pPr>
        <w:jc w:val="center"/>
        <w:rPr>
          <w:rFonts w:hint="eastAsia" w:ascii="仿宋" w:hAnsi="仿宋" w:eastAsia="仿宋" w:cs="仿宋"/>
          <w:b/>
          <w:sz w:val="52"/>
          <w:szCs w:val="52"/>
          <w:lang w:val="en-US" w:eastAsia="zh-CN"/>
        </w:rPr>
      </w:pPr>
      <w:r>
        <w:rPr>
          <w:rFonts w:hint="eastAsia" w:ascii="仿宋" w:hAnsi="仿宋" w:eastAsia="仿宋" w:cs="仿宋"/>
          <w:b/>
          <w:sz w:val="52"/>
          <w:szCs w:val="52"/>
          <w:lang w:val="en-US" w:eastAsia="zh-CN"/>
        </w:rPr>
        <w:t>协</w:t>
      </w:r>
    </w:p>
    <w:p w14:paraId="5745962A">
      <w:pPr>
        <w:rPr>
          <w:rFonts w:hint="eastAsia" w:ascii="仿宋" w:hAnsi="仿宋" w:eastAsia="仿宋" w:cs="仿宋"/>
          <w:b/>
          <w:sz w:val="52"/>
          <w:szCs w:val="52"/>
          <w:lang w:val="en-US" w:eastAsia="zh-CN"/>
        </w:rPr>
      </w:pPr>
    </w:p>
    <w:p w14:paraId="3C0E6D06">
      <w:pPr>
        <w:jc w:val="center"/>
        <w:rPr>
          <w:rFonts w:hint="eastAsia" w:ascii="仿宋" w:hAnsi="仿宋" w:eastAsia="仿宋" w:cs="仿宋"/>
          <w:sz w:val="52"/>
          <w:szCs w:val="52"/>
          <w:lang w:eastAsia="zh-CN"/>
        </w:rPr>
      </w:pPr>
      <w:r>
        <w:rPr>
          <w:rFonts w:hint="eastAsia" w:ascii="仿宋" w:hAnsi="仿宋" w:eastAsia="仿宋" w:cs="仿宋"/>
          <w:b/>
          <w:sz w:val="52"/>
          <w:szCs w:val="52"/>
          <w:lang w:val="en-US" w:eastAsia="zh-CN"/>
        </w:rPr>
        <w:t>议</w:t>
      </w:r>
    </w:p>
    <w:p w14:paraId="54E874AE">
      <w:pPr>
        <w:rPr>
          <w:rFonts w:ascii="仿宋" w:hAnsi="仿宋" w:eastAsia="仿宋" w:cs="仿宋"/>
          <w:sz w:val="52"/>
          <w:szCs w:val="52"/>
        </w:rPr>
      </w:pPr>
    </w:p>
    <w:p w14:paraId="0AF396B7">
      <w:pPr>
        <w:ind w:firstLine="643" w:firstLineChars="200"/>
        <w:rPr>
          <w:rFonts w:ascii="仿宋" w:hAnsi="仿宋" w:eastAsia="仿宋" w:cs="仿宋"/>
          <w:b/>
          <w:sz w:val="32"/>
          <w:szCs w:val="32"/>
        </w:rPr>
      </w:pPr>
      <w:r>
        <w:rPr>
          <w:rFonts w:hint="eastAsia" w:ascii="仿宋" w:hAnsi="仿宋" w:eastAsia="仿宋" w:cs="仿宋"/>
          <w:b/>
          <w:sz w:val="32"/>
          <w:szCs w:val="32"/>
        </w:rPr>
        <w:t>项目名称：</w:t>
      </w:r>
      <w:r>
        <w:rPr>
          <w:rFonts w:hint="eastAsia" w:ascii="仿宋" w:hAnsi="仿宋" w:eastAsia="仿宋" w:cs="仿宋"/>
          <w:b/>
          <w:sz w:val="32"/>
          <w:szCs w:val="32"/>
          <w:u w:val="single"/>
          <w:lang w:val="en-US" w:eastAsia="zh-CN"/>
        </w:rPr>
        <w:t>2025年残疾人家庭医生签约服务项目</w:t>
      </w:r>
      <w:r>
        <w:rPr>
          <w:rFonts w:hint="eastAsia" w:ascii="仿宋" w:hAnsi="仿宋" w:eastAsia="仿宋" w:cs="仿宋"/>
          <w:b/>
          <w:sz w:val="32"/>
          <w:szCs w:val="32"/>
          <w:u w:val="none"/>
          <w:lang w:val="en-US" w:eastAsia="zh-CN"/>
        </w:rPr>
        <w:t xml:space="preserve">  </w:t>
      </w:r>
    </w:p>
    <w:p w14:paraId="56B8F142">
      <w:pPr>
        <w:ind w:firstLine="643" w:firstLineChars="200"/>
        <w:rPr>
          <w:rFonts w:hint="default" w:ascii="仿宋" w:hAnsi="仿宋" w:eastAsia="仿宋" w:cs="仿宋"/>
          <w:b/>
          <w:sz w:val="32"/>
          <w:szCs w:val="32"/>
          <w:u w:val="single"/>
          <w:lang w:val="en-US" w:eastAsia="zh-CN"/>
        </w:rPr>
      </w:pPr>
      <w:r>
        <w:rPr>
          <w:rFonts w:hint="eastAsia" w:ascii="仿宋" w:hAnsi="仿宋" w:eastAsia="仿宋" w:cs="仿宋"/>
          <w:b/>
          <w:sz w:val="32"/>
          <w:szCs w:val="32"/>
        </w:rPr>
        <w:t>甲    方：</w:t>
      </w:r>
      <w:r>
        <w:rPr>
          <w:rFonts w:hint="eastAsia" w:ascii="仿宋" w:hAnsi="仿宋" w:eastAsia="仿宋" w:cs="仿宋"/>
          <w:b/>
          <w:sz w:val="32"/>
          <w:szCs w:val="32"/>
          <w:u w:val="single"/>
        </w:rPr>
        <w:t xml:space="preserve">   </w:t>
      </w:r>
      <w:r>
        <w:rPr>
          <w:rFonts w:hint="eastAsia" w:ascii="仿宋" w:hAnsi="仿宋" w:eastAsia="仿宋" w:cs="仿宋"/>
          <w:b/>
          <w:sz w:val="32"/>
          <w:szCs w:val="32"/>
          <w:u w:val="single"/>
          <w:lang w:val="en-US" w:eastAsia="zh-CN"/>
        </w:rPr>
        <w:t xml:space="preserve">    临潼区残疾人联合会          </w:t>
      </w:r>
    </w:p>
    <w:p w14:paraId="4E8166FE">
      <w:pPr>
        <w:ind w:firstLine="643" w:firstLineChars="200"/>
        <w:rPr>
          <w:rFonts w:hint="default" w:ascii="仿宋" w:hAnsi="仿宋" w:eastAsia="仿宋" w:cs="仿宋"/>
          <w:b/>
          <w:sz w:val="32"/>
          <w:szCs w:val="32"/>
          <w:lang w:val="en-US"/>
        </w:rPr>
      </w:pPr>
      <w:r>
        <w:rPr>
          <w:rFonts w:hint="eastAsia" w:ascii="仿宋" w:hAnsi="仿宋" w:eastAsia="仿宋" w:cs="仿宋"/>
          <w:b/>
          <w:sz w:val="32"/>
          <w:szCs w:val="32"/>
        </w:rPr>
        <w:t>乙    方：</w:t>
      </w:r>
      <w:r>
        <w:rPr>
          <w:rFonts w:hint="eastAsia" w:ascii="仿宋" w:hAnsi="仿宋" w:eastAsia="仿宋" w:cs="仿宋"/>
          <w:b/>
          <w:sz w:val="32"/>
          <w:szCs w:val="32"/>
          <w:u w:val="single"/>
        </w:rPr>
        <w:t xml:space="preserve">   </w:t>
      </w:r>
      <w:r>
        <w:rPr>
          <w:rFonts w:hint="eastAsia" w:ascii="仿宋" w:hAnsi="仿宋" w:eastAsia="仿宋" w:cs="仿宋"/>
          <w:b/>
          <w:sz w:val="32"/>
          <w:szCs w:val="32"/>
          <w:u w:val="single"/>
          <w:lang w:val="en-US" w:eastAsia="zh-CN"/>
        </w:rPr>
        <w:t xml:space="preserve">                              </w:t>
      </w:r>
    </w:p>
    <w:p w14:paraId="4DF4056F">
      <w:pPr>
        <w:ind w:firstLine="5461" w:firstLineChars="1700"/>
        <w:jc w:val="both"/>
        <w:rPr>
          <w:rFonts w:hint="eastAsia" w:ascii="仿宋" w:hAnsi="仿宋" w:eastAsia="仿宋" w:cs="仿宋"/>
          <w:b/>
          <w:sz w:val="32"/>
          <w:szCs w:val="32"/>
          <w:lang w:val="en-US" w:eastAsia="zh-CN"/>
        </w:rPr>
      </w:pPr>
    </w:p>
    <w:p w14:paraId="37B1732A">
      <w:pPr>
        <w:ind w:firstLine="2891" w:firstLineChars="900"/>
        <w:jc w:val="both"/>
        <w:rPr>
          <w:rFonts w:hint="eastAsia" w:ascii="方正小标宋简体" w:hAnsi="方正小标宋简体" w:eastAsia="方正小标宋简体" w:cs="方正小标宋简体"/>
          <w:b w:val="0"/>
          <w:bCs/>
          <w:sz w:val="44"/>
          <w:szCs w:val="44"/>
        </w:rPr>
      </w:pPr>
      <w:r>
        <w:rPr>
          <w:rFonts w:hint="eastAsia" w:ascii="仿宋" w:hAnsi="仿宋" w:eastAsia="仿宋" w:cs="仿宋"/>
          <w:b/>
          <w:sz w:val="32"/>
          <w:szCs w:val="32"/>
          <w:lang w:val="en-US" w:eastAsia="zh-CN"/>
        </w:rPr>
        <w:t>2025</w:t>
      </w:r>
      <w:r>
        <w:rPr>
          <w:rFonts w:hint="eastAsia" w:ascii="仿宋" w:hAnsi="仿宋" w:eastAsia="仿宋" w:cs="仿宋"/>
          <w:b/>
          <w:sz w:val="32"/>
          <w:szCs w:val="32"/>
        </w:rPr>
        <w:t>年</w:t>
      </w:r>
      <w:r>
        <w:rPr>
          <w:rFonts w:hint="eastAsia" w:ascii="仿宋" w:hAnsi="仿宋" w:eastAsia="仿宋" w:cs="仿宋"/>
          <w:b/>
          <w:sz w:val="32"/>
          <w:szCs w:val="32"/>
          <w:lang w:val="en-US" w:eastAsia="zh-CN"/>
        </w:rPr>
        <w:t>5</w:t>
      </w:r>
      <w:r>
        <w:rPr>
          <w:rFonts w:hint="eastAsia" w:ascii="仿宋" w:hAnsi="仿宋" w:eastAsia="仿宋" w:cs="仿宋"/>
          <w:b/>
          <w:sz w:val="32"/>
          <w:szCs w:val="32"/>
        </w:rPr>
        <w:t xml:space="preserve"> 月  </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rPr>
        <w:t>日</w:t>
      </w:r>
    </w:p>
    <w:p w14:paraId="2362371C">
      <w:pPr>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rPr>
        <w:t>精准康复家庭医生签约服务</w:t>
      </w:r>
      <w:r>
        <w:rPr>
          <w:rFonts w:hint="eastAsia" w:ascii="方正小标宋简体" w:hAnsi="方正小标宋简体" w:eastAsia="方正小标宋简体" w:cs="方正小标宋简体"/>
          <w:b w:val="0"/>
          <w:bCs/>
          <w:sz w:val="44"/>
          <w:szCs w:val="44"/>
          <w:lang w:val="en-US" w:eastAsia="zh-CN"/>
        </w:rPr>
        <w:t>协议</w:t>
      </w:r>
    </w:p>
    <w:p w14:paraId="52036A0D">
      <w:pPr>
        <w:ind w:firstLine="1807" w:firstLineChars="500"/>
        <w:rPr>
          <w:rFonts w:hint="eastAsia" w:ascii="仿宋" w:hAnsi="仿宋" w:eastAsia="仿宋" w:cs="仿宋"/>
          <w:b/>
          <w:sz w:val="36"/>
          <w:szCs w:val="36"/>
        </w:rPr>
      </w:pPr>
    </w:p>
    <w:p w14:paraId="54DB9EFA">
      <w:pPr>
        <w:rPr>
          <w:rFonts w:hint="eastAsia" w:ascii="仿宋" w:hAnsi="仿宋" w:eastAsia="仿宋" w:cs="仿宋"/>
          <w:sz w:val="30"/>
          <w:szCs w:val="30"/>
        </w:rPr>
      </w:pPr>
      <w:r>
        <w:rPr>
          <w:rFonts w:hint="eastAsia" w:ascii="仿宋" w:hAnsi="仿宋" w:eastAsia="仿宋" w:cs="仿宋"/>
          <w:sz w:val="30"/>
          <w:szCs w:val="30"/>
        </w:rPr>
        <w:t>甲  方：</w:t>
      </w:r>
      <w:r>
        <w:rPr>
          <w:rFonts w:hint="eastAsia" w:ascii="仿宋" w:hAnsi="仿宋" w:eastAsia="仿宋" w:cs="仿宋"/>
          <w:sz w:val="30"/>
          <w:szCs w:val="30"/>
          <w:u w:val="single"/>
          <w:lang w:val="en-US" w:eastAsia="zh-CN"/>
        </w:rPr>
        <w:t>西安市临潼区残疾人联合会</w:t>
      </w:r>
    </w:p>
    <w:p w14:paraId="192E33B2">
      <w:pPr>
        <w:rPr>
          <w:rFonts w:hint="default" w:ascii="仿宋" w:hAnsi="仿宋" w:eastAsia="仿宋" w:cs="仿宋"/>
          <w:sz w:val="30"/>
          <w:szCs w:val="30"/>
          <w:u w:val="none"/>
          <w:lang w:val="en-US" w:eastAsia="zh-CN"/>
        </w:rPr>
      </w:pPr>
      <w:r>
        <w:rPr>
          <w:rFonts w:hint="eastAsia" w:ascii="仿宋" w:hAnsi="仿宋" w:eastAsia="仿宋" w:cs="仿宋"/>
          <w:sz w:val="30"/>
          <w:szCs w:val="30"/>
        </w:rPr>
        <w:t>乙  方：</w:t>
      </w:r>
      <w:r>
        <w:rPr>
          <w:rFonts w:hint="eastAsia" w:ascii="仿宋" w:hAnsi="仿宋" w:eastAsia="仿宋" w:cs="仿宋"/>
          <w:sz w:val="30"/>
          <w:szCs w:val="30"/>
          <w:u w:val="single"/>
          <w:lang w:val="en-US" w:eastAsia="zh-CN"/>
        </w:rPr>
        <w:t xml:space="preserve">                        </w:t>
      </w:r>
    </w:p>
    <w:p w14:paraId="08D952B0">
      <w:pPr>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为做好残疾人家庭医生签约服务工作，让残疾人在享受基本公共卫生服务的同时，享受到个性化基本康复服务，</w:t>
      </w:r>
      <w:r>
        <w:rPr>
          <w:rFonts w:hint="eastAsia" w:ascii="仿宋" w:hAnsi="仿宋" w:eastAsia="仿宋" w:cs="仿宋"/>
          <w:sz w:val="30"/>
          <w:szCs w:val="30"/>
        </w:rPr>
        <w:t>甲乙双方在平等互利，协商一致的基础上，签订</w:t>
      </w:r>
      <w:r>
        <w:rPr>
          <w:rFonts w:hint="eastAsia" w:ascii="仿宋" w:hAnsi="仿宋" w:eastAsia="仿宋" w:cs="仿宋"/>
          <w:sz w:val="30"/>
          <w:szCs w:val="30"/>
          <w:lang w:val="en-US" w:eastAsia="zh-CN"/>
        </w:rPr>
        <w:t>本</w:t>
      </w:r>
      <w:r>
        <w:rPr>
          <w:rFonts w:hint="eastAsia" w:ascii="仿宋" w:hAnsi="仿宋" w:eastAsia="仿宋" w:cs="仿宋"/>
          <w:sz w:val="30"/>
          <w:szCs w:val="30"/>
          <w:lang w:eastAsia="zh-CN"/>
        </w:rPr>
        <w:t>协议</w:t>
      </w:r>
      <w:r>
        <w:rPr>
          <w:rFonts w:hint="eastAsia" w:ascii="仿宋" w:hAnsi="仿宋" w:eastAsia="仿宋" w:cs="仿宋"/>
          <w:sz w:val="30"/>
          <w:szCs w:val="30"/>
        </w:rPr>
        <w:t>，并在履行</w:t>
      </w:r>
      <w:r>
        <w:rPr>
          <w:rFonts w:hint="eastAsia" w:ascii="仿宋" w:hAnsi="仿宋" w:eastAsia="仿宋" w:cs="仿宋"/>
          <w:sz w:val="30"/>
          <w:szCs w:val="30"/>
          <w:lang w:eastAsia="zh-CN"/>
        </w:rPr>
        <w:t>协议</w:t>
      </w:r>
      <w:r>
        <w:rPr>
          <w:rFonts w:hint="eastAsia" w:ascii="仿宋" w:hAnsi="仿宋" w:eastAsia="仿宋" w:cs="仿宋"/>
          <w:sz w:val="30"/>
          <w:szCs w:val="30"/>
        </w:rPr>
        <w:t>期间，共同遵守以下条款：</w:t>
      </w:r>
    </w:p>
    <w:p w14:paraId="40ED0D51">
      <w:pPr>
        <w:numPr>
          <w:ilvl w:val="0"/>
          <w:numId w:val="0"/>
        </w:numPr>
        <w:ind w:firstLine="300" w:firstLineChars="100"/>
        <w:rPr>
          <w:rFonts w:hint="eastAsia" w:ascii="黑体" w:hAnsi="黑体" w:eastAsia="黑体" w:cs="黑体"/>
          <w:b w:val="0"/>
          <w:bCs w:val="0"/>
          <w:sz w:val="30"/>
          <w:szCs w:val="30"/>
        </w:rPr>
      </w:pPr>
      <w:r>
        <w:rPr>
          <w:rFonts w:hint="eastAsia" w:ascii="黑体" w:hAnsi="黑体" w:eastAsia="黑体" w:cs="黑体"/>
          <w:b w:val="0"/>
          <w:bCs w:val="0"/>
          <w:kern w:val="2"/>
          <w:sz w:val="30"/>
          <w:szCs w:val="30"/>
          <w:lang w:val="en-US" w:eastAsia="zh-CN" w:bidi="ar-SA"/>
        </w:rPr>
        <w:t>一、</w:t>
      </w:r>
      <w:r>
        <w:rPr>
          <w:rFonts w:hint="eastAsia" w:ascii="黑体" w:hAnsi="黑体" w:eastAsia="黑体" w:cs="黑体"/>
          <w:b w:val="0"/>
          <w:bCs w:val="0"/>
          <w:sz w:val="30"/>
          <w:szCs w:val="30"/>
          <w:lang w:eastAsia="zh-CN"/>
        </w:rPr>
        <w:t>协议</w:t>
      </w:r>
      <w:r>
        <w:rPr>
          <w:rFonts w:hint="eastAsia" w:ascii="黑体" w:hAnsi="黑体" w:eastAsia="黑体" w:cs="黑体"/>
          <w:b w:val="0"/>
          <w:bCs w:val="0"/>
          <w:sz w:val="30"/>
          <w:szCs w:val="30"/>
        </w:rPr>
        <w:t>内容</w:t>
      </w:r>
    </w:p>
    <w:p w14:paraId="08CF1952">
      <w:pPr>
        <w:numPr>
          <w:ilvl w:val="0"/>
          <w:numId w:val="0"/>
        </w:numPr>
        <w:spacing w:line="360" w:lineRule="auto"/>
        <w:ind w:firstLine="300" w:firstLineChars="100"/>
        <w:rPr>
          <w:rFonts w:ascii="仿宋" w:hAnsi="仿宋" w:eastAsia="仿宋" w:cs="仿宋"/>
          <w:sz w:val="30"/>
          <w:szCs w:val="30"/>
        </w:rPr>
      </w:pPr>
      <w:r>
        <w:rPr>
          <w:rFonts w:hint="eastAsia" w:ascii="仿宋" w:hAnsi="仿宋" w:eastAsia="仿宋" w:cs="仿宋"/>
          <w:b w:val="0"/>
          <w:bCs w:val="0"/>
          <w:sz w:val="30"/>
          <w:szCs w:val="30"/>
          <w:lang w:eastAsia="zh-CN"/>
        </w:rPr>
        <w:t>（一）</w:t>
      </w:r>
      <w:r>
        <w:rPr>
          <w:rFonts w:hint="eastAsia" w:ascii="仿宋" w:hAnsi="仿宋" w:eastAsia="仿宋" w:cs="仿宋"/>
          <w:sz w:val="30"/>
          <w:szCs w:val="30"/>
        </w:rPr>
        <w:t>甲方委托乙方对</w:t>
      </w:r>
      <w:r>
        <w:rPr>
          <w:rFonts w:hint="eastAsia" w:ascii="仿宋" w:hAnsi="仿宋" w:eastAsia="仿宋" w:cs="仿宋"/>
          <w:sz w:val="30"/>
          <w:szCs w:val="30"/>
          <w:lang w:eastAsia="zh-CN"/>
        </w:rPr>
        <w:t>临潼</w:t>
      </w:r>
      <w:r>
        <w:rPr>
          <w:rFonts w:hint="eastAsia" w:ascii="仿宋" w:hAnsi="仿宋" w:eastAsia="仿宋" w:cs="仿宋"/>
          <w:sz w:val="30"/>
          <w:szCs w:val="30"/>
          <w:lang w:val="en-US" w:eastAsia="zh-CN"/>
        </w:rPr>
        <w:t>区有需求的</w:t>
      </w:r>
      <w:r>
        <w:rPr>
          <w:rFonts w:hint="eastAsia" w:ascii="仿宋" w:hAnsi="仿宋" w:eastAsia="仿宋" w:cs="仿宋"/>
          <w:sz w:val="30"/>
          <w:szCs w:val="30"/>
          <w:lang w:eastAsia="zh-CN"/>
        </w:rPr>
        <w:t>残疾儿童和持证残疾人按照精准康复家庭医生签约服务的标准或要求，实施签约、评估、康复服务、信息录入等康复服务项目</w:t>
      </w:r>
      <w:r>
        <w:rPr>
          <w:rFonts w:hint="eastAsia" w:ascii="仿宋" w:hAnsi="仿宋" w:eastAsia="仿宋" w:cs="仿宋"/>
          <w:sz w:val="30"/>
          <w:szCs w:val="30"/>
        </w:rPr>
        <w:t>；</w:t>
      </w:r>
    </w:p>
    <w:p w14:paraId="005F1C2C">
      <w:pPr>
        <w:numPr>
          <w:ilvl w:val="0"/>
          <w:numId w:val="0"/>
        </w:numPr>
        <w:ind w:leftChars="0" w:firstLine="300" w:firstLineChars="100"/>
        <w:rPr>
          <w:rFonts w:ascii="仿宋" w:hAnsi="仿宋" w:eastAsia="仿宋" w:cs="仿宋"/>
          <w:sz w:val="30"/>
          <w:szCs w:val="30"/>
        </w:rPr>
      </w:pPr>
      <w:r>
        <w:rPr>
          <w:rFonts w:hint="eastAsia" w:ascii="仿宋" w:hAnsi="仿宋" w:eastAsia="仿宋" w:cs="仿宋"/>
          <w:sz w:val="30"/>
          <w:szCs w:val="30"/>
          <w:lang w:eastAsia="zh-CN"/>
        </w:rPr>
        <w:t>（二）协议</w:t>
      </w:r>
      <w:r>
        <w:rPr>
          <w:rFonts w:hint="eastAsia" w:ascii="仿宋" w:hAnsi="仿宋" w:eastAsia="仿宋" w:cs="仿宋"/>
          <w:sz w:val="30"/>
          <w:szCs w:val="30"/>
        </w:rPr>
        <w:t>服务期限</w:t>
      </w:r>
      <w:r>
        <w:rPr>
          <w:rFonts w:hint="eastAsia" w:ascii="仿宋" w:hAnsi="仿宋" w:eastAsia="仿宋" w:cs="仿宋"/>
          <w:sz w:val="30"/>
          <w:szCs w:val="30"/>
          <w:lang w:eastAsia="zh-CN"/>
        </w:rPr>
        <w:t>：</w:t>
      </w:r>
      <w:r>
        <w:rPr>
          <w:rFonts w:hint="eastAsia" w:ascii="仿宋" w:hAnsi="仿宋" w:eastAsia="仿宋" w:cs="仿宋"/>
          <w:sz w:val="30"/>
          <w:szCs w:val="30"/>
          <w:u w:val="single"/>
          <w:lang w:val="en-US" w:eastAsia="zh-CN"/>
        </w:rPr>
        <w:t xml:space="preserve">              （以</w:t>
      </w:r>
      <w:bookmarkStart w:id="0" w:name="_GoBack"/>
      <w:bookmarkEnd w:id="0"/>
      <w:r>
        <w:rPr>
          <w:rFonts w:hint="eastAsia" w:ascii="仿宋" w:hAnsi="仿宋" w:eastAsia="仿宋" w:cs="仿宋"/>
          <w:sz w:val="30"/>
          <w:szCs w:val="30"/>
          <w:u w:val="single"/>
          <w:lang w:val="en-US" w:eastAsia="zh-CN"/>
        </w:rPr>
        <w:t>甲乙双方签订的时间为准）。</w:t>
      </w:r>
    </w:p>
    <w:p w14:paraId="7184109D">
      <w:pPr>
        <w:numPr>
          <w:ilvl w:val="0"/>
          <w:numId w:val="0"/>
        </w:numPr>
        <w:spacing w:line="360" w:lineRule="auto"/>
        <w:ind w:left="0" w:leftChars="0" w:firstLine="420" w:firstLineChars="0"/>
        <w:rPr>
          <w:rFonts w:hint="eastAsia" w:ascii="黑体" w:hAnsi="黑体" w:eastAsia="黑体" w:cs="黑体"/>
          <w:b w:val="0"/>
          <w:bCs w:val="0"/>
          <w:sz w:val="30"/>
          <w:szCs w:val="30"/>
        </w:rPr>
      </w:pPr>
      <w:r>
        <w:rPr>
          <w:rFonts w:hint="eastAsia" w:ascii="黑体" w:hAnsi="黑体" w:eastAsia="黑体" w:cs="黑体"/>
          <w:b w:val="0"/>
          <w:bCs w:val="0"/>
          <w:kern w:val="2"/>
          <w:sz w:val="30"/>
          <w:szCs w:val="30"/>
          <w:lang w:val="en-US" w:eastAsia="zh-CN" w:bidi="ar-SA"/>
        </w:rPr>
        <w:t>二、</w:t>
      </w:r>
      <w:r>
        <w:rPr>
          <w:rFonts w:hint="eastAsia" w:ascii="黑体" w:hAnsi="黑体" w:eastAsia="黑体" w:cs="黑体"/>
          <w:b w:val="0"/>
          <w:bCs w:val="0"/>
          <w:sz w:val="30"/>
          <w:szCs w:val="30"/>
          <w:lang w:eastAsia="zh-CN"/>
        </w:rPr>
        <w:t>服务对象及服务方式</w:t>
      </w:r>
    </w:p>
    <w:p w14:paraId="3284278D">
      <w:pPr>
        <w:numPr>
          <w:ilvl w:val="0"/>
          <w:numId w:val="0"/>
        </w:numPr>
        <w:spacing w:line="360" w:lineRule="auto"/>
        <w:ind w:left="420" w:leftChars="0"/>
        <w:rPr>
          <w:rFonts w:hint="eastAsia" w:ascii="楷体" w:hAnsi="楷体" w:eastAsia="楷体" w:cs="楷体"/>
          <w:b w:val="0"/>
          <w:bCs w:val="0"/>
          <w:color w:val="auto"/>
          <w:sz w:val="30"/>
          <w:szCs w:val="30"/>
          <w:lang w:eastAsia="zh-CN"/>
        </w:rPr>
      </w:pPr>
      <w:r>
        <w:rPr>
          <w:rFonts w:hint="eastAsia" w:ascii="楷体" w:hAnsi="楷体" w:eastAsia="楷体" w:cs="楷体"/>
          <w:b w:val="0"/>
          <w:bCs w:val="0"/>
          <w:color w:val="auto"/>
          <w:kern w:val="2"/>
          <w:sz w:val="30"/>
          <w:szCs w:val="30"/>
          <w:lang w:val="en-US" w:eastAsia="zh-CN" w:bidi="ar-SA"/>
        </w:rPr>
        <w:t>（一）</w:t>
      </w:r>
      <w:r>
        <w:rPr>
          <w:rFonts w:hint="eastAsia" w:ascii="楷体" w:hAnsi="楷体" w:eastAsia="楷体" w:cs="楷体"/>
          <w:b w:val="0"/>
          <w:bCs w:val="0"/>
          <w:color w:val="auto"/>
          <w:sz w:val="30"/>
          <w:szCs w:val="30"/>
          <w:lang w:eastAsia="zh-CN"/>
        </w:rPr>
        <w:t>服务对象</w:t>
      </w:r>
    </w:p>
    <w:p w14:paraId="2128F648">
      <w:pPr>
        <w:numPr>
          <w:ilvl w:val="0"/>
          <w:numId w:val="0"/>
        </w:numPr>
        <w:spacing w:line="360" w:lineRule="auto"/>
        <w:ind w:firstLine="600" w:firstLineChars="20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本协议所指服务对象为</w:t>
      </w:r>
      <w:r>
        <w:rPr>
          <w:rFonts w:hint="eastAsia" w:ascii="仿宋" w:hAnsi="仿宋" w:eastAsia="仿宋" w:cs="仿宋"/>
          <w:b w:val="0"/>
          <w:bCs w:val="0"/>
          <w:color w:val="auto"/>
          <w:sz w:val="30"/>
          <w:szCs w:val="30"/>
          <w:lang w:val="en-US" w:eastAsia="zh-CN"/>
        </w:rPr>
        <w:t>西安市临潼区有康复需求的残疾儿童及持证残疾人</w:t>
      </w:r>
      <w:r>
        <w:rPr>
          <w:rFonts w:hint="eastAsia" w:ascii="仿宋" w:hAnsi="仿宋" w:eastAsia="仿宋" w:cs="仿宋"/>
          <w:b w:val="0"/>
          <w:bCs w:val="0"/>
          <w:color w:val="auto"/>
          <w:sz w:val="30"/>
          <w:szCs w:val="30"/>
          <w:lang w:eastAsia="zh-CN"/>
        </w:rPr>
        <w:t>。</w:t>
      </w:r>
    </w:p>
    <w:p w14:paraId="7229DC47">
      <w:pPr>
        <w:numPr>
          <w:ilvl w:val="0"/>
          <w:numId w:val="0"/>
        </w:numPr>
        <w:spacing w:line="360" w:lineRule="auto"/>
        <w:ind w:left="420" w:leftChars="0"/>
        <w:rPr>
          <w:rFonts w:hint="eastAsia" w:ascii="楷体" w:hAnsi="楷体" w:eastAsia="楷体" w:cs="楷体"/>
          <w:b w:val="0"/>
          <w:bCs w:val="0"/>
          <w:color w:val="auto"/>
          <w:kern w:val="2"/>
          <w:sz w:val="30"/>
          <w:szCs w:val="30"/>
          <w:lang w:val="en-US" w:eastAsia="zh-CN" w:bidi="ar-SA"/>
        </w:rPr>
      </w:pPr>
      <w:r>
        <w:rPr>
          <w:rFonts w:hint="eastAsia" w:ascii="楷体" w:hAnsi="楷体" w:eastAsia="楷体" w:cs="楷体"/>
          <w:b w:val="0"/>
          <w:bCs w:val="0"/>
          <w:color w:val="auto"/>
          <w:kern w:val="2"/>
          <w:sz w:val="30"/>
          <w:szCs w:val="30"/>
          <w:lang w:val="en-US" w:eastAsia="zh-CN" w:bidi="ar-SA"/>
        </w:rPr>
        <w:t>（二）服务方式</w:t>
      </w:r>
    </w:p>
    <w:p w14:paraId="1BB7DBC8">
      <w:pPr>
        <w:numPr>
          <w:ilvl w:val="0"/>
          <w:numId w:val="0"/>
        </w:numPr>
        <w:spacing w:line="360" w:lineRule="auto"/>
        <w:ind w:firstLine="600" w:firstLineChars="20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lang w:eastAsia="zh-CN"/>
        </w:rPr>
        <w:t>乙方应按照《</w:t>
      </w:r>
      <w:r>
        <w:rPr>
          <w:rFonts w:hint="eastAsia" w:ascii="仿宋" w:hAnsi="仿宋" w:eastAsia="仿宋" w:cs="仿宋"/>
          <w:b w:val="0"/>
          <w:bCs w:val="0"/>
          <w:color w:val="auto"/>
          <w:sz w:val="30"/>
          <w:szCs w:val="30"/>
          <w:lang w:val="en-US" w:eastAsia="zh-CN"/>
        </w:rPr>
        <w:t>临潼区家庭医生签约服务方案</w:t>
      </w:r>
      <w:r>
        <w:rPr>
          <w:rFonts w:hint="eastAsia" w:ascii="仿宋" w:hAnsi="仿宋" w:eastAsia="仿宋" w:cs="仿宋"/>
          <w:b w:val="0"/>
          <w:bCs w:val="0"/>
          <w:color w:val="auto"/>
          <w:sz w:val="30"/>
          <w:szCs w:val="30"/>
          <w:lang w:eastAsia="zh-CN"/>
        </w:rPr>
        <w:t>》要求，分类分档次逐人制定康复服务方案并实施康复项目。</w:t>
      </w:r>
    </w:p>
    <w:p w14:paraId="5665E646">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kern w:val="0"/>
          <w:sz w:val="32"/>
          <w:szCs w:val="32"/>
          <w:lang w:val="en-US" w:eastAsia="zh-CN"/>
        </w:rPr>
      </w:pPr>
      <w:r>
        <w:rPr>
          <w:rFonts w:hint="eastAsia" w:ascii="仿宋" w:hAnsi="仿宋" w:eastAsia="仿宋" w:cs="仿宋"/>
          <w:color w:val="auto"/>
          <w:sz w:val="32"/>
          <w:szCs w:val="32"/>
          <w:lang w:val="en-US" w:eastAsia="zh-CN"/>
        </w:rPr>
        <w:t>第一类为</w:t>
      </w:r>
      <w:r>
        <w:rPr>
          <w:rFonts w:hint="default" w:ascii="Times New Roman" w:hAnsi="Times New Roman" w:eastAsia="仿宋_GB2312" w:cs="Times New Roman"/>
          <w:color w:val="auto"/>
          <w:kern w:val="0"/>
          <w:sz w:val="32"/>
          <w:szCs w:val="32"/>
          <w:lang w:val="en-US" w:eastAsia="zh-CN"/>
        </w:rPr>
        <w:t>普通轻度类：含视力、听力、言语、智力、精神（1-4级）和轻度肢体（3-4级）计费标准为</w:t>
      </w:r>
      <w:r>
        <w:rPr>
          <w:rFonts w:hint="eastAsia" w:ascii="Times New Roman" w:hAnsi="Times New Roman" w:eastAsia="仿宋_GB2312" w:cs="Times New Roman"/>
          <w:color w:val="auto"/>
          <w:kern w:val="0"/>
          <w:sz w:val="32"/>
          <w:szCs w:val="32"/>
          <w:lang w:val="en-US" w:eastAsia="zh-CN"/>
        </w:rPr>
        <w:t>50</w:t>
      </w:r>
      <w:r>
        <w:rPr>
          <w:rFonts w:hint="default" w:ascii="Times New Roman" w:hAnsi="Times New Roman" w:eastAsia="仿宋_GB2312" w:cs="Times New Roman"/>
          <w:color w:val="auto"/>
          <w:kern w:val="0"/>
          <w:sz w:val="32"/>
          <w:szCs w:val="32"/>
          <w:lang w:val="en-US" w:eastAsia="zh-CN"/>
        </w:rPr>
        <w:t>元/人/年（含筛查评估费用），按照</w:t>
      </w:r>
      <w:r>
        <w:rPr>
          <w:rFonts w:hint="eastAsia" w:ascii="Times New Roman" w:hAnsi="Times New Roman" w:eastAsia="仿宋_GB2312" w:cs="Times New Roman"/>
          <w:color w:val="auto"/>
          <w:kern w:val="0"/>
          <w:sz w:val="32"/>
          <w:szCs w:val="32"/>
          <w:lang w:val="en-US" w:eastAsia="zh-CN"/>
        </w:rPr>
        <w:t>相对应的服务目录内容</w:t>
      </w:r>
      <w:r>
        <w:rPr>
          <w:rFonts w:hint="default" w:ascii="Times New Roman" w:hAnsi="Times New Roman" w:eastAsia="仿宋_GB2312" w:cs="Times New Roman"/>
          <w:color w:val="auto"/>
          <w:kern w:val="0"/>
          <w:sz w:val="32"/>
          <w:szCs w:val="32"/>
          <w:lang w:val="en-US" w:eastAsia="zh-CN"/>
        </w:rPr>
        <w:t>进行服务，每人每年提供不少于</w:t>
      </w:r>
      <w:r>
        <w:rPr>
          <w:rFonts w:hint="eastAsia" w:ascii="Times New Roman" w:hAnsi="Times New Roman" w:eastAsia="仿宋_GB2312" w:cs="Times New Roman"/>
          <w:color w:val="auto"/>
          <w:kern w:val="0"/>
          <w:sz w:val="32"/>
          <w:szCs w:val="32"/>
          <w:lang w:val="en-US" w:eastAsia="zh-CN"/>
        </w:rPr>
        <w:t>三次</w:t>
      </w:r>
      <w:r>
        <w:rPr>
          <w:rFonts w:hint="default" w:ascii="Times New Roman" w:hAnsi="Times New Roman" w:eastAsia="仿宋_GB2312" w:cs="Times New Roman"/>
          <w:color w:val="auto"/>
          <w:kern w:val="0"/>
          <w:sz w:val="32"/>
          <w:szCs w:val="32"/>
          <w:lang w:val="en-US" w:eastAsia="zh-CN"/>
        </w:rPr>
        <w:t>康复服务</w:t>
      </w:r>
      <w:r>
        <w:rPr>
          <w:rFonts w:hint="eastAsia" w:ascii="仿宋" w:hAnsi="仿宋" w:eastAsia="仿宋" w:cs="仿宋"/>
          <w:b w:val="0"/>
          <w:bCs w:val="0"/>
          <w:color w:val="auto"/>
          <w:sz w:val="32"/>
          <w:szCs w:val="32"/>
          <w:highlight w:val="none"/>
          <w:lang w:eastAsia="zh-CN"/>
        </w:rPr>
        <w:t>内容</w:t>
      </w:r>
      <w:r>
        <w:rPr>
          <w:rFonts w:hint="eastAsia" w:ascii="Times New Roman" w:hAnsi="Times New Roman" w:eastAsia="仿宋_GB2312" w:cs="Times New Roman"/>
          <w:color w:val="auto"/>
          <w:kern w:val="0"/>
          <w:sz w:val="32"/>
          <w:szCs w:val="32"/>
          <w:lang w:val="en-US" w:eastAsia="zh-CN"/>
        </w:rPr>
        <w:t>；</w:t>
      </w:r>
    </w:p>
    <w:p w14:paraId="67D21D7B">
      <w:pPr>
        <w:keepNext w:val="0"/>
        <w:keepLines w:val="0"/>
        <w:pageBreakBefore w:val="0"/>
        <w:widowControl w:val="0"/>
        <w:shd w:val="clear" w:color="auto" w:fill="auto"/>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rPr>
        <w:t xml:space="preserve">    第二类为</w:t>
      </w:r>
      <w:r>
        <w:rPr>
          <w:rFonts w:hint="default" w:ascii="Times New Roman" w:hAnsi="Times New Roman" w:eastAsia="仿宋_GB2312" w:cs="Times New Roman"/>
          <w:color w:val="auto"/>
          <w:kern w:val="0"/>
          <w:sz w:val="32"/>
          <w:szCs w:val="32"/>
          <w:lang w:val="en-US" w:eastAsia="zh-CN"/>
        </w:rPr>
        <w:t>重度肢体类：以“三瘫一截”（脑瘫、偏瘫、截瘫和截肢）等重度</w:t>
      </w:r>
      <w:r>
        <w:rPr>
          <w:rFonts w:hint="eastAsia" w:ascii="Times New Roman" w:hAnsi="Times New Roman" w:eastAsia="仿宋_GB2312" w:cs="Times New Roman"/>
          <w:color w:val="auto"/>
          <w:kern w:val="0"/>
          <w:sz w:val="32"/>
          <w:szCs w:val="32"/>
          <w:lang w:val="en-US" w:eastAsia="zh-CN"/>
        </w:rPr>
        <w:t>肢体</w:t>
      </w:r>
      <w:r>
        <w:rPr>
          <w:rFonts w:hint="default" w:ascii="Times New Roman" w:hAnsi="Times New Roman" w:eastAsia="仿宋_GB2312" w:cs="Times New Roman"/>
          <w:color w:val="auto"/>
          <w:kern w:val="0"/>
          <w:sz w:val="32"/>
          <w:szCs w:val="32"/>
          <w:lang w:val="en-US" w:eastAsia="zh-CN"/>
        </w:rPr>
        <w:t>残疾人作为重点服务对象，按照重度肢体类</w:t>
      </w:r>
      <w:r>
        <w:rPr>
          <w:rFonts w:hint="eastAsia" w:ascii="Times New Roman" w:hAnsi="Times New Roman" w:eastAsia="仿宋_GB2312" w:cs="Times New Roman"/>
          <w:color w:val="auto"/>
          <w:kern w:val="0"/>
          <w:sz w:val="32"/>
          <w:szCs w:val="32"/>
          <w:lang w:val="en-US" w:eastAsia="zh-CN"/>
        </w:rPr>
        <w:t>服务目录内容</w:t>
      </w:r>
      <w:r>
        <w:rPr>
          <w:rFonts w:hint="default" w:ascii="Times New Roman" w:hAnsi="Times New Roman" w:eastAsia="仿宋_GB2312" w:cs="Times New Roman"/>
          <w:color w:val="auto"/>
          <w:kern w:val="0"/>
          <w:sz w:val="32"/>
          <w:szCs w:val="32"/>
          <w:lang w:val="en-US" w:eastAsia="zh-CN"/>
        </w:rPr>
        <w:t>进行服务，</w:t>
      </w:r>
      <w:r>
        <w:rPr>
          <w:rFonts w:hint="eastAsia" w:ascii="Times New Roman" w:hAnsi="Times New Roman" w:eastAsia="仿宋_GB2312" w:cs="Times New Roman"/>
          <w:color w:val="auto"/>
          <w:kern w:val="0"/>
          <w:sz w:val="32"/>
          <w:szCs w:val="32"/>
          <w:lang w:val="en-US" w:eastAsia="zh-CN"/>
        </w:rPr>
        <w:t>重度肢体残疾人按照有康复需求的每次上门服务80元</w:t>
      </w:r>
      <w:r>
        <w:rPr>
          <w:rFonts w:hint="eastAsia" w:eastAsia="仿宋_GB2312" w:cs="Times New Roman"/>
          <w:color w:val="auto"/>
          <w:kern w:val="0"/>
          <w:sz w:val="32"/>
          <w:szCs w:val="32"/>
          <w:lang w:val="en-US" w:eastAsia="zh-CN"/>
        </w:rPr>
        <w:t>，全年每人每年提供最多三次上门康复服务</w:t>
      </w:r>
      <w:r>
        <w:rPr>
          <w:rFonts w:hint="eastAsia" w:ascii="Times New Roman" w:hAnsi="Times New Roman" w:eastAsia="仿宋_GB2312" w:cs="Times New Roman"/>
          <w:color w:val="auto"/>
          <w:kern w:val="0"/>
          <w:sz w:val="32"/>
          <w:szCs w:val="32"/>
          <w:lang w:val="en-US" w:eastAsia="zh-CN"/>
        </w:rPr>
        <w:t>（上门服务必须在支持性服务、适应性训练、护理三项服务内容中选择两项）</w:t>
      </w:r>
    </w:p>
    <w:p w14:paraId="55A4846D">
      <w:pPr>
        <w:numPr>
          <w:ilvl w:val="0"/>
          <w:numId w:val="0"/>
        </w:numPr>
        <w:spacing w:line="360" w:lineRule="auto"/>
        <w:rPr>
          <w:rFonts w:hint="eastAsia" w:ascii="黑体" w:hAnsi="黑体" w:eastAsia="黑体" w:cs="黑体"/>
          <w:b w:val="0"/>
          <w:bCs w:val="0"/>
          <w:sz w:val="30"/>
          <w:szCs w:val="30"/>
          <w:lang w:eastAsia="zh-CN"/>
        </w:rPr>
      </w:pPr>
      <w:r>
        <w:rPr>
          <w:rFonts w:hint="eastAsia" w:ascii="黑体" w:hAnsi="黑体" w:eastAsia="黑体" w:cs="黑体"/>
          <w:b w:val="0"/>
          <w:bCs w:val="0"/>
          <w:kern w:val="2"/>
          <w:sz w:val="30"/>
          <w:szCs w:val="30"/>
          <w:lang w:val="en-US" w:eastAsia="zh-CN" w:bidi="ar-SA"/>
        </w:rPr>
        <w:t>三、</w:t>
      </w:r>
      <w:r>
        <w:rPr>
          <w:rFonts w:hint="eastAsia" w:ascii="黑体" w:hAnsi="黑体" w:eastAsia="黑体" w:cs="黑体"/>
          <w:b w:val="0"/>
          <w:bCs w:val="0"/>
          <w:sz w:val="30"/>
          <w:szCs w:val="30"/>
          <w:lang w:eastAsia="zh-CN"/>
        </w:rPr>
        <w:t>协议价款及付款方式</w:t>
      </w:r>
    </w:p>
    <w:p w14:paraId="1D6C0512">
      <w:pPr>
        <w:numPr>
          <w:ilvl w:val="0"/>
          <w:numId w:val="0"/>
        </w:numPr>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2"/>
          <w:szCs w:val="32"/>
          <w:lang w:eastAsia="zh-CN"/>
        </w:rPr>
        <w:t>第一类</w:t>
      </w:r>
      <w:r>
        <w:rPr>
          <w:rFonts w:hint="eastAsia" w:ascii="仿宋" w:hAnsi="仿宋" w:eastAsia="仿宋" w:cs="仿宋"/>
          <w:color w:val="auto"/>
          <w:sz w:val="32"/>
          <w:szCs w:val="32"/>
          <w:lang w:val="en-US" w:eastAsia="zh-CN"/>
        </w:rPr>
        <w:t>签约服务对象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签约服务费50元/</w:t>
      </w:r>
      <w:r>
        <w:rPr>
          <w:rFonts w:hint="eastAsia" w:ascii="仿宋" w:hAnsi="仿宋" w:eastAsia="仿宋" w:cs="仿宋"/>
          <w:color w:val="auto"/>
          <w:sz w:val="32"/>
          <w:szCs w:val="32"/>
          <w:lang w:eastAsia="zh-CN"/>
        </w:rPr>
        <w:t>人</w:t>
      </w:r>
      <w:r>
        <w:rPr>
          <w:rFonts w:hint="eastAsia" w:ascii="仿宋" w:hAnsi="仿宋" w:eastAsia="仿宋" w:cs="仿宋"/>
          <w:color w:val="auto"/>
          <w:sz w:val="32"/>
          <w:szCs w:val="32"/>
          <w:lang w:val="en-US" w:eastAsia="zh-CN"/>
        </w:rPr>
        <w:t>/年；第二类签约服务对象，签约服务费（上门服务）80元/人/次</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项目完成</w:t>
      </w:r>
      <w:r>
        <w:rPr>
          <w:rFonts w:hint="eastAsia" w:ascii="仿宋" w:hAnsi="仿宋" w:eastAsia="仿宋" w:cs="仿宋"/>
          <w:color w:val="auto"/>
          <w:sz w:val="30"/>
          <w:szCs w:val="30"/>
          <w:lang w:val="en-US" w:eastAsia="zh-CN"/>
        </w:rPr>
        <w:t>后</w:t>
      </w:r>
      <w:r>
        <w:rPr>
          <w:rFonts w:hint="eastAsia" w:ascii="仿宋" w:hAnsi="仿宋" w:eastAsia="仿宋" w:cs="仿宋"/>
          <w:color w:val="auto"/>
          <w:sz w:val="30"/>
          <w:szCs w:val="30"/>
          <w:lang w:eastAsia="zh-CN"/>
        </w:rPr>
        <w:t>报甲方审核，</w:t>
      </w:r>
      <w:r>
        <w:rPr>
          <w:rFonts w:hint="eastAsia" w:ascii="仿宋" w:hAnsi="仿宋" w:eastAsia="仿宋" w:cs="仿宋"/>
          <w:color w:val="auto"/>
          <w:sz w:val="30"/>
          <w:szCs w:val="30"/>
        </w:rPr>
        <w:t>按照实际</w:t>
      </w:r>
      <w:r>
        <w:rPr>
          <w:rFonts w:hint="eastAsia" w:ascii="仿宋" w:hAnsi="仿宋" w:eastAsia="仿宋" w:cs="仿宋"/>
          <w:color w:val="auto"/>
          <w:sz w:val="30"/>
          <w:szCs w:val="30"/>
          <w:lang w:val="en-US" w:eastAsia="zh-CN"/>
        </w:rPr>
        <w:t>服务</w:t>
      </w:r>
      <w:r>
        <w:rPr>
          <w:rFonts w:hint="eastAsia" w:ascii="仿宋" w:hAnsi="仿宋" w:eastAsia="仿宋" w:cs="仿宋"/>
          <w:color w:val="auto"/>
          <w:sz w:val="30"/>
          <w:szCs w:val="30"/>
        </w:rPr>
        <w:t>人数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次数据实结算</w:t>
      </w: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 xml:space="preserve"> </w:t>
      </w:r>
    </w:p>
    <w:p w14:paraId="6C8107FD">
      <w:pPr>
        <w:numPr>
          <w:ilvl w:val="0"/>
          <w:numId w:val="0"/>
        </w:numPr>
        <w:ind w:firstLine="600" w:firstLineChars="200"/>
        <w:rPr>
          <w:rFonts w:ascii="仿宋" w:hAnsi="仿宋" w:eastAsia="仿宋" w:cs="仿宋"/>
          <w:sz w:val="30"/>
          <w:szCs w:val="30"/>
        </w:rPr>
      </w:pPr>
      <w:r>
        <w:rPr>
          <w:rFonts w:hint="eastAsia" w:ascii="仿宋" w:hAnsi="仿宋" w:eastAsia="仿宋" w:cs="仿宋"/>
          <w:color w:val="auto"/>
          <w:sz w:val="30"/>
          <w:szCs w:val="30"/>
          <w:lang w:val="en-US" w:eastAsia="zh-CN"/>
        </w:rPr>
        <w:t>（</w:t>
      </w:r>
      <w:r>
        <w:rPr>
          <w:rFonts w:hint="eastAsia" w:ascii="仿宋" w:hAnsi="仿宋" w:eastAsia="仿宋" w:cs="仿宋"/>
          <w:sz w:val="30"/>
          <w:szCs w:val="30"/>
          <w:lang w:val="en-US" w:eastAsia="zh-CN"/>
        </w:rPr>
        <w:t>二</w:t>
      </w:r>
      <w:r>
        <w:rPr>
          <w:rFonts w:hint="eastAsia" w:ascii="仿宋" w:hAnsi="仿宋" w:eastAsia="仿宋" w:cs="仿宋"/>
          <w:color w:val="auto"/>
          <w:sz w:val="30"/>
          <w:szCs w:val="30"/>
          <w:lang w:val="en-US" w:eastAsia="zh-CN"/>
        </w:rPr>
        <w:t>）</w:t>
      </w:r>
      <w:r>
        <w:rPr>
          <w:rFonts w:hint="eastAsia" w:ascii="仿宋" w:hAnsi="仿宋" w:eastAsia="仿宋" w:cs="仿宋"/>
          <w:sz w:val="30"/>
          <w:szCs w:val="30"/>
        </w:rPr>
        <w:t>乙方</w:t>
      </w:r>
      <w:r>
        <w:rPr>
          <w:rFonts w:hint="eastAsia" w:ascii="仿宋" w:hAnsi="仿宋" w:eastAsia="仿宋" w:cs="仿宋"/>
          <w:sz w:val="30"/>
          <w:szCs w:val="30"/>
          <w:lang w:val="en-US" w:eastAsia="zh-CN"/>
        </w:rPr>
        <w:t>服务</w:t>
      </w:r>
      <w:r>
        <w:rPr>
          <w:rFonts w:hint="eastAsia" w:ascii="仿宋" w:hAnsi="仿宋" w:eastAsia="仿宋" w:cs="仿宋"/>
          <w:sz w:val="30"/>
          <w:szCs w:val="30"/>
        </w:rPr>
        <w:t>完成，甲方验收合格</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向区财政申请项目资金，待资金申请到位后，</w:t>
      </w:r>
      <w:r>
        <w:rPr>
          <w:rFonts w:hint="eastAsia" w:ascii="仿宋" w:hAnsi="仿宋" w:eastAsia="仿宋" w:cs="仿宋"/>
          <w:sz w:val="30"/>
          <w:szCs w:val="30"/>
        </w:rPr>
        <w:t>一次性支付</w:t>
      </w:r>
      <w:r>
        <w:rPr>
          <w:rFonts w:hint="eastAsia" w:ascii="仿宋" w:hAnsi="仿宋" w:eastAsia="仿宋" w:cs="仿宋"/>
          <w:sz w:val="30"/>
          <w:szCs w:val="30"/>
          <w:lang w:eastAsia="zh-CN"/>
        </w:rPr>
        <w:t>协议</w:t>
      </w:r>
      <w:r>
        <w:rPr>
          <w:rFonts w:hint="eastAsia" w:ascii="仿宋" w:hAnsi="仿宋" w:eastAsia="仿宋" w:cs="仿宋"/>
          <w:sz w:val="30"/>
          <w:szCs w:val="30"/>
        </w:rPr>
        <w:t>款；</w:t>
      </w:r>
    </w:p>
    <w:p w14:paraId="7F8A6FEC">
      <w:pPr>
        <w:numPr>
          <w:ilvl w:val="0"/>
          <w:numId w:val="0"/>
        </w:numPr>
        <w:ind w:leftChars="0" w:firstLine="600" w:firstLineChars="200"/>
        <w:rPr>
          <w:rFonts w:hint="eastAsia" w:ascii="黑体" w:hAnsi="黑体" w:eastAsia="黑体" w:cs="黑体"/>
          <w:b w:val="0"/>
          <w:bCs w:val="0"/>
          <w:sz w:val="30"/>
          <w:szCs w:val="30"/>
          <w:lang w:eastAsia="zh-CN"/>
        </w:rPr>
      </w:pPr>
      <w:r>
        <w:rPr>
          <w:rFonts w:hint="eastAsia" w:ascii="黑体" w:hAnsi="黑体" w:eastAsia="黑体" w:cs="黑体"/>
          <w:b w:val="0"/>
          <w:bCs w:val="0"/>
          <w:kern w:val="2"/>
          <w:sz w:val="30"/>
          <w:szCs w:val="30"/>
          <w:lang w:val="en-US" w:eastAsia="zh-CN" w:bidi="ar-SA"/>
        </w:rPr>
        <w:t>四、</w:t>
      </w:r>
      <w:r>
        <w:rPr>
          <w:rFonts w:hint="eastAsia" w:ascii="黑体" w:hAnsi="黑体" w:eastAsia="黑体" w:cs="黑体"/>
          <w:b w:val="0"/>
          <w:bCs w:val="0"/>
          <w:sz w:val="30"/>
          <w:szCs w:val="30"/>
          <w:lang w:eastAsia="zh-CN"/>
        </w:rPr>
        <w:t>甲方权利和义务</w:t>
      </w:r>
    </w:p>
    <w:p w14:paraId="6229A8FB">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（一）</w:t>
      </w:r>
      <w:r>
        <w:rPr>
          <w:rFonts w:ascii="仿宋" w:hAnsi="仿宋" w:eastAsia="仿宋" w:cs="仿宋"/>
          <w:sz w:val="30"/>
          <w:szCs w:val="30"/>
        </w:rPr>
        <w:t>甲方为乙方提供本</w:t>
      </w:r>
      <w:r>
        <w:rPr>
          <w:rFonts w:hint="eastAsia" w:ascii="仿宋" w:hAnsi="仿宋" w:eastAsia="仿宋" w:cs="仿宋"/>
          <w:sz w:val="30"/>
          <w:szCs w:val="30"/>
          <w:lang w:val="en-US" w:eastAsia="zh-CN"/>
        </w:rPr>
        <w:t>辖区残疾儿童及持证残疾人</w:t>
      </w:r>
      <w:r>
        <w:rPr>
          <w:rFonts w:ascii="仿宋" w:hAnsi="仿宋" w:eastAsia="仿宋" w:cs="仿宋"/>
          <w:sz w:val="30"/>
          <w:szCs w:val="30"/>
        </w:rPr>
        <w:t>花名册</w:t>
      </w:r>
      <w:r>
        <w:rPr>
          <w:rFonts w:hint="eastAsia" w:ascii="仿宋" w:hAnsi="仿宋" w:eastAsia="仿宋" w:cs="仿宋"/>
          <w:sz w:val="30"/>
          <w:szCs w:val="30"/>
        </w:rPr>
        <w:t>；</w:t>
      </w:r>
    </w:p>
    <w:p w14:paraId="5BF59026">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（二）</w:t>
      </w:r>
      <w:r>
        <w:rPr>
          <w:rFonts w:ascii="仿宋" w:hAnsi="仿宋" w:eastAsia="仿宋" w:cs="仿宋"/>
          <w:sz w:val="30"/>
          <w:szCs w:val="30"/>
        </w:rPr>
        <w:t>甲方协助乙方做好</w:t>
      </w:r>
      <w:r>
        <w:rPr>
          <w:rFonts w:hint="eastAsia" w:ascii="仿宋" w:hAnsi="仿宋" w:eastAsia="仿宋" w:cs="仿宋"/>
          <w:sz w:val="30"/>
          <w:szCs w:val="30"/>
        </w:rPr>
        <w:t>精准</w:t>
      </w:r>
      <w:r>
        <w:rPr>
          <w:rFonts w:ascii="仿宋" w:hAnsi="仿宋" w:eastAsia="仿宋" w:cs="仿宋"/>
          <w:sz w:val="30"/>
          <w:szCs w:val="30"/>
        </w:rPr>
        <w:t>康复</w:t>
      </w:r>
      <w:r>
        <w:rPr>
          <w:rFonts w:hint="eastAsia" w:ascii="仿宋" w:hAnsi="仿宋" w:eastAsia="仿宋" w:cs="仿宋"/>
          <w:sz w:val="30"/>
          <w:szCs w:val="30"/>
        </w:rPr>
        <w:t>家庭医生签约服务</w:t>
      </w:r>
      <w:r>
        <w:rPr>
          <w:rFonts w:ascii="仿宋" w:hAnsi="仿宋" w:eastAsia="仿宋" w:cs="仿宋"/>
          <w:sz w:val="30"/>
          <w:szCs w:val="30"/>
        </w:rPr>
        <w:t>对象的联络工作</w:t>
      </w:r>
      <w:r>
        <w:rPr>
          <w:rFonts w:hint="eastAsia" w:ascii="仿宋" w:hAnsi="仿宋" w:eastAsia="仿宋" w:cs="仿宋"/>
          <w:sz w:val="30"/>
          <w:szCs w:val="30"/>
        </w:rPr>
        <w:t>；</w:t>
      </w:r>
    </w:p>
    <w:p w14:paraId="390A7AC0">
      <w:pPr>
        <w:numPr>
          <w:ilvl w:val="0"/>
          <w:numId w:val="0"/>
        </w:numPr>
        <w:ind w:left="596" w:leftChars="284" w:firstLine="0" w:firstLineChars="0"/>
        <w:rPr>
          <w:rFonts w:hint="eastAsia" w:ascii="仿宋" w:hAnsi="仿宋" w:eastAsia="仿宋" w:cs="仿宋"/>
          <w:sz w:val="30"/>
          <w:szCs w:val="30"/>
        </w:rPr>
      </w:pPr>
      <w:r>
        <w:rPr>
          <w:rFonts w:hint="eastAsia" w:ascii="仿宋" w:hAnsi="仿宋" w:eastAsia="仿宋" w:cs="仿宋"/>
          <w:sz w:val="30"/>
          <w:szCs w:val="30"/>
          <w:lang w:eastAsia="zh-CN"/>
        </w:rPr>
        <w:t>（三）</w:t>
      </w:r>
      <w:r>
        <w:rPr>
          <w:rFonts w:ascii="仿宋" w:hAnsi="仿宋" w:eastAsia="仿宋" w:cs="仿宋"/>
          <w:sz w:val="30"/>
          <w:szCs w:val="30"/>
        </w:rPr>
        <w:t>甲方在乙方服务完成后，根据</w:t>
      </w:r>
      <w:r>
        <w:rPr>
          <w:rFonts w:hint="eastAsia" w:ascii="仿宋" w:hAnsi="仿宋" w:eastAsia="仿宋" w:cs="仿宋"/>
          <w:sz w:val="30"/>
          <w:szCs w:val="30"/>
          <w:lang w:eastAsia="zh-CN"/>
        </w:rPr>
        <w:t>协议</w:t>
      </w:r>
      <w:r>
        <w:rPr>
          <w:rFonts w:hint="eastAsia" w:ascii="仿宋" w:hAnsi="仿宋" w:eastAsia="仿宋" w:cs="仿宋"/>
          <w:sz w:val="30"/>
          <w:szCs w:val="30"/>
        </w:rPr>
        <w:t>组织相关人员验收。</w:t>
      </w:r>
    </w:p>
    <w:p w14:paraId="12829119">
      <w:pPr>
        <w:numPr>
          <w:ilvl w:val="0"/>
          <w:numId w:val="0"/>
        </w:numPr>
        <w:ind w:left="596" w:leftChars="284" w:firstLine="0" w:firstLineChars="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五、</w:t>
      </w:r>
      <w:r>
        <w:rPr>
          <w:rFonts w:hint="eastAsia" w:ascii="黑体" w:hAnsi="黑体" w:eastAsia="黑体" w:cs="黑体"/>
          <w:b w:val="0"/>
          <w:bCs w:val="0"/>
          <w:sz w:val="30"/>
          <w:szCs w:val="30"/>
          <w:lang w:eastAsia="zh-CN"/>
        </w:rPr>
        <w:t>乙方权利和义务</w:t>
      </w:r>
    </w:p>
    <w:p w14:paraId="7D2A665E">
      <w:pPr>
        <w:numPr>
          <w:ilvl w:val="0"/>
          <w:numId w:val="0"/>
        </w:numPr>
        <w:spacing w:line="240" w:lineRule="auto"/>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（一）</w:t>
      </w:r>
      <w:r>
        <w:rPr>
          <w:rFonts w:hint="eastAsia" w:ascii="仿宋" w:hAnsi="仿宋" w:eastAsia="仿宋" w:cs="仿宋"/>
          <w:sz w:val="30"/>
          <w:szCs w:val="30"/>
        </w:rPr>
        <w:t>本</w:t>
      </w:r>
      <w:r>
        <w:rPr>
          <w:rFonts w:hint="eastAsia" w:ascii="仿宋" w:hAnsi="仿宋" w:eastAsia="仿宋" w:cs="仿宋"/>
          <w:sz w:val="30"/>
          <w:szCs w:val="30"/>
          <w:lang w:eastAsia="zh-CN"/>
        </w:rPr>
        <w:t>协议</w:t>
      </w:r>
      <w:r>
        <w:rPr>
          <w:rFonts w:hint="eastAsia" w:ascii="仿宋" w:hAnsi="仿宋" w:eastAsia="仿宋" w:cs="仿宋"/>
          <w:sz w:val="30"/>
          <w:szCs w:val="30"/>
        </w:rPr>
        <w:t>生效后</w:t>
      </w:r>
      <w:r>
        <w:rPr>
          <w:rFonts w:hint="eastAsia" w:ascii="仿宋" w:hAnsi="仿宋" w:eastAsia="仿宋" w:cs="仿宋"/>
          <w:sz w:val="30"/>
          <w:szCs w:val="30"/>
          <w:lang w:val="en-US" w:eastAsia="zh-CN"/>
        </w:rPr>
        <w:t xml:space="preserve"> 5 </w:t>
      </w:r>
      <w:r>
        <w:rPr>
          <w:rFonts w:hint="eastAsia" w:ascii="仿宋" w:hAnsi="仿宋" w:eastAsia="仿宋" w:cs="仿宋"/>
          <w:sz w:val="30"/>
          <w:szCs w:val="30"/>
        </w:rPr>
        <w:t>个工作日内，乙方提供项目实施计划，由甲方确定，如果甲方对项目实施计划有异议，双方将协商达成一致</w:t>
      </w:r>
      <w:r>
        <w:rPr>
          <w:rFonts w:hint="eastAsia" w:ascii="仿宋" w:hAnsi="仿宋" w:eastAsia="仿宋" w:cs="仿宋"/>
          <w:sz w:val="30"/>
          <w:szCs w:val="30"/>
          <w:lang w:eastAsia="zh-CN"/>
        </w:rPr>
        <w:t>。</w:t>
      </w:r>
    </w:p>
    <w:p w14:paraId="38366246">
      <w:pPr>
        <w:numPr>
          <w:ilvl w:val="0"/>
          <w:numId w:val="0"/>
        </w:numPr>
        <w:spacing w:line="240" w:lineRule="auto"/>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二</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乙方需</w:t>
      </w:r>
      <w:r>
        <w:rPr>
          <w:rFonts w:hint="default" w:ascii="仿宋" w:hAnsi="仿宋" w:eastAsia="仿宋" w:cs="仿宋"/>
          <w:sz w:val="30"/>
          <w:szCs w:val="30"/>
          <w:lang w:eastAsia="zh-CN"/>
        </w:rPr>
        <w:t>为残疾人建立纸质档案、电子档案的录入和上传，签订服务协议，提供签约服务</w:t>
      </w:r>
      <w:r>
        <w:rPr>
          <w:rFonts w:hint="eastAsia" w:ascii="仿宋" w:hAnsi="仿宋" w:eastAsia="仿宋" w:cs="仿宋"/>
          <w:sz w:val="30"/>
          <w:szCs w:val="30"/>
        </w:rPr>
        <w:t>。</w:t>
      </w:r>
    </w:p>
    <w:p w14:paraId="6E0DC034">
      <w:pPr>
        <w:numPr>
          <w:ilvl w:val="0"/>
          <w:numId w:val="0"/>
        </w:numPr>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三</w:t>
      </w:r>
      <w:r>
        <w:rPr>
          <w:rFonts w:hint="eastAsia" w:ascii="仿宋" w:hAnsi="仿宋" w:eastAsia="仿宋" w:cs="仿宋"/>
          <w:sz w:val="30"/>
          <w:szCs w:val="30"/>
          <w:lang w:eastAsia="zh-CN"/>
        </w:rPr>
        <w:t>）</w:t>
      </w:r>
      <w:r>
        <w:rPr>
          <w:rFonts w:hint="eastAsia" w:ascii="仿宋" w:hAnsi="仿宋" w:eastAsia="仿宋" w:cs="仿宋"/>
          <w:sz w:val="30"/>
          <w:szCs w:val="30"/>
        </w:rPr>
        <w:t>乙方所提供的服务包括：肢体类、</w:t>
      </w:r>
      <w:r>
        <w:rPr>
          <w:rFonts w:hint="eastAsia" w:ascii="仿宋" w:hAnsi="仿宋" w:eastAsia="仿宋" w:cs="仿宋"/>
          <w:sz w:val="30"/>
          <w:szCs w:val="30"/>
          <w:lang w:eastAsia="zh-CN"/>
        </w:rPr>
        <w:t>精神类、智力类、</w:t>
      </w:r>
      <w:r>
        <w:rPr>
          <w:rFonts w:hint="eastAsia" w:ascii="仿宋" w:hAnsi="仿宋" w:eastAsia="仿宋" w:cs="仿宋"/>
          <w:sz w:val="30"/>
          <w:szCs w:val="30"/>
        </w:rPr>
        <w:t>听力类、</w:t>
      </w:r>
      <w:r>
        <w:rPr>
          <w:rFonts w:hint="eastAsia" w:ascii="仿宋" w:hAnsi="仿宋" w:eastAsia="仿宋" w:cs="仿宋"/>
          <w:sz w:val="30"/>
          <w:szCs w:val="30"/>
          <w:lang w:eastAsia="zh-CN"/>
        </w:rPr>
        <w:t>言语类、</w:t>
      </w:r>
      <w:r>
        <w:rPr>
          <w:rFonts w:hint="eastAsia" w:ascii="仿宋" w:hAnsi="仿宋" w:eastAsia="仿宋" w:cs="仿宋"/>
          <w:sz w:val="30"/>
          <w:szCs w:val="30"/>
        </w:rPr>
        <w:t>多重</w:t>
      </w:r>
      <w:r>
        <w:rPr>
          <w:rFonts w:hint="eastAsia" w:ascii="仿宋" w:hAnsi="仿宋" w:eastAsia="仿宋" w:cs="仿宋"/>
          <w:sz w:val="30"/>
          <w:szCs w:val="30"/>
          <w:lang w:eastAsia="zh-CN"/>
        </w:rPr>
        <w:t>类</w:t>
      </w:r>
      <w:r>
        <w:rPr>
          <w:rFonts w:hint="eastAsia" w:ascii="仿宋" w:hAnsi="仿宋" w:eastAsia="仿宋" w:cs="仿宋"/>
          <w:sz w:val="30"/>
          <w:szCs w:val="30"/>
        </w:rPr>
        <w:t>等残疾人身体功能状况,自身诉求；根据筛查评估数据给出康复需求基本情况及分析：实施日常生活活动能力训练、认知能力训练、肢体功能训练；转介机构康复治疗建议、上门康复治疗与训练建议、辅具适配评估建议、家庭无障碍改造评估及方案；开展惠残政策宣传等。</w:t>
      </w:r>
    </w:p>
    <w:p w14:paraId="1240FD87">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四</w:t>
      </w:r>
      <w:r>
        <w:rPr>
          <w:rFonts w:hint="eastAsia" w:ascii="仿宋" w:hAnsi="仿宋" w:eastAsia="仿宋" w:cs="仿宋"/>
          <w:sz w:val="30"/>
          <w:szCs w:val="30"/>
          <w:lang w:eastAsia="zh-CN"/>
        </w:rPr>
        <w:t>）</w:t>
      </w:r>
      <w:r>
        <w:rPr>
          <w:rFonts w:hint="eastAsia" w:ascii="仿宋" w:hAnsi="仿宋" w:eastAsia="仿宋" w:cs="仿宋"/>
          <w:sz w:val="30"/>
          <w:szCs w:val="30"/>
        </w:rPr>
        <w:t>乙方根据筛查和评估结果，为有需求的精准康复签约服务对象制订详实可行的康复服务方案，包括：康复训练项目、康复目标、康复疗程、上门次数、辅具适配建议等。</w:t>
      </w:r>
    </w:p>
    <w:p w14:paraId="4B60202C">
      <w:pPr>
        <w:numPr>
          <w:ilvl w:val="0"/>
          <w:numId w:val="0"/>
        </w:numPr>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五</w:t>
      </w:r>
      <w:r>
        <w:rPr>
          <w:rFonts w:hint="eastAsia" w:ascii="仿宋" w:hAnsi="仿宋" w:eastAsia="仿宋" w:cs="仿宋"/>
          <w:sz w:val="30"/>
          <w:szCs w:val="30"/>
          <w:lang w:eastAsia="zh-CN"/>
        </w:rPr>
        <w:t>）</w:t>
      </w:r>
      <w:r>
        <w:rPr>
          <w:rFonts w:hint="eastAsia" w:ascii="仿宋" w:hAnsi="仿宋" w:eastAsia="仿宋" w:cs="仿宋"/>
          <w:sz w:val="30"/>
          <w:szCs w:val="30"/>
        </w:rPr>
        <w:t>乙方在实施精准康复签约服务时，要为每一位服务对象建立康复服务档案，服务档案包含：康复评估记录、康复目标及康复方案、上门服务内容</w:t>
      </w:r>
      <w:r>
        <w:rPr>
          <w:rFonts w:hint="eastAsia" w:ascii="仿宋" w:hAnsi="仿宋" w:eastAsia="仿宋" w:cs="仿宋"/>
          <w:sz w:val="30"/>
          <w:szCs w:val="30"/>
          <w:lang w:val="en-US" w:eastAsia="zh-CN"/>
        </w:rPr>
        <w:t>照片（必须水印照片，入户康复开始一张，即将康复结束一张，两张照片间隔时间必须大于20分钟）</w:t>
      </w:r>
      <w:r>
        <w:rPr>
          <w:rFonts w:hint="eastAsia" w:ascii="仿宋" w:hAnsi="仿宋" w:eastAsia="仿宋" w:cs="仿宋"/>
          <w:sz w:val="30"/>
          <w:szCs w:val="30"/>
        </w:rPr>
        <w:t>及视频资料。</w:t>
      </w:r>
    </w:p>
    <w:p w14:paraId="4ADDD28D">
      <w:pPr>
        <w:numPr>
          <w:ilvl w:val="0"/>
          <w:numId w:val="0"/>
        </w:num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（六）签约服务过程中所有安全事故、医疗事故一切由乙方自行承担，甲方不负</w:t>
      </w: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"https://china.findlaw.cn/info/minshang/minfa/minshizeren/ldzr/" \t "https://www.findlaw.cn/wenda/_blank"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连带责任</w:t>
      </w:r>
      <w:r>
        <w:rPr>
          <w:rFonts w:hint="eastAsia" w:ascii="仿宋" w:hAnsi="仿宋" w:eastAsia="仿宋" w:cs="仿宋"/>
          <w:sz w:val="30"/>
          <w:szCs w:val="30"/>
          <w:lang w:val="en-US" w:eastAsia="zh-CN"/>
        </w:rPr>
        <w:fldChar w:fldCharType="end"/>
      </w:r>
      <w:r>
        <w:rPr>
          <w:rFonts w:hint="eastAsia" w:ascii="仿宋" w:hAnsi="仿宋" w:eastAsia="仿宋" w:cs="仿宋"/>
          <w:sz w:val="30"/>
          <w:szCs w:val="30"/>
          <w:lang w:val="en-US" w:eastAsia="zh-CN"/>
        </w:rPr>
        <w:t>。</w:t>
      </w:r>
    </w:p>
    <w:p w14:paraId="60B9E88D">
      <w:pPr>
        <w:numPr>
          <w:ilvl w:val="0"/>
          <w:numId w:val="0"/>
        </w:numPr>
        <w:spacing w:line="360" w:lineRule="auto"/>
        <w:ind w:firstLine="600" w:firstLineChars="200"/>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六、</w:t>
      </w:r>
      <w:r>
        <w:rPr>
          <w:rFonts w:hint="eastAsia" w:ascii="黑体" w:hAnsi="黑体" w:eastAsia="黑体" w:cs="黑体"/>
          <w:b w:val="0"/>
          <w:bCs w:val="0"/>
          <w:sz w:val="30"/>
          <w:szCs w:val="30"/>
          <w:lang w:eastAsia="zh-CN"/>
        </w:rPr>
        <w:t>验收方式及验收标准</w:t>
      </w:r>
    </w:p>
    <w:p w14:paraId="67496D5E">
      <w:pPr>
        <w:numPr>
          <w:ilvl w:val="0"/>
          <w:numId w:val="0"/>
        </w:numPr>
        <w:ind w:firstLine="600" w:firstLineChars="200"/>
        <w:rPr>
          <w:rFonts w:hint="eastAsia" w:ascii="仿宋" w:hAnsi="仿宋" w:eastAsia="仿宋" w:cs="仿宋"/>
          <w:sz w:val="30"/>
          <w:szCs w:val="30"/>
        </w:rPr>
      </w:pPr>
      <w:r>
        <w:rPr>
          <w:rFonts w:hint="eastAsia" w:ascii="仿宋" w:hAnsi="仿宋" w:eastAsia="仿宋" w:cs="仿宋"/>
          <w:sz w:val="30"/>
          <w:szCs w:val="30"/>
        </w:rPr>
        <w:t>乙方完成规定的康复需求筛查评估及精准康复签约服务后，甲方组织相关人员进行验收，验收时电话及入户抽查不低于服务人数</w:t>
      </w:r>
      <w:r>
        <w:rPr>
          <w:rFonts w:hint="eastAsia" w:ascii="仿宋" w:hAnsi="仿宋" w:eastAsia="仿宋" w:cs="仿宋"/>
          <w:sz w:val="30"/>
          <w:szCs w:val="30"/>
          <w:lang w:val="en-US" w:eastAsia="zh-CN"/>
        </w:rPr>
        <w:t>30</w:t>
      </w:r>
      <w:r>
        <w:rPr>
          <w:rFonts w:hint="eastAsia" w:ascii="仿宋" w:hAnsi="仿宋" w:eastAsia="仿宋" w:cs="仿宋"/>
          <w:sz w:val="30"/>
          <w:szCs w:val="30"/>
        </w:rPr>
        <w:t>%，残疾人满意率不低于80%。乙方要将包含相应服务流程的视频及图片资料等原始基础数据的服务档案移交甲方存档。</w:t>
      </w:r>
    </w:p>
    <w:p w14:paraId="0B53A778">
      <w:pPr>
        <w:numPr>
          <w:ilvl w:val="0"/>
          <w:numId w:val="0"/>
        </w:numPr>
        <w:spacing w:line="360" w:lineRule="auto"/>
        <w:ind w:firstLine="600" w:firstLineChars="20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七、不可抗力</w:t>
      </w:r>
    </w:p>
    <w:p w14:paraId="544047DB">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（一）</w:t>
      </w:r>
      <w:r>
        <w:rPr>
          <w:rFonts w:hint="eastAsia" w:ascii="仿宋" w:hAnsi="仿宋" w:eastAsia="仿宋" w:cs="仿宋"/>
          <w:sz w:val="30"/>
          <w:szCs w:val="30"/>
        </w:rPr>
        <w:t>不可抗力是指本</w:t>
      </w:r>
      <w:r>
        <w:rPr>
          <w:rFonts w:hint="eastAsia" w:ascii="仿宋" w:hAnsi="仿宋" w:eastAsia="仿宋" w:cs="仿宋"/>
          <w:sz w:val="30"/>
          <w:szCs w:val="30"/>
          <w:lang w:eastAsia="zh-CN"/>
        </w:rPr>
        <w:t>协议</w:t>
      </w:r>
      <w:r>
        <w:rPr>
          <w:rFonts w:hint="eastAsia" w:ascii="仿宋" w:hAnsi="仿宋" w:eastAsia="仿宋" w:cs="仿宋"/>
          <w:sz w:val="30"/>
          <w:szCs w:val="30"/>
        </w:rPr>
        <w:t>生效后，发生不能预见并且对其发生和后果不能防止或避免事件，如地震，台风，水灾，火灾，战争等，致使直接影响本</w:t>
      </w:r>
      <w:r>
        <w:rPr>
          <w:rFonts w:hint="eastAsia" w:ascii="仿宋" w:hAnsi="仿宋" w:eastAsia="仿宋" w:cs="仿宋"/>
          <w:sz w:val="30"/>
          <w:szCs w:val="30"/>
          <w:lang w:eastAsia="zh-CN"/>
        </w:rPr>
        <w:t>协议</w:t>
      </w:r>
      <w:r>
        <w:rPr>
          <w:rFonts w:hint="eastAsia" w:ascii="仿宋" w:hAnsi="仿宋" w:eastAsia="仿宋" w:cs="仿宋"/>
          <w:sz w:val="30"/>
          <w:szCs w:val="30"/>
        </w:rPr>
        <w:t>的履行或不能按约定履行；</w:t>
      </w:r>
    </w:p>
    <w:p w14:paraId="2E3CE774">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（二）</w:t>
      </w:r>
      <w:r>
        <w:rPr>
          <w:rFonts w:hint="eastAsia" w:ascii="仿宋" w:hAnsi="仿宋" w:eastAsia="仿宋" w:cs="仿宋"/>
          <w:sz w:val="30"/>
          <w:szCs w:val="30"/>
        </w:rPr>
        <w:t>发生不可抗力的乙方应通知甲方，并在15天内提供不可抗力的详情交甲方；</w:t>
      </w:r>
    </w:p>
    <w:p w14:paraId="36E9BD42">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（三）</w:t>
      </w:r>
      <w:r>
        <w:rPr>
          <w:rFonts w:hint="eastAsia" w:ascii="仿宋" w:hAnsi="仿宋" w:eastAsia="仿宋" w:cs="仿宋"/>
          <w:sz w:val="30"/>
          <w:szCs w:val="30"/>
        </w:rPr>
        <w:t>发生不可抗力事件时，甲乙双方就协商以寻找合理解决方法，并尽一切努力减轻不可抗力产生的后果；</w:t>
      </w:r>
    </w:p>
    <w:p w14:paraId="50123B3A">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（四）</w:t>
      </w:r>
      <w:r>
        <w:rPr>
          <w:rFonts w:hint="eastAsia" w:ascii="仿宋" w:hAnsi="仿宋" w:eastAsia="仿宋" w:cs="仿宋"/>
          <w:sz w:val="30"/>
          <w:szCs w:val="30"/>
        </w:rPr>
        <w:t>如不可抗力事件持续30天时，甲乙双方应友好协商解决本</w:t>
      </w:r>
      <w:r>
        <w:rPr>
          <w:rFonts w:hint="eastAsia" w:ascii="仿宋" w:hAnsi="仿宋" w:eastAsia="仿宋" w:cs="仿宋"/>
          <w:sz w:val="30"/>
          <w:szCs w:val="30"/>
          <w:lang w:eastAsia="zh-CN"/>
        </w:rPr>
        <w:t>协议</w:t>
      </w:r>
      <w:r>
        <w:rPr>
          <w:rFonts w:hint="eastAsia" w:ascii="仿宋" w:hAnsi="仿宋" w:eastAsia="仿宋" w:cs="仿宋"/>
          <w:sz w:val="30"/>
          <w:szCs w:val="30"/>
        </w:rPr>
        <w:t>是否继续履行或终止。</w:t>
      </w:r>
    </w:p>
    <w:p w14:paraId="0A42613A">
      <w:pPr>
        <w:numPr>
          <w:ilvl w:val="0"/>
          <w:numId w:val="0"/>
        </w:numPr>
        <w:spacing w:line="360" w:lineRule="auto"/>
        <w:ind w:firstLine="600" w:firstLineChars="20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八、争议解决</w:t>
      </w:r>
    </w:p>
    <w:p w14:paraId="57F16D02">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（一）</w:t>
      </w:r>
      <w:r>
        <w:rPr>
          <w:rFonts w:hint="eastAsia" w:ascii="仿宋" w:hAnsi="仿宋" w:eastAsia="仿宋" w:cs="仿宋"/>
          <w:sz w:val="30"/>
          <w:szCs w:val="30"/>
        </w:rPr>
        <w:t>本</w:t>
      </w:r>
      <w:r>
        <w:rPr>
          <w:rFonts w:hint="eastAsia" w:ascii="仿宋" w:hAnsi="仿宋" w:eastAsia="仿宋" w:cs="仿宋"/>
          <w:sz w:val="30"/>
          <w:szCs w:val="30"/>
          <w:lang w:eastAsia="zh-CN"/>
        </w:rPr>
        <w:t>协议</w:t>
      </w:r>
      <w:r>
        <w:rPr>
          <w:rFonts w:hint="eastAsia" w:ascii="仿宋" w:hAnsi="仿宋" w:eastAsia="仿宋" w:cs="仿宋"/>
          <w:sz w:val="30"/>
          <w:szCs w:val="30"/>
        </w:rPr>
        <w:t>所引起的或与本</w:t>
      </w:r>
      <w:r>
        <w:rPr>
          <w:rFonts w:hint="eastAsia" w:ascii="仿宋" w:hAnsi="仿宋" w:eastAsia="仿宋" w:cs="仿宋"/>
          <w:sz w:val="30"/>
          <w:szCs w:val="30"/>
          <w:lang w:eastAsia="zh-CN"/>
        </w:rPr>
        <w:t>协议</w:t>
      </w:r>
      <w:r>
        <w:rPr>
          <w:rFonts w:hint="eastAsia" w:ascii="仿宋" w:hAnsi="仿宋" w:eastAsia="仿宋" w:cs="仿宋"/>
          <w:sz w:val="30"/>
          <w:szCs w:val="30"/>
        </w:rPr>
        <w:t>相关的任何争议，应首先争取通过友好协商解决，该协商应在30天内解决，若双方协商不成，双方约定提交甲方所在地有管辖权的法院诉讼解决；</w:t>
      </w:r>
    </w:p>
    <w:p w14:paraId="394919C1">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（二）</w:t>
      </w:r>
      <w:r>
        <w:rPr>
          <w:rFonts w:hint="eastAsia" w:ascii="仿宋" w:hAnsi="仿宋" w:eastAsia="仿宋" w:cs="仿宋"/>
          <w:sz w:val="30"/>
          <w:szCs w:val="30"/>
        </w:rPr>
        <w:t>争议进行仲裁期间，除争议事项外，甲乙双方应继续履行各自本</w:t>
      </w:r>
      <w:r>
        <w:rPr>
          <w:rFonts w:hint="eastAsia" w:ascii="仿宋" w:hAnsi="仿宋" w:eastAsia="仿宋" w:cs="仿宋"/>
          <w:sz w:val="30"/>
          <w:szCs w:val="30"/>
          <w:lang w:eastAsia="zh-CN"/>
        </w:rPr>
        <w:t>协议</w:t>
      </w:r>
      <w:r>
        <w:rPr>
          <w:rFonts w:hint="eastAsia" w:ascii="仿宋" w:hAnsi="仿宋" w:eastAsia="仿宋" w:cs="仿宋"/>
          <w:sz w:val="30"/>
          <w:szCs w:val="30"/>
        </w:rPr>
        <w:t>中规定的义务和行使权利；</w:t>
      </w:r>
    </w:p>
    <w:p w14:paraId="78CDD833">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eastAsia="zh-CN"/>
        </w:rPr>
        <w:t>（三）</w:t>
      </w:r>
      <w:r>
        <w:rPr>
          <w:rFonts w:hint="eastAsia" w:ascii="仿宋" w:hAnsi="仿宋" w:eastAsia="仿宋" w:cs="仿宋"/>
          <w:sz w:val="30"/>
          <w:szCs w:val="30"/>
        </w:rPr>
        <w:t>本</w:t>
      </w:r>
      <w:r>
        <w:rPr>
          <w:rFonts w:hint="eastAsia" w:ascii="仿宋" w:hAnsi="仿宋" w:eastAsia="仿宋" w:cs="仿宋"/>
          <w:sz w:val="30"/>
          <w:szCs w:val="30"/>
          <w:lang w:eastAsia="zh-CN"/>
        </w:rPr>
        <w:t>协议</w:t>
      </w:r>
      <w:r>
        <w:rPr>
          <w:rFonts w:hint="eastAsia" w:ascii="仿宋" w:hAnsi="仿宋" w:eastAsia="仿宋" w:cs="仿宋"/>
          <w:sz w:val="30"/>
          <w:szCs w:val="30"/>
        </w:rPr>
        <w:t>所列附件与本</w:t>
      </w:r>
      <w:r>
        <w:rPr>
          <w:rFonts w:hint="eastAsia" w:ascii="仿宋" w:hAnsi="仿宋" w:eastAsia="仿宋" w:cs="仿宋"/>
          <w:sz w:val="30"/>
          <w:szCs w:val="30"/>
          <w:lang w:eastAsia="zh-CN"/>
        </w:rPr>
        <w:t>协议</w:t>
      </w:r>
      <w:r>
        <w:rPr>
          <w:rFonts w:hint="eastAsia" w:ascii="仿宋" w:hAnsi="仿宋" w:eastAsia="仿宋" w:cs="仿宋"/>
          <w:sz w:val="30"/>
          <w:szCs w:val="30"/>
        </w:rPr>
        <w:t>具有同等法律效力；</w:t>
      </w:r>
    </w:p>
    <w:p w14:paraId="37E08E1D">
      <w:pPr>
        <w:numPr>
          <w:ilvl w:val="0"/>
          <w:numId w:val="0"/>
        </w:numPr>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（四）</w:t>
      </w:r>
      <w:r>
        <w:rPr>
          <w:rFonts w:hint="eastAsia" w:ascii="仿宋" w:hAnsi="仿宋" w:eastAsia="仿宋" w:cs="仿宋"/>
          <w:sz w:val="30"/>
          <w:szCs w:val="30"/>
        </w:rPr>
        <w:t>本</w:t>
      </w:r>
      <w:r>
        <w:rPr>
          <w:rFonts w:hint="eastAsia" w:ascii="仿宋" w:hAnsi="仿宋" w:eastAsia="仿宋" w:cs="仿宋"/>
          <w:sz w:val="30"/>
          <w:szCs w:val="30"/>
          <w:lang w:eastAsia="zh-CN"/>
        </w:rPr>
        <w:t>协议</w:t>
      </w:r>
      <w:r>
        <w:rPr>
          <w:rFonts w:hint="eastAsia" w:ascii="仿宋" w:hAnsi="仿宋" w:eastAsia="仿宋" w:cs="仿宋"/>
          <w:sz w:val="30"/>
          <w:szCs w:val="30"/>
        </w:rPr>
        <w:t>一式肆份，甲乙双方各持贰份，自</w:t>
      </w:r>
      <w:r>
        <w:rPr>
          <w:rFonts w:hint="eastAsia" w:ascii="仿宋" w:hAnsi="仿宋" w:eastAsia="仿宋" w:cs="仿宋"/>
          <w:sz w:val="30"/>
          <w:szCs w:val="30"/>
          <w:lang w:eastAsia="zh-CN"/>
        </w:rPr>
        <w:t>协议</w:t>
      </w:r>
      <w:r>
        <w:rPr>
          <w:rFonts w:hint="eastAsia" w:ascii="仿宋" w:hAnsi="仿宋" w:eastAsia="仿宋" w:cs="仿宋"/>
          <w:sz w:val="30"/>
          <w:szCs w:val="30"/>
        </w:rPr>
        <w:t>双方授权代表签字之日起生效。</w:t>
      </w:r>
    </w:p>
    <w:p w14:paraId="3A6B0EEB">
      <w:pPr>
        <w:numPr>
          <w:ilvl w:val="0"/>
          <w:numId w:val="0"/>
        </w:numPr>
        <w:ind w:firstLine="600" w:firstLineChars="200"/>
        <w:rPr>
          <w:rFonts w:hint="eastAsia" w:ascii="仿宋" w:hAnsi="仿宋" w:eastAsia="仿宋" w:cs="仿宋"/>
          <w:sz w:val="30"/>
          <w:szCs w:val="30"/>
        </w:rPr>
      </w:pPr>
    </w:p>
    <w:p w14:paraId="75AFBCCA">
      <w:pPr>
        <w:spacing w:line="360" w:lineRule="auto"/>
        <w:rPr>
          <w:rFonts w:hint="eastAsia" w:ascii="仿宋" w:hAnsi="仿宋" w:eastAsia="仿宋" w:cs="仿宋"/>
          <w:sz w:val="30"/>
          <w:szCs w:val="30"/>
          <w:lang w:val="en-US" w:eastAsia="zh-CN"/>
        </w:rPr>
      </w:pPr>
      <w:r>
        <w:rPr>
          <w:rFonts w:hint="eastAsia" w:ascii="仿宋" w:hAnsi="仿宋" w:eastAsia="仿宋" w:cs="仿宋"/>
          <w:sz w:val="30"/>
          <w:szCs w:val="30"/>
        </w:rPr>
        <w:t xml:space="preserve">甲方名称(盖章）： </w:t>
      </w:r>
      <w:r>
        <w:rPr>
          <w:rFonts w:hint="eastAsia" w:ascii="仿宋" w:hAnsi="仿宋" w:eastAsia="仿宋" w:cs="仿宋"/>
          <w:sz w:val="30"/>
          <w:szCs w:val="30"/>
          <w:u w:val="single"/>
          <w:lang w:val="en-US" w:eastAsia="zh-CN"/>
        </w:rPr>
        <w:t>临潼区残疾人联合会</w:t>
      </w:r>
    </w:p>
    <w:p w14:paraId="7131FA3A">
      <w:pPr>
        <w:spacing w:line="360" w:lineRule="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法定</w:t>
      </w:r>
      <w:r>
        <w:rPr>
          <w:rFonts w:hint="eastAsia" w:ascii="仿宋" w:hAnsi="仿宋" w:eastAsia="仿宋" w:cs="仿宋"/>
          <w:sz w:val="30"/>
          <w:szCs w:val="30"/>
        </w:rPr>
        <w:t>代表人(签字)：</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年   月   日   </w:t>
      </w:r>
    </w:p>
    <w:p w14:paraId="0EA92AE4">
      <w:pPr>
        <w:spacing w:line="360" w:lineRule="auto"/>
        <w:rPr>
          <w:rFonts w:hint="eastAsia" w:ascii="仿宋" w:hAnsi="仿宋" w:eastAsia="仿宋" w:cs="仿宋"/>
          <w:sz w:val="30"/>
          <w:szCs w:val="30"/>
        </w:rPr>
      </w:pPr>
    </w:p>
    <w:p w14:paraId="4DDA2267">
      <w:pPr>
        <w:spacing w:line="360" w:lineRule="auto"/>
        <w:rPr>
          <w:rFonts w:hint="default" w:ascii="仿宋" w:hAnsi="仿宋" w:eastAsia="仿宋" w:cs="仿宋"/>
          <w:sz w:val="30"/>
          <w:szCs w:val="30"/>
          <w:u w:val="single"/>
          <w:lang w:val="en-US" w:eastAsia="zh-CN"/>
        </w:rPr>
      </w:pPr>
      <w:r>
        <w:rPr>
          <w:rFonts w:hint="eastAsia" w:ascii="仿宋" w:hAnsi="仿宋" w:eastAsia="仿宋" w:cs="仿宋"/>
          <w:sz w:val="30"/>
          <w:szCs w:val="30"/>
        </w:rPr>
        <w:t>乙方名称（盖章）：</w:t>
      </w:r>
      <w:r>
        <w:rPr>
          <w:rFonts w:hint="eastAsia" w:ascii="仿宋" w:hAnsi="仿宋" w:eastAsia="仿宋" w:cs="仿宋"/>
          <w:sz w:val="30"/>
          <w:szCs w:val="30"/>
          <w:u w:val="single"/>
          <w:lang w:val="en-US" w:eastAsia="zh-CN"/>
        </w:rPr>
        <w:t xml:space="preserve">                  </w:t>
      </w:r>
    </w:p>
    <w:p w14:paraId="47B895A1">
      <w:pPr>
        <w:spacing w:line="360" w:lineRule="auto"/>
      </w:pPr>
      <w:r>
        <w:rPr>
          <w:rFonts w:hint="eastAsia" w:ascii="仿宋" w:hAnsi="仿宋" w:eastAsia="仿宋" w:cs="仿宋"/>
          <w:sz w:val="30"/>
          <w:szCs w:val="30"/>
          <w:lang w:val="en-US" w:eastAsia="zh-CN"/>
        </w:rPr>
        <w:t>法定</w:t>
      </w:r>
      <w:r>
        <w:rPr>
          <w:rFonts w:hint="eastAsia" w:ascii="仿宋" w:hAnsi="仿宋" w:eastAsia="仿宋" w:cs="仿宋"/>
          <w:sz w:val="30"/>
          <w:szCs w:val="30"/>
        </w:rPr>
        <w:t>代表人(签字)：</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年   月   日   </w:t>
      </w:r>
    </w:p>
    <w:sectPr>
      <w:footerReference r:id="rId3" w:type="default"/>
      <w:pgSz w:w="11906" w:h="16838"/>
      <w:pgMar w:top="1347" w:right="1286" w:bottom="1211"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41E1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E24972">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7E2497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D0A47"/>
    <w:rsid w:val="10997A73"/>
    <w:rsid w:val="11521E37"/>
    <w:rsid w:val="2C2A48F0"/>
    <w:rsid w:val="38237904"/>
    <w:rsid w:val="486A756D"/>
    <w:rsid w:val="4D24666F"/>
    <w:rsid w:val="52D36DF3"/>
    <w:rsid w:val="6AB4471D"/>
    <w:rsid w:val="6D8A224B"/>
    <w:rsid w:val="6F1764C4"/>
    <w:rsid w:val="7A1325F0"/>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1936</Words>
  <Characters>1961</Characters>
  <Lines>0</Lines>
  <Paragraphs>0</Paragraphs>
  <TotalTime>237</TotalTime>
  <ScaleCrop>false</ScaleCrop>
  <LinksUpToDate>false</LinksUpToDate>
  <CharactersWithSpaces>2160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歪T</cp:lastModifiedBy>
  <cp:lastPrinted>2025-05-06T06:02:00Z</cp:lastPrinted>
  <dcterms:modified xsi:type="dcterms:W3CDTF">2025-05-17T10:08:47Z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eyJoZGlkIjoiYTg4ZmU1OWFhMTA0ZTFjZGRjY2VjNGFhNzY1MGZmMzgiLCJ1c2VySWQiOiIxNzA3MzQzNCJ9</vt:lpwstr>
  </property>
  <property fmtid="{D5CDD505-2E9C-101B-9397-08002B2CF9AE}" pid="4" name="ICV">
    <vt:lpwstr>0995DF69093440979BE99B9B39B7DC97_12</vt:lpwstr>
  </property>
</Properties>
</file>